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套管头双头螺栓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硬度检测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不确定</w:t>
      </w:r>
      <w:r>
        <w:rPr>
          <w:rFonts w:hint="eastAsia" w:ascii="宋体"/>
          <w:b/>
          <w:bCs/>
          <w:sz w:val="28"/>
          <w:szCs w:val="28"/>
        </w:rPr>
        <w:t>度评定报告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1" w:hanging="241" w:hangingChars="1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测量过程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、测量方法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：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依据GB/T230.1-2018《金属材料 洛氏硬度试验 第1部分：试验方法》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1.2、环境条件：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～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35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1.3、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测量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设备：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洛氏硬度计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最大允许误差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±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1.5HRC，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=0.</w:t>
      </w:r>
      <w:r>
        <w:rPr>
          <w:rFonts w:hint="eastAsia" w:cs="Times New Roman"/>
          <w:sz w:val="24"/>
          <w:szCs w:val="24"/>
          <w:lang w:val="en-US" w:eastAsia="zh-CN"/>
        </w:rPr>
        <w:t>5HRC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=2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1.4、被测对象：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套管头双头螺栓硬度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~33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）HRC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GB/T230.1-2018《金属材料 洛氏硬度试验 第1部分：试验方法》的要求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，首先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将载物台擦拭干净，调整硬度计的零位，将试样置于载物台开始检测。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并读出显示数据，记录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检测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结果。</w:t>
      </w:r>
    </w:p>
    <w:p>
      <w:pPr>
        <w:pStyle w:val="8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highlight w:val="none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2160" w:firstLineChars="9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f=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ind w:firstLine="960" w:firstLineChars="4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式中：f－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硬度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测量结果；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   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－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硬度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3、输入量的标准不确定度评定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sz w:val="24"/>
          <w:szCs w:val="24"/>
        </w:rPr>
        <w:t>：测量重复性引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spacing w:line="360" w:lineRule="auto"/>
        <w:ind w:firstLine="241" w:firstLineChars="1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3.1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引入的标准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分量进行</w:t>
      </w:r>
      <w:r>
        <w:rPr>
          <w:rFonts w:hint="default" w:ascii="Times New Roman" w:hAnsi="Times New Roman" w:eastAsia="宋体" w:cs="Times New Roman"/>
          <w:sz w:val="24"/>
          <w:szCs w:val="24"/>
        </w:rPr>
        <w:t>A类评定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</w:rPr>
        <w:t>在</w:t>
      </w:r>
      <w:r>
        <w:rPr>
          <w:rFonts w:hint="eastAsia" w:cs="Times New Roman"/>
          <w:sz w:val="24"/>
          <w:szCs w:val="24"/>
          <w:lang w:val="en-US" w:eastAsia="zh-CN"/>
        </w:rPr>
        <w:t>洛氏硬度计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</w:t>
      </w:r>
      <w:r>
        <w:rPr>
          <w:rFonts w:hint="eastAsia" w:cs="Times New Roman"/>
          <w:sz w:val="24"/>
          <w:szCs w:val="24"/>
          <w:lang w:val="en-US" w:eastAsia="zh-CN"/>
        </w:rPr>
        <w:t>由相同的操作人员</w:t>
      </w:r>
      <w:r>
        <w:rPr>
          <w:rFonts w:hint="default" w:ascii="Times New Roman" w:hAnsi="Times New Roman" w:eastAsia="宋体" w:cs="Times New Roman"/>
          <w:sz w:val="24"/>
          <w:szCs w:val="24"/>
        </w:rPr>
        <w:t>，用同一</w:t>
      </w:r>
      <w:r>
        <w:rPr>
          <w:rFonts w:hint="eastAsia" w:cs="Times New Roman"/>
          <w:sz w:val="24"/>
          <w:szCs w:val="24"/>
          <w:lang w:val="en-US" w:eastAsia="zh-CN"/>
        </w:rPr>
        <w:t>台洛氏硬度计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对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同一个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被测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样品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连续测量10次</w:t>
      </w:r>
      <w:r>
        <w:rPr>
          <w:rFonts w:hint="eastAsia" w:cs="Times New Roman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数据如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表1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：</w:t>
      </w:r>
    </w:p>
    <w:tbl>
      <w:tblPr>
        <w:tblStyle w:val="5"/>
        <w:tblpPr w:leftFromText="180" w:rightFromText="180" w:vertAnchor="text" w:horzAnchor="page" w:tblpX="2444" w:tblpY="590"/>
        <w:tblOverlap w:val="never"/>
        <w:tblW w:w="7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128"/>
        <w:gridCol w:w="1100"/>
        <w:gridCol w:w="1145"/>
        <w:gridCol w:w="1246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HRC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30.2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30.2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30.1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30.1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HRC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29.7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29.8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29.6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30.3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30.1</w:t>
            </w: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宋体" w:cs="Times New Roman"/>
          <w:color w:val="0D0D0D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D0D0D"/>
          <w:sz w:val="24"/>
          <w:szCs w:val="24"/>
          <w:lang w:val="en-US" w:eastAsia="zh-CN"/>
        </w:rPr>
        <w:t>表1：重复性数据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测量值的平均值：</w:t>
      </w:r>
      <w:r>
        <w:rPr>
          <w:rFonts w:hint="default" w:ascii="Times New Roman" w:hAnsi="Times New Roman" w:eastAsia="宋体" w:cs="Times New Roman"/>
          <w:i/>
          <w:position w:val="-18"/>
          <w:sz w:val="24"/>
          <w:szCs w:val="24"/>
        </w:rPr>
        <w:object>
          <v:shape id="_x0000_i1025" o:spt="75" type="#_x0000_t75" style="height:33pt;width:123.7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单个测得值的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偏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4"/>
          <w:sz w:val="24"/>
          <w:szCs w:val="24"/>
        </w:rPr>
        <w:object>
          <v:shape id="_x0000_i1026" o:spt="75" type="#_x0000_t75" style="height:47pt;width:167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6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5pt;width:9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6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5pt;width:9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为1组数据的平均值，取n=1）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标准不确定度分量：</w:t>
      </w:r>
      <w:r>
        <w:rPr>
          <w:rFonts w:hint="default" w:ascii="Times New Roman" w:hAnsi="Times New Roman" w:eastAsia="宋体" w:cs="Times New Roman"/>
          <w:i/>
          <w:iCs/>
          <w:color w:val="0D0D0D"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baseline"/>
          <w:lang w:val="en-US" w:eastAsia="zh-CN"/>
        </w:rPr>
        <w:t>=s=0.</w:t>
      </w:r>
      <w:r>
        <w:rPr>
          <w:rFonts w:hint="eastAsia" w:cs="Times New Roman"/>
          <w:color w:val="0D0D0D"/>
          <w:kern w:val="0"/>
          <w:sz w:val="24"/>
          <w:szCs w:val="24"/>
          <w:vertAlign w:val="baseline"/>
          <w:lang w:val="en-US" w:eastAsia="zh-CN"/>
        </w:rPr>
        <w:t>241HRC</w:t>
      </w:r>
      <w:r>
        <w:rPr>
          <w:rFonts w:hint="default" w:ascii="Times New Roman" w:hAnsi="Times New Roman" w:eastAsia="宋体" w:cs="Times New Roman"/>
          <w:sz w:val="24"/>
          <w:szCs w:val="24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241" w:firstLineChars="100"/>
        <w:rPr>
          <w:rFonts w:hint="default" w:ascii="Times New Roman" w:hAnsi="Times New Roman" w:eastAsia="宋体" w:cs="Times New Roman"/>
          <w:kern w:val="0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  <w:t>2</w:t>
      </w:r>
      <w:r>
        <w:rPr>
          <w:rFonts w:hint="eastAsia" w:cs="Times New Roman"/>
          <w:kern w:val="0"/>
          <w:sz w:val="24"/>
          <w:szCs w:val="24"/>
          <w:vertAlign w:val="baseline"/>
          <w:lang w:val="en-US" w:eastAsia="zh-CN"/>
        </w:rPr>
        <w:t>的评定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查</w:t>
      </w:r>
      <w:r>
        <w:rPr>
          <w:rFonts w:hint="eastAsia" w:cs="Times New Roman"/>
          <w:sz w:val="24"/>
          <w:szCs w:val="24"/>
          <w:lang w:val="en-US" w:eastAsia="zh-CN"/>
        </w:rPr>
        <w:t>洛氏硬度计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校准</w:t>
      </w:r>
      <w:r>
        <w:rPr>
          <w:rFonts w:hint="default" w:ascii="Times New Roman" w:hAnsi="Times New Roman" w:eastAsia="宋体" w:cs="Times New Roman"/>
          <w:sz w:val="24"/>
          <w:szCs w:val="24"/>
        </w:rPr>
        <w:t>证书</w:t>
      </w:r>
      <w:r>
        <w:rPr>
          <w:rFonts w:hint="eastAsia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最大允许误差</w:t>
      </w:r>
      <w:r>
        <w:rPr>
          <w:rFonts w:hint="eastAsia" w:cs="Times New Roman"/>
          <w:sz w:val="24"/>
          <w:szCs w:val="24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±</w:t>
      </w:r>
      <w:r>
        <w:rPr>
          <w:rFonts w:hint="eastAsia" w:cs="Times New Roman"/>
          <w:sz w:val="24"/>
          <w:szCs w:val="24"/>
          <w:lang w:val="en-US" w:eastAsia="zh-CN"/>
        </w:rPr>
        <w:t>1.5HRC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按照均匀分布，半宽a=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1.5HRC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，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取包含因子</w:t>
      </w:r>
      <w:r>
        <w:rPr>
          <w:rFonts w:hint="default" w:ascii="Times New Roman" w:hAnsi="Times New Roman" w:eastAsia="宋体" w:cs="Times New Roman"/>
          <w:i/>
          <w:iCs/>
          <w:color w:val="000000"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color w:val="000000"/>
          <w:position w:val="-8"/>
          <w:sz w:val="24"/>
          <w:szCs w:val="24"/>
          <w:lang w:val="en-US" w:eastAsia="zh-CN"/>
        </w:rPr>
        <w:object>
          <v:shape id="_x0000_i1029" o:spt="75" type="#_x0000_t75" style="height:19pt;width:19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4"/>
          <w:szCs w:val="24"/>
        </w:rPr>
        <w:t>则由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sz w:val="24"/>
          <w:szCs w:val="24"/>
        </w:rPr>
        <w:t>设备引入的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度</w:t>
      </w:r>
      <w:r>
        <w:rPr>
          <w:rFonts w:hint="default" w:ascii="Times New Roman" w:hAnsi="Times New Roman" w:eastAsia="宋体" w:cs="Times New Roman"/>
          <w:sz w:val="24"/>
          <w:szCs w:val="24"/>
        </w:rPr>
        <w:t>分量为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i/>
          <w:position w:val="-36"/>
          <w:sz w:val="24"/>
          <w:szCs w:val="24"/>
        </w:rPr>
        <w:object>
          <v:shape id="_x0000_i1030" o:spt="75" type="#_x0000_t75" style="height:35pt;width:157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pict>
          <v:shape id="_x0000_i1031" o:spt="75" type="#_x0000_t75" style="height:31.5pt;width:107.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143EF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6143EF&quot; wsp:rsidP=&quot;006143EF&quot;&gt;&lt;m:oMathPara&gt;&lt;m:oMath&gt;&lt;m:sSub&gt;&lt;m:sSubPr&gt;&lt;m:ctrlPr&gt;&lt;w:rPr&gt;&lt;w:rFonts w:ascii=&quot;Cambria Math&quot; w:fareast=&quot;Cambria Math&quot; w:h-ansi=&quot;Cambria Math&quot;/&gt;&lt;wx:font wx:val=&quot;Cambria Math&quot;/&gt;&lt;w:i/&gt;&lt;w:sz w:val=&quot;24&quot;/&gt;&lt;/w:rPr&gt;&lt;/m:ctrlPr&gt;&lt;/m:sSubPr&gt;&lt;m:e&gt;&lt;m:r&gt;&lt;m:rPr&gt;&lt;m:nor/&gt;&lt;/m:rPr&gt;&lt;w:rPr&gt;&lt;w:rFonts w:fareast=&quot;Cambria Math&quot;/&gt;&lt;w:sz w:val=&quot;24&quot;/&gt;&lt;/w:rPr&gt;&lt;m:t&gt;u&lt;/m:t&gt;&lt;/m:r&gt;&lt;/m:e&gt;&lt;m:sub&gt;&lt;m:r&gt;&lt;m:rPr&gt;&lt;m:nor/&gt;&lt;/m:rPr&gt;&lt;w:rPr&gt;&lt;w:rFonts w:fareast=&quot;Cambria Math&quot;/&gt;&lt;w:sz w:val=&quot;24&quot;/&gt;&lt;/w:rPr&gt;&lt;m:t&gt;2&lt;/m:t&gt;&lt;/m:r&gt;&lt;/m:sub&gt;&lt;/m:sSub&gt;&lt;m:r&gt;&lt;m:rPr&gt;&lt;m:nor/&gt;&lt;/m:rPr&gt;&lt;w:rPr&gt;&lt;w:rFonts w:fareast=&quot;Cambria Math&quot;/&gt;&lt;w:sz w:val=&quot;24&quot;/&gt;&lt;/w:rPr&gt;&lt;m:t&gt;=&lt;/m:t&gt;&lt;/m:r&gt;&lt;m:f&gt;&lt;m:fPr&gt;&lt;m:ctrlPr&gt;&lt;w:rPr&gt;&lt;w:rFonts w:ascii=&quot;Cambria Math&quot; w:fareast=&quot;Cambria Math&quot; w:h-ansi=&quot;Cambria Math&quot;/&gt;&lt;wx:font wx:val=&quot;Cambria Math&quot;/&gt;&lt;w:sz w:val=&quot;24&quot;/&gt;&lt;/w:rPr&gt;&lt;/m:ctrlPr&gt;&lt;/m:fPr&gt;&lt;m:num&gt;&lt;m:r&gt;&lt;m:rPr&gt;&lt;m:nor/&gt;&lt;/m:rPr&gt;&lt;w:rPr&gt;&lt;w:rFonts w:fareast=&quot;Cambria Math&quot;/&gt;&lt;w:sz w:val=&quot;24&quot;/&gt;&lt;/w:rPr&gt;&lt;m:t&gt;0.005&lt;/m:t&gt;&lt;/m:r&gt;&lt;m:r&gt;&lt;m:rPr&gt;&lt;m:nor/&gt;&lt;/m:rPr&gt;&lt;w:rPr&gt;&lt;w:rFonts w:ascii=&quot;Cambria Math&quot; w:fareast=&quot;Cambria Math&quot;/&gt;&lt;wx:font wx:val=&quot;Cambria Math&quot;/&gt;&lt;w:sz w:val=&quot;24&quot;/&gt;&lt;/w:rPr&gt;&lt;m:t&gt;mm&lt;/m:t&gt;&lt;/m:r&gt;&lt;/m:num&gt;&lt;m:den&gt;&lt;m:rad&gt;&lt;m:radPr&gt;&lt;m:degHide m:val=&quot;1&quot;/&gt;&lt;m:ctrlPr&gt;&lt;w:rPr&gt;&lt;w:rFonts w:ascii=&quot;Cambria Math&quot; w:fareast=&quot;Cambria Math&quot; w:h-ansi=&quot;Cambria Math&quot;/&gt;&lt;wx:font wx:val=&quot;Cambria Math&quot;/&gt;&lt;w:sz w:val=&quot;24&quot;/&gt;&lt;/w:rPr&gt;&lt;/m:ctrlPr&gt;&lt;/m:radPr&gt;&lt;m:deg/&gt;&lt;m:e&gt;&lt;m:r&gt;&lt;m:rPr&gt;&lt;m:nor/&gt;&lt;/m:rPr&gt;&lt;w:rPr&gt;&lt;w:rFonts w:fareast=&quot;Cambria Math&quot;/&gt;&lt;w:sz w:val=&quot;24&quot;/&gt;&lt;/w:rPr&gt;&lt;m:t&gt;3&lt;/m:t&gt;&lt;/m:r&gt;&lt;/m:e&gt;&lt;/m:rad&gt;&lt;/m:den&gt;&lt;/m:f&gt;&lt;m:r&gt;&lt;m:rPr&gt;&lt;m:nor/&gt;&lt;/m:rPr&gt;&lt;w:rPr&gt;&lt;w:rFonts w:fareast=&quot;Cambria Math&quot;/&gt;&lt;w:sz w:val=&quot;24&quot;/&gt;&lt;/w:rPr&gt;&lt;m:t&gt;=0.003mm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end"/>
      </w:r>
    </w:p>
    <w:p>
      <w:pPr>
        <w:tabs>
          <w:tab w:val="left" w:pos="5953"/>
        </w:tabs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  <w:tab/>
      </w:r>
    </w:p>
    <w:p>
      <w:pPr>
        <w:spacing w:line="360" w:lineRule="auto"/>
        <w:ind w:firstLine="241" w:firstLineChars="1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4.1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标准不确定度汇总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：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7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2473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89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98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241HRC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98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866HRC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241" w:firstLineChars="1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4.2</w:t>
      </w:r>
      <w:r>
        <w:rPr>
          <w:rFonts w:hint="default" w:ascii="Times New Roman" w:hAnsi="Times New Roman" w:eastAsia="宋体" w:cs="Times New Roman"/>
          <w:sz w:val="24"/>
          <w:szCs w:val="24"/>
        </w:rPr>
        <w:t>合成标准不确定度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32" o:spt="75" type="#_x0000_t75" style="height:13.95pt;width:1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1" r:id="rId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的计算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22"/>
          <w:sz w:val="24"/>
          <w:szCs w:val="24"/>
          <w:vertAlign w:val="subscript"/>
        </w:rPr>
        <w:object>
          <v:shape id="_x0000_i1033" o:spt="75" type="#_x0000_t75" style="height:30pt;width:272.25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33" DrawAspect="Content" ObjectID="_1468075732" r:id="rId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0"/>
          <w:sz w:val="24"/>
          <w:szCs w:val="24"/>
        </w:rPr>
        <w:pict>
          <v:shape id="_x0000_i1034" o:spt="75" type="#_x0000_t75" style="height:31.5pt;width:147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17A2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0417A2&quot; wsp:rsidP=&quot;000417A2&quot;&gt;&lt;m:oMathPara&gt;&lt;m:oMath&gt;&lt;m:sSub&gt;&lt;m:sSubPr&gt;&lt;m:ctrlPr&gt;&lt;w:rPr&gt;&lt;w:rFonts w:ascii=&quot;Cambria Math&quot; w:h-ansi=&quot;Cambria Math&quot;/&gt;&lt;wx:font wx:val=&quot;Cambria Math&quot;/&gt;&lt;w:sz w:val=&quot;24&quot;/&gt;&lt;/w:rPr&gt;&lt;/m:ctrlPr&gt;&lt;/m:sSub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c&lt;/m:t&gt;&lt;/m:r&gt;&lt;/m:sub&gt;&lt;/m:sSub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1&lt;/m:t&gt;&lt;/m:r&gt;&lt;/m:sub&gt;&lt;m:sup&gt;&lt;m:r&gt;&lt;m:rPr&gt;&lt;m:nor/&gt;&lt;/m:rPr&gt;&lt;w:rPr&gt;&lt;w:sz w:val=&quot;24&quot;/&gt;&lt;/w:rPr&gt;&lt;m:t&gt;2&lt;/m:t&gt;&lt;/m:r&gt;&lt;/m:sup&gt;&lt;/m:sSubSup&gt;&lt;m:r&gt;&lt;m:rPr&gt;&lt;m:nor/&gt;&lt;/m:rPr&gt;&lt;w:rPr&gt;&lt;w:sz w:val=&quot;24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2&lt;/m:t&gt;&lt;/m:r&gt;&lt;/m:sub&gt;&lt;m:sup&gt;&lt;m:r&gt;&lt;m:rPr&gt;&lt;m:nor/&gt;&lt;/m:rPr&gt;&lt;w:rPr&gt;&lt;w:sz w:val=&quot;24&quot;/&gt;&lt;/w:rPr&gt;&lt;m:t&gt;2&lt;/m:t&gt;&lt;/m:r&gt;&lt;/m:sup&gt;&lt;/m:sSubSup&gt;&lt;/m:e&gt;&lt;/m:rad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25&lt;/m:t&gt;&lt;/m:r&gt;&lt;/m:e&gt;&lt;m:sup&gt;&lt;m:r&gt;&lt;m:rPr&gt;&lt;m:nor/&gt;&lt;/m:rPr&gt;&lt;w:rPr&gt;&lt;w:sz w:val=&quot;24&quot;/&gt;&lt;/w:rPr&gt;&lt;m:t&gt;2&lt;/m:t&gt;&lt;/m:r&gt;&lt;/m:sup&gt;&lt;/m:sSup&gt;&lt;m:r&gt;&lt;m:rPr&gt;&lt;m:nor/&gt;&lt;/m:rPr&gt;&lt;w:rPr&gt;&lt;w:sz w:val=&quot;24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03&lt;/m:t&gt;&lt;/m:r&gt;&lt;/m:e&gt;&lt;m:sup&gt;&lt;m:r&gt;&lt;m:rPr&gt;&lt;m:nor/&gt;&lt;/m:rPr&gt;&lt;w:rPr&gt;&lt;w:sz w:val=&quot;24&quot;/&gt;&lt;/w:rPr&gt;&lt;m:t&gt;2&lt;/m:t&gt;&lt;/m:r&gt;&lt;/m:sup&gt;&lt;/m:sSup&gt;&lt;/m:e&gt;&lt;/m:rad&gt;&lt;m:r&gt;&lt;m:rPr&gt;&lt;m:nor/&gt;&lt;/m:rPr&gt;&lt;w:rPr&gt;&lt;w:sz w:val=&quot;24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则：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扩展不确定度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＝2×0.</w:t>
      </w:r>
      <w:r>
        <w:rPr>
          <w:rFonts w:hint="eastAsia" w:cs="Times New Roman"/>
          <w:sz w:val="24"/>
          <w:szCs w:val="24"/>
          <w:lang w:val="en-US" w:eastAsia="zh-CN"/>
        </w:rPr>
        <w:t>9HRC</w:t>
      </w:r>
      <w:r>
        <w:rPr>
          <w:rFonts w:hint="default" w:ascii="Times New Roman" w:hAnsi="Times New Roman" w:eastAsia="宋体" w:cs="Times New Roman"/>
          <w:sz w:val="24"/>
          <w:szCs w:val="24"/>
        </w:rPr>
        <w:t>＝</w:t>
      </w:r>
      <w:r>
        <w:rPr>
          <w:rFonts w:hint="eastAsia" w:cs="Times New Roman"/>
          <w:sz w:val="24"/>
          <w:szCs w:val="24"/>
          <w:lang w:val="en-US" w:eastAsia="zh-CN"/>
        </w:rPr>
        <w:t>1.8HRC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eastAsia" w:cs="Times New Roman"/>
          <w:i w:val="0"/>
          <w:iCs/>
          <w:sz w:val="24"/>
          <w:szCs w:val="24"/>
          <w:lang w:val="en-US" w:eastAsia="zh-CN"/>
        </w:rPr>
        <w:t>1.8H</w:t>
      </w:r>
      <w:r>
        <w:rPr>
          <w:rFonts w:hint="eastAsia" w:cs="Times New Roman"/>
          <w:iCs/>
          <w:sz w:val="24"/>
          <w:szCs w:val="24"/>
          <w:lang w:val="en-US" w:eastAsia="zh-CN"/>
        </w:rPr>
        <w:t>RC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2BFE95"/>
    <w:multiLevelType w:val="singleLevel"/>
    <w:tmpl w:val="3B2BFE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295E52F6"/>
    <w:rsid w:val="00084A51"/>
    <w:rsid w:val="001267C5"/>
    <w:rsid w:val="00227CDF"/>
    <w:rsid w:val="0023112D"/>
    <w:rsid w:val="003577A2"/>
    <w:rsid w:val="00365E58"/>
    <w:rsid w:val="00527A3B"/>
    <w:rsid w:val="006E25D7"/>
    <w:rsid w:val="00850B26"/>
    <w:rsid w:val="00855826"/>
    <w:rsid w:val="00A16769"/>
    <w:rsid w:val="00B72BDD"/>
    <w:rsid w:val="00C84DAA"/>
    <w:rsid w:val="00D60E80"/>
    <w:rsid w:val="00F55B64"/>
    <w:rsid w:val="00F8595A"/>
    <w:rsid w:val="00FE1942"/>
    <w:rsid w:val="010A736B"/>
    <w:rsid w:val="015123B9"/>
    <w:rsid w:val="017B5688"/>
    <w:rsid w:val="018F2EE2"/>
    <w:rsid w:val="01A7647D"/>
    <w:rsid w:val="01FE5971"/>
    <w:rsid w:val="025B2178"/>
    <w:rsid w:val="028B18FB"/>
    <w:rsid w:val="029D4DA9"/>
    <w:rsid w:val="02B6391F"/>
    <w:rsid w:val="03314FB5"/>
    <w:rsid w:val="034B3636"/>
    <w:rsid w:val="03B56739"/>
    <w:rsid w:val="04071455"/>
    <w:rsid w:val="042042C5"/>
    <w:rsid w:val="04444815"/>
    <w:rsid w:val="049031F8"/>
    <w:rsid w:val="049B7F88"/>
    <w:rsid w:val="04A477B3"/>
    <w:rsid w:val="05295B2D"/>
    <w:rsid w:val="053D2757"/>
    <w:rsid w:val="055661F0"/>
    <w:rsid w:val="057E74F5"/>
    <w:rsid w:val="061E4834"/>
    <w:rsid w:val="062619D7"/>
    <w:rsid w:val="06323C68"/>
    <w:rsid w:val="0636392C"/>
    <w:rsid w:val="063C6255"/>
    <w:rsid w:val="06531CD0"/>
    <w:rsid w:val="065564A8"/>
    <w:rsid w:val="06782196"/>
    <w:rsid w:val="06AD62E4"/>
    <w:rsid w:val="06DD53BD"/>
    <w:rsid w:val="06FD448F"/>
    <w:rsid w:val="071456E9"/>
    <w:rsid w:val="076D15CF"/>
    <w:rsid w:val="07846919"/>
    <w:rsid w:val="07AD44D6"/>
    <w:rsid w:val="08962DA7"/>
    <w:rsid w:val="08B17BE1"/>
    <w:rsid w:val="08B45FD1"/>
    <w:rsid w:val="08BA4BDC"/>
    <w:rsid w:val="090137FA"/>
    <w:rsid w:val="090C07BB"/>
    <w:rsid w:val="09502F56"/>
    <w:rsid w:val="095F3199"/>
    <w:rsid w:val="096B5FE2"/>
    <w:rsid w:val="097256B0"/>
    <w:rsid w:val="09A54FAD"/>
    <w:rsid w:val="09DB3F24"/>
    <w:rsid w:val="0A01364A"/>
    <w:rsid w:val="0A9A5E74"/>
    <w:rsid w:val="0AD01A20"/>
    <w:rsid w:val="0AFB3820"/>
    <w:rsid w:val="0B15533F"/>
    <w:rsid w:val="0BC8647A"/>
    <w:rsid w:val="0BE502CE"/>
    <w:rsid w:val="0BEF6E48"/>
    <w:rsid w:val="0C436DA2"/>
    <w:rsid w:val="0C654F6B"/>
    <w:rsid w:val="0C8A62DD"/>
    <w:rsid w:val="0CB87790"/>
    <w:rsid w:val="0D074274"/>
    <w:rsid w:val="0D314E4D"/>
    <w:rsid w:val="0D446321"/>
    <w:rsid w:val="0D7C7E18"/>
    <w:rsid w:val="0D7E4CD6"/>
    <w:rsid w:val="0DB36FB6"/>
    <w:rsid w:val="0DB37F58"/>
    <w:rsid w:val="0DFC36AD"/>
    <w:rsid w:val="0E2137A4"/>
    <w:rsid w:val="0E25391F"/>
    <w:rsid w:val="0E3B0F1C"/>
    <w:rsid w:val="0E611762"/>
    <w:rsid w:val="0E7019A5"/>
    <w:rsid w:val="0E8122BC"/>
    <w:rsid w:val="0EBC1312"/>
    <w:rsid w:val="0EEA7A88"/>
    <w:rsid w:val="0F0767AD"/>
    <w:rsid w:val="0F334EAC"/>
    <w:rsid w:val="0F3E36F7"/>
    <w:rsid w:val="0F7112BA"/>
    <w:rsid w:val="0FCA7E40"/>
    <w:rsid w:val="0FE408AD"/>
    <w:rsid w:val="103108B2"/>
    <w:rsid w:val="10376C1E"/>
    <w:rsid w:val="103E7FAD"/>
    <w:rsid w:val="1045133B"/>
    <w:rsid w:val="1064474E"/>
    <w:rsid w:val="10675755"/>
    <w:rsid w:val="107343BD"/>
    <w:rsid w:val="107D0D14"/>
    <w:rsid w:val="109B7849"/>
    <w:rsid w:val="10B93AD7"/>
    <w:rsid w:val="10C76CC6"/>
    <w:rsid w:val="10E741A0"/>
    <w:rsid w:val="11393235"/>
    <w:rsid w:val="11532CCE"/>
    <w:rsid w:val="11C622DA"/>
    <w:rsid w:val="11DD0A90"/>
    <w:rsid w:val="11E903EC"/>
    <w:rsid w:val="12371157"/>
    <w:rsid w:val="1272218F"/>
    <w:rsid w:val="12D10295"/>
    <w:rsid w:val="12EE3904"/>
    <w:rsid w:val="13020C77"/>
    <w:rsid w:val="13370FF1"/>
    <w:rsid w:val="133D6FDD"/>
    <w:rsid w:val="13482DED"/>
    <w:rsid w:val="137B32C6"/>
    <w:rsid w:val="13E33C21"/>
    <w:rsid w:val="13F015BE"/>
    <w:rsid w:val="13F05A62"/>
    <w:rsid w:val="13F84346"/>
    <w:rsid w:val="141379A2"/>
    <w:rsid w:val="1460303C"/>
    <w:rsid w:val="147026FF"/>
    <w:rsid w:val="14942891"/>
    <w:rsid w:val="14BA7E1E"/>
    <w:rsid w:val="14E1184E"/>
    <w:rsid w:val="150669D4"/>
    <w:rsid w:val="156264EB"/>
    <w:rsid w:val="1581369B"/>
    <w:rsid w:val="158C5316"/>
    <w:rsid w:val="159C78BE"/>
    <w:rsid w:val="159E1E6D"/>
    <w:rsid w:val="15AE6F10"/>
    <w:rsid w:val="15CF0661"/>
    <w:rsid w:val="16096967"/>
    <w:rsid w:val="16250B6A"/>
    <w:rsid w:val="163761CC"/>
    <w:rsid w:val="167E332C"/>
    <w:rsid w:val="168A2EA6"/>
    <w:rsid w:val="168E50BE"/>
    <w:rsid w:val="16A6065A"/>
    <w:rsid w:val="16B00322"/>
    <w:rsid w:val="16C80323"/>
    <w:rsid w:val="16D8717C"/>
    <w:rsid w:val="16F72C63"/>
    <w:rsid w:val="170A3CDB"/>
    <w:rsid w:val="17182E0B"/>
    <w:rsid w:val="17496B57"/>
    <w:rsid w:val="174C764E"/>
    <w:rsid w:val="174D6D27"/>
    <w:rsid w:val="176C5C36"/>
    <w:rsid w:val="176F4EEF"/>
    <w:rsid w:val="17893D20"/>
    <w:rsid w:val="17F84EE5"/>
    <w:rsid w:val="18175742"/>
    <w:rsid w:val="182D6F97"/>
    <w:rsid w:val="18316649"/>
    <w:rsid w:val="183E7280"/>
    <w:rsid w:val="187C5B16"/>
    <w:rsid w:val="18C15C1F"/>
    <w:rsid w:val="18D62037"/>
    <w:rsid w:val="18DA7B81"/>
    <w:rsid w:val="18E02BB9"/>
    <w:rsid w:val="18F0644B"/>
    <w:rsid w:val="18F25A01"/>
    <w:rsid w:val="19521D76"/>
    <w:rsid w:val="19591AD2"/>
    <w:rsid w:val="195A5E2A"/>
    <w:rsid w:val="195E1459"/>
    <w:rsid w:val="195F2D42"/>
    <w:rsid w:val="19662322"/>
    <w:rsid w:val="1A705206"/>
    <w:rsid w:val="1AB80855"/>
    <w:rsid w:val="1ABB79E3"/>
    <w:rsid w:val="1AFC1190"/>
    <w:rsid w:val="1AFF235A"/>
    <w:rsid w:val="1B067919"/>
    <w:rsid w:val="1B58691F"/>
    <w:rsid w:val="1B8F690F"/>
    <w:rsid w:val="1B925650"/>
    <w:rsid w:val="1BDD231A"/>
    <w:rsid w:val="1BF70B1B"/>
    <w:rsid w:val="1C406E5A"/>
    <w:rsid w:val="1C4A7CD9"/>
    <w:rsid w:val="1C517145"/>
    <w:rsid w:val="1C5D17BA"/>
    <w:rsid w:val="1C790312"/>
    <w:rsid w:val="1C87152C"/>
    <w:rsid w:val="1CD35F20"/>
    <w:rsid w:val="1CF70AB6"/>
    <w:rsid w:val="1D5025AC"/>
    <w:rsid w:val="1D8B67FB"/>
    <w:rsid w:val="1D8F1E47"/>
    <w:rsid w:val="1D9E6DCA"/>
    <w:rsid w:val="1DA32633"/>
    <w:rsid w:val="1DB55626"/>
    <w:rsid w:val="1DBB3739"/>
    <w:rsid w:val="1DD7559C"/>
    <w:rsid w:val="1DEE6E29"/>
    <w:rsid w:val="1DFD6F64"/>
    <w:rsid w:val="1E36565E"/>
    <w:rsid w:val="1E393D9B"/>
    <w:rsid w:val="1E8E0A34"/>
    <w:rsid w:val="1F521540"/>
    <w:rsid w:val="1F89788F"/>
    <w:rsid w:val="1FCA46F2"/>
    <w:rsid w:val="1FD47FE6"/>
    <w:rsid w:val="200D052E"/>
    <w:rsid w:val="203576F8"/>
    <w:rsid w:val="204333BD"/>
    <w:rsid w:val="2099122F"/>
    <w:rsid w:val="20B34A14"/>
    <w:rsid w:val="213D1BBA"/>
    <w:rsid w:val="21780E44"/>
    <w:rsid w:val="21787099"/>
    <w:rsid w:val="2186088F"/>
    <w:rsid w:val="218D212F"/>
    <w:rsid w:val="218E3152"/>
    <w:rsid w:val="21BF051E"/>
    <w:rsid w:val="22140A30"/>
    <w:rsid w:val="222055FF"/>
    <w:rsid w:val="22486A69"/>
    <w:rsid w:val="227306C8"/>
    <w:rsid w:val="22B37C41"/>
    <w:rsid w:val="2309140E"/>
    <w:rsid w:val="231433F1"/>
    <w:rsid w:val="23452FA8"/>
    <w:rsid w:val="23476973"/>
    <w:rsid w:val="234E00AF"/>
    <w:rsid w:val="23647A3F"/>
    <w:rsid w:val="23D905C6"/>
    <w:rsid w:val="23F92711"/>
    <w:rsid w:val="23FF584D"/>
    <w:rsid w:val="24A02C63"/>
    <w:rsid w:val="24BF5EEC"/>
    <w:rsid w:val="24D4698F"/>
    <w:rsid w:val="24F00EBB"/>
    <w:rsid w:val="25061358"/>
    <w:rsid w:val="250A4AAB"/>
    <w:rsid w:val="250F1AC0"/>
    <w:rsid w:val="251946ED"/>
    <w:rsid w:val="253107EE"/>
    <w:rsid w:val="253C591A"/>
    <w:rsid w:val="25641756"/>
    <w:rsid w:val="257F09F3"/>
    <w:rsid w:val="25805C82"/>
    <w:rsid w:val="259413AB"/>
    <w:rsid w:val="25DF5936"/>
    <w:rsid w:val="25E75F91"/>
    <w:rsid w:val="261E2E2C"/>
    <w:rsid w:val="263A491A"/>
    <w:rsid w:val="26633AB1"/>
    <w:rsid w:val="26B119D0"/>
    <w:rsid w:val="26E36D60"/>
    <w:rsid w:val="270C62B7"/>
    <w:rsid w:val="276417AC"/>
    <w:rsid w:val="276F4A98"/>
    <w:rsid w:val="27725E1D"/>
    <w:rsid w:val="27AD6260"/>
    <w:rsid w:val="27C172C6"/>
    <w:rsid w:val="27EB2370"/>
    <w:rsid w:val="27FD4E22"/>
    <w:rsid w:val="28133675"/>
    <w:rsid w:val="282C2BBB"/>
    <w:rsid w:val="28550131"/>
    <w:rsid w:val="28A15125"/>
    <w:rsid w:val="28BB61E6"/>
    <w:rsid w:val="28E868B0"/>
    <w:rsid w:val="2916416F"/>
    <w:rsid w:val="2959155B"/>
    <w:rsid w:val="295E52F6"/>
    <w:rsid w:val="29C410CB"/>
    <w:rsid w:val="2A2D4EC2"/>
    <w:rsid w:val="2A467D32"/>
    <w:rsid w:val="2AA9206F"/>
    <w:rsid w:val="2AB47391"/>
    <w:rsid w:val="2AE46453"/>
    <w:rsid w:val="2AF53506"/>
    <w:rsid w:val="2B367A2B"/>
    <w:rsid w:val="2B391645"/>
    <w:rsid w:val="2B801F2C"/>
    <w:rsid w:val="2BBB474F"/>
    <w:rsid w:val="2C016606"/>
    <w:rsid w:val="2C11611D"/>
    <w:rsid w:val="2C6A100F"/>
    <w:rsid w:val="2C6B1258"/>
    <w:rsid w:val="2C6E17C2"/>
    <w:rsid w:val="2C865251"/>
    <w:rsid w:val="2C8F1234"/>
    <w:rsid w:val="2C981CFD"/>
    <w:rsid w:val="2CF13E98"/>
    <w:rsid w:val="2D401EAF"/>
    <w:rsid w:val="2D564730"/>
    <w:rsid w:val="2D5F4593"/>
    <w:rsid w:val="2D6B7AAF"/>
    <w:rsid w:val="2D9565E0"/>
    <w:rsid w:val="2DAD38FB"/>
    <w:rsid w:val="2DB13454"/>
    <w:rsid w:val="2E67471B"/>
    <w:rsid w:val="2EA7174E"/>
    <w:rsid w:val="2EB436D8"/>
    <w:rsid w:val="2EE55D4D"/>
    <w:rsid w:val="2EF20F47"/>
    <w:rsid w:val="2F191EB9"/>
    <w:rsid w:val="2F6B29F4"/>
    <w:rsid w:val="2FC02334"/>
    <w:rsid w:val="2FCB68DB"/>
    <w:rsid w:val="2FEE50F3"/>
    <w:rsid w:val="30006BD5"/>
    <w:rsid w:val="30205D58"/>
    <w:rsid w:val="30224D9D"/>
    <w:rsid w:val="304061F0"/>
    <w:rsid w:val="3049057C"/>
    <w:rsid w:val="30614A16"/>
    <w:rsid w:val="3082583C"/>
    <w:rsid w:val="30D06101"/>
    <w:rsid w:val="30D20571"/>
    <w:rsid w:val="30FB13CA"/>
    <w:rsid w:val="31073D29"/>
    <w:rsid w:val="31384C99"/>
    <w:rsid w:val="314A69C0"/>
    <w:rsid w:val="314B5F65"/>
    <w:rsid w:val="31592A40"/>
    <w:rsid w:val="31EB7B75"/>
    <w:rsid w:val="31F14A27"/>
    <w:rsid w:val="320E382B"/>
    <w:rsid w:val="321E1594"/>
    <w:rsid w:val="326C67A3"/>
    <w:rsid w:val="32C75788"/>
    <w:rsid w:val="32FD5AF2"/>
    <w:rsid w:val="330A1107"/>
    <w:rsid w:val="33152997"/>
    <w:rsid w:val="337156F2"/>
    <w:rsid w:val="33D22636"/>
    <w:rsid w:val="33F055F4"/>
    <w:rsid w:val="34030A42"/>
    <w:rsid w:val="34BB131C"/>
    <w:rsid w:val="34E97C37"/>
    <w:rsid w:val="3504148B"/>
    <w:rsid w:val="354D524A"/>
    <w:rsid w:val="355A28E3"/>
    <w:rsid w:val="356358A2"/>
    <w:rsid w:val="35B27D87"/>
    <w:rsid w:val="35D810C6"/>
    <w:rsid w:val="36064819"/>
    <w:rsid w:val="36184782"/>
    <w:rsid w:val="365B2DB7"/>
    <w:rsid w:val="36633A19"/>
    <w:rsid w:val="36AC74B4"/>
    <w:rsid w:val="37145252"/>
    <w:rsid w:val="372E5DD5"/>
    <w:rsid w:val="3768578B"/>
    <w:rsid w:val="37A75B88"/>
    <w:rsid w:val="37A94C31"/>
    <w:rsid w:val="37CB1876"/>
    <w:rsid w:val="37E56DDC"/>
    <w:rsid w:val="38093C3A"/>
    <w:rsid w:val="384168B8"/>
    <w:rsid w:val="387F13C9"/>
    <w:rsid w:val="38BB0B73"/>
    <w:rsid w:val="38D330D8"/>
    <w:rsid w:val="38D37FA9"/>
    <w:rsid w:val="38D44DA9"/>
    <w:rsid w:val="390D653D"/>
    <w:rsid w:val="39290F4A"/>
    <w:rsid w:val="392C27E9"/>
    <w:rsid w:val="39732F39"/>
    <w:rsid w:val="398475C6"/>
    <w:rsid w:val="39983970"/>
    <w:rsid w:val="39B648AE"/>
    <w:rsid w:val="39D37B62"/>
    <w:rsid w:val="39F50E2C"/>
    <w:rsid w:val="3A06303A"/>
    <w:rsid w:val="3A866B6F"/>
    <w:rsid w:val="3ACE154B"/>
    <w:rsid w:val="3AFD61EB"/>
    <w:rsid w:val="3B491430"/>
    <w:rsid w:val="3B4A51A8"/>
    <w:rsid w:val="3B5E6116"/>
    <w:rsid w:val="3B6F4C0F"/>
    <w:rsid w:val="3B8B03ED"/>
    <w:rsid w:val="3BA12758"/>
    <w:rsid w:val="3BB61555"/>
    <w:rsid w:val="3BB84807"/>
    <w:rsid w:val="3BDF7324"/>
    <w:rsid w:val="3BE934F1"/>
    <w:rsid w:val="3C153A08"/>
    <w:rsid w:val="3C1E7B6F"/>
    <w:rsid w:val="3C5C288B"/>
    <w:rsid w:val="3C5E3E3A"/>
    <w:rsid w:val="3C9C43CA"/>
    <w:rsid w:val="3CA01523"/>
    <w:rsid w:val="3CA025B5"/>
    <w:rsid w:val="3CBE19AA"/>
    <w:rsid w:val="3CE30E59"/>
    <w:rsid w:val="3CE358B4"/>
    <w:rsid w:val="3CED76DD"/>
    <w:rsid w:val="3D2E2FD3"/>
    <w:rsid w:val="3D5642D8"/>
    <w:rsid w:val="3D68247D"/>
    <w:rsid w:val="3DA91EB2"/>
    <w:rsid w:val="3DED5548"/>
    <w:rsid w:val="3DF71617"/>
    <w:rsid w:val="3DF77869"/>
    <w:rsid w:val="3E501057"/>
    <w:rsid w:val="3E782D86"/>
    <w:rsid w:val="3EC8794B"/>
    <w:rsid w:val="3EF43DA9"/>
    <w:rsid w:val="3F237362"/>
    <w:rsid w:val="3F6A1D37"/>
    <w:rsid w:val="3F7A7526"/>
    <w:rsid w:val="3FA550A3"/>
    <w:rsid w:val="3FC3021C"/>
    <w:rsid w:val="3FC86FAA"/>
    <w:rsid w:val="3FF74ECC"/>
    <w:rsid w:val="40381AF7"/>
    <w:rsid w:val="40385F17"/>
    <w:rsid w:val="406B6E3D"/>
    <w:rsid w:val="409F2474"/>
    <w:rsid w:val="40A6530A"/>
    <w:rsid w:val="40B76927"/>
    <w:rsid w:val="40B90E06"/>
    <w:rsid w:val="40C8729B"/>
    <w:rsid w:val="40EF4827"/>
    <w:rsid w:val="410858E9"/>
    <w:rsid w:val="411A4193"/>
    <w:rsid w:val="4133108B"/>
    <w:rsid w:val="414B6979"/>
    <w:rsid w:val="4164563D"/>
    <w:rsid w:val="41870F04"/>
    <w:rsid w:val="419115AF"/>
    <w:rsid w:val="422A249F"/>
    <w:rsid w:val="425A5D79"/>
    <w:rsid w:val="42884F34"/>
    <w:rsid w:val="42A6360C"/>
    <w:rsid w:val="42BD2B83"/>
    <w:rsid w:val="42CF2139"/>
    <w:rsid w:val="42E47EBB"/>
    <w:rsid w:val="436037A6"/>
    <w:rsid w:val="436E31AC"/>
    <w:rsid w:val="43805C0B"/>
    <w:rsid w:val="439416B6"/>
    <w:rsid w:val="43E77D74"/>
    <w:rsid w:val="44054362"/>
    <w:rsid w:val="443D58AA"/>
    <w:rsid w:val="44556987"/>
    <w:rsid w:val="446941AE"/>
    <w:rsid w:val="454C0151"/>
    <w:rsid w:val="45521829"/>
    <w:rsid w:val="45833790"/>
    <w:rsid w:val="459A3F8A"/>
    <w:rsid w:val="45C32C68"/>
    <w:rsid w:val="45FE3658"/>
    <w:rsid w:val="462C7D91"/>
    <w:rsid w:val="462E5CB9"/>
    <w:rsid w:val="46630CE6"/>
    <w:rsid w:val="46AA69D8"/>
    <w:rsid w:val="46B06807"/>
    <w:rsid w:val="46BE6485"/>
    <w:rsid w:val="46BF6A4A"/>
    <w:rsid w:val="46D87B0C"/>
    <w:rsid w:val="471F3D34"/>
    <w:rsid w:val="47674205"/>
    <w:rsid w:val="478F6633"/>
    <w:rsid w:val="479541B3"/>
    <w:rsid w:val="47BE31A6"/>
    <w:rsid w:val="47D1520B"/>
    <w:rsid w:val="47D25AD0"/>
    <w:rsid w:val="47FE35A2"/>
    <w:rsid w:val="481C4F33"/>
    <w:rsid w:val="48253225"/>
    <w:rsid w:val="48F74BC1"/>
    <w:rsid w:val="490848D8"/>
    <w:rsid w:val="49680B69"/>
    <w:rsid w:val="497004D0"/>
    <w:rsid w:val="49780256"/>
    <w:rsid w:val="497C0BF4"/>
    <w:rsid w:val="49823687"/>
    <w:rsid w:val="499A7F67"/>
    <w:rsid w:val="499E771A"/>
    <w:rsid w:val="49FA5FEB"/>
    <w:rsid w:val="4A056ABE"/>
    <w:rsid w:val="4A937AD6"/>
    <w:rsid w:val="4ABB577A"/>
    <w:rsid w:val="4B302A70"/>
    <w:rsid w:val="4B621763"/>
    <w:rsid w:val="4B9304A5"/>
    <w:rsid w:val="4B944949"/>
    <w:rsid w:val="4BB30B65"/>
    <w:rsid w:val="4BB351BD"/>
    <w:rsid w:val="4BBA2153"/>
    <w:rsid w:val="4BD2790E"/>
    <w:rsid w:val="4BD44D46"/>
    <w:rsid w:val="4BF52F0E"/>
    <w:rsid w:val="4C362BE7"/>
    <w:rsid w:val="4C417E74"/>
    <w:rsid w:val="4C445A3C"/>
    <w:rsid w:val="4C52210E"/>
    <w:rsid w:val="4C8C1137"/>
    <w:rsid w:val="4CB22BAD"/>
    <w:rsid w:val="4CB608EF"/>
    <w:rsid w:val="4CCA1041"/>
    <w:rsid w:val="4CCE3DBA"/>
    <w:rsid w:val="4CD46FC7"/>
    <w:rsid w:val="4CDA33F9"/>
    <w:rsid w:val="4D2B10E9"/>
    <w:rsid w:val="4D6F48AB"/>
    <w:rsid w:val="4D7168CF"/>
    <w:rsid w:val="4D950505"/>
    <w:rsid w:val="4DF25957"/>
    <w:rsid w:val="4E0D48FC"/>
    <w:rsid w:val="4E2D6C92"/>
    <w:rsid w:val="4E524648"/>
    <w:rsid w:val="4E6A373F"/>
    <w:rsid w:val="4EA01E83"/>
    <w:rsid w:val="4EA43D6E"/>
    <w:rsid w:val="4EA84268"/>
    <w:rsid w:val="4ECD29D3"/>
    <w:rsid w:val="4F650D0E"/>
    <w:rsid w:val="4F9E0849"/>
    <w:rsid w:val="4FAB2261"/>
    <w:rsid w:val="4FB91FF7"/>
    <w:rsid w:val="4FE90FDC"/>
    <w:rsid w:val="50377F99"/>
    <w:rsid w:val="505F4B58"/>
    <w:rsid w:val="5076286F"/>
    <w:rsid w:val="50DA2693"/>
    <w:rsid w:val="50E12BEE"/>
    <w:rsid w:val="50E53551"/>
    <w:rsid w:val="51414F9F"/>
    <w:rsid w:val="51474AA0"/>
    <w:rsid w:val="51606DB2"/>
    <w:rsid w:val="51AC51CB"/>
    <w:rsid w:val="51B72B19"/>
    <w:rsid w:val="51D71733"/>
    <w:rsid w:val="51E1640E"/>
    <w:rsid w:val="520420FD"/>
    <w:rsid w:val="52044443"/>
    <w:rsid w:val="523941F5"/>
    <w:rsid w:val="52516C3A"/>
    <w:rsid w:val="526747A8"/>
    <w:rsid w:val="52867B76"/>
    <w:rsid w:val="52C85610"/>
    <w:rsid w:val="52EA30A1"/>
    <w:rsid w:val="53134561"/>
    <w:rsid w:val="53366C8C"/>
    <w:rsid w:val="5341642A"/>
    <w:rsid w:val="5366092E"/>
    <w:rsid w:val="539D6365"/>
    <w:rsid w:val="53C37B18"/>
    <w:rsid w:val="53DF072C"/>
    <w:rsid w:val="53FB56E1"/>
    <w:rsid w:val="54420CBA"/>
    <w:rsid w:val="545207D2"/>
    <w:rsid w:val="546724CF"/>
    <w:rsid w:val="549E05E7"/>
    <w:rsid w:val="54B27BEE"/>
    <w:rsid w:val="54FE1085"/>
    <w:rsid w:val="55D911AB"/>
    <w:rsid w:val="55DA0BFC"/>
    <w:rsid w:val="562528DD"/>
    <w:rsid w:val="564869D4"/>
    <w:rsid w:val="569C2904"/>
    <w:rsid w:val="56B440F1"/>
    <w:rsid w:val="57631674"/>
    <w:rsid w:val="57697E78"/>
    <w:rsid w:val="57917F8F"/>
    <w:rsid w:val="57CC2099"/>
    <w:rsid w:val="57DE0CFA"/>
    <w:rsid w:val="580F06C7"/>
    <w:rsid w:val="58331046"/>
    <w:rsid w:val="58785586"/>
    <w:rsid w:val="5895585D"/>
    <w:rsid w:val="58B109C7"/>
    <w:rsid w:val="58FE2A89"/>
    <w:rsid w:val="59576008"/>
    <w:rsid w:val="596040BD"/>
    <w:rsid w:val="596A0DC0"/>
    <w:rsid w:val="599C6729"/>
    <w:rsid w:val="59B9557B"/>
    <w:rsid w:val="5A20479B"/>
    <w:rsid w:val="5A496318"/>
    <w:rsid w:val="5A641346"/>
    <w:rsid w:val="5A7E0318"/>
    <w:rsid w:val="5A875679"/>
    <w:rsid w:val="5ACC25F8"/>
    <w:rsid w:val="5B351579"/>
    <w:rsid w:val="5B377B63"/>
    <w:rsid w:val="5B400359"/>
    <w:rsid w:val="5B460708"/>
    <w:rsid w:val="5B4775EA"/>
    <w:rsid w:val="5B4B2156"/>
    <w:rsid w:val="5B653C0C"/>
    <w:rsid w:val="5B7A4B13"/>
    <w:rsid w:val="5B8A72BE"/>
    <w:rsid w:val="5B9067AF"/>
    <w:rsid w:val="5B9B5D47"/>
    <w:rsid w:val="5BB83097"/>
    <w:rsid w:val="5C055090"/>
    <w:rsid w:val="5C156E2E"/>
    <w:rsid w:val="5C1B42CB"/>
    <w:rsid w:val="5C207B33"/>
    <w:rsid w:val="5D062452"/>
    <w:rsid w:val="5D2E7599"/>
    <w:rsid w:val="5D326DCF"/>
    <w:rsid w:val="5D5868D6"/>
    <w:rsid w:val="5D7A552B"/>
    <w:rsid w:val="5D9764F1"/>
    <w:rsid w:val="5DAF79CF"/>
    <w:rsid w:val="5DE82CD2"/>
    <w:rsid w:val="5E1B2CA8"/>
    <w:rsid w:val="5E610216"/>
    <w:rsid w:val="5E6C67F7"/>
    <w:rsid w:val="5E897C12"/>
    <w:rsid w:val="5EA22A81"/>
    <w:rsid w:val="5EFD54A6"/>
    <w:rsid w:val="5F2E4AEA"/>
    <w:rsid w:val="5F3B1623"/>
    <w:rsid w:val="5FBA6C7D"/>
    <w:rsid w:val="5FD502A8"/>
    <w:rsid w:val="5FD57611"/>
    <w:rsid w:val="6001421E"/>
    <w:rsid w:val="60397415"/>
    <w:rsid w:val="604D2EC1"/>
    <w:rsid w:val="60587A6D"/>
    <w:rsid w:val="606D5311"/>
    <w:rsid w:val="6118527D"/>
    <w:rsid w:val="61215AAC"/>
    <w:rsid w:val="616F01F2"/>
    <w:rsid w:val="62151AA1"/>
    <w:rsid w:val="622A38DD"/>
    <w:rsid w:val="622F7929"/>
    <w:rsid w:val="6296403B"/>
    <w:rsid w:val="63260125"/>
    <w:rsid w:val="635F53E5"/>
    <w:rsid w:val="63637671"/>
    <w:rsid w:val="636545BD"/>
    <w:rsid w:val="63AD43A2"/>
    <w:rsid w:val="63BA6EA8"/>
    <w:rsid w:val="63D71692"/>
    <w:rsid w:val="643D1C4F"/>
    <w:rsid w:val="645962D8"/>
    <w:rsid w:val="646E3F5F"/>
    <w:rsid w:val="64705963"/>
    <w:rsid w:val="647C5B23"/>
    <w:rsid w:val="64826F2F"/>
    <w:rsid w:val="64AE1D7F"/>
    <w:rsid w:val="64B02A5E"/>
    <w:rsid w:val="64BA1BD0"/>
    <w:rsid w:val="64D60F50"/>
    <w:rsid w:val="64D92F75"/>
    <w:rsid w:val="6548459E"/>
    <w:rsid w:val="659A0956"/>
    <w:rsid w:val="65C9123C"/>
    <w:rsid w:val="65F77B57"/>
    <w:rsid w:val="66214BD4"/>
    <w:rsid w:val="66266C90"/>
    <w:rsid w:val="665705F5"/>
    <w:rsid w:val="66CD209A"/>
    <w:rsid w:val="66E82C60"/>
    <w:rsid w:val="67193AFD"/>
    <w:rsid w:val="6726694F"/>
    <w:rsid w:val="679D34B6"/>
    <w:rsid w:val="67B5344E"/>
    <w:rsid w:val="67C148F9"/>
    <w:rsid w:val="67D00C37"/>
    <w:rsid w:val="67D0240D"/>
    <w:rsid w:val="67E77667"/>
    <w:rsid w:val="6852376A"/>
    <w:rsid w:val="68CA50AF"/>
    <w:rsid w:val="691D7752"/>
    <w:rsid w:val="694D7A8E"/>
    <w:rsid w:val="69680C14"/>
    <w:rsid w:val="69912E82"/>
    <w:rsid w:val="699D6C67"/>
    <w:rsid w:val="69BB70ED"/>
    <w:rsid w:val="69F745C9"/>
    <w:rsid w:val="6A7476A4"/>
    <w:rsid w:val="6A764632"/>
    <w:rsid w:val="6A793230"/>
    <w:rsid w:val="6A825E94"/>
    <w:rsid w:val="6A9F5AE2"/>
    <w:rsid w:val="6AAD0D34"/>
    <w:rsid w:val="6AB06526"/>
    <w:rsid w:val="6AFE517E"/>
    <w:rsid w:val="6B0C1E5D"/>
    <w:rsid w:val="6B226743"/>
    <w:rsid w:val="6B3727A3"/>
    <w:rsid w:val="6B612103"/>
    <w:rsid w:val="6B800240"/>
    <w:rsid w:val="6BD65659"/>
    <w:rsid w:val="6BDF3589"/>
    <w:rsid w:val="6BF012D0"/>
    <w:rsid w:val="6BFD37F4"/>
    <w:rsid w:val="6BFD579B"/>
    <w:rsid w:val="6C5F36E0"/>
    <w:rsid w:val="6C6F59D5"/>
    <w:rsid w:val="6D001733"/>
    <w:rsid w:val="6D0D4B22"/>
    <w:rsid w:val="6D123CBC"/>
    <w:rsid w:val="6D1A7968"/>
    <w:rsid w:val="6D417909"/>
    <w:rsid w:val="6D5C203B"/>
    <w:rsid w:val="6D8141AA"/>
    <w:rsid w:val="6D8D2B4F"/>
    <w:rsid w:val="6DAF26FE"/>
    <w:rsid w:val="6DB21D50"/>
    <w:rsid w:val="6DE46726"/>
    <w:rsid w:val="6E041063"/>
    <w:rsid w:val="6E0C43BB"/>
    <w:rsid w:val="6E547097"/>
    <w:rsid w:val="6E6C605B"/>
    <w:rsid w:val="6E951F96"/>
    <w:rsid w:val="6E9F7006"/>
    <w:rsid w:val="6EDB5231"/>
    <w:rsid w:val="6F467459"/>
    <w:rsid w:val="6F6D4110"/>
    <w:rsid w:val="6FA94B24"/>
    <w:rsid w:val="6FB62861"/>
    <w:rsid w:val="6FFE5DD2"/>
    <w:rsid w:val="70231548"/>
    <w:rsid w:val="70512559"/>
    <w:rsid w:val="70B265C9"/>
    <w:rsid w:val="70D97E40"/>
    <w:rsid w:val="70E96CB3"/>
    <w:rsid w:val="70F04414"/>
    <w:rsid w:val="71371EE8"/>
    <w:rsid w:val="71593474"/>
    <w:rsid w:val="71844269"/>
    <w:rsid w:val="71A54F3B"/>
    <w:rsid w:val="72084E9A"/>
    <w:rsid w:val="724834E8"/>
    <w:rsid w:val="725125F7"/>
    <w:rsid w:val="72585B75"/>
    <w:rsid w:val="725974A3"/>
    <w:rsid w:val="7290624B"/>
    <w:rsid w:val="72BF16A6"/>
    <w:rsid w:val="72DB610A"/>
    <w:rsid w:val="72F53670"/>
    <w:rsid w:val="73261A7B"/>
    <w:rsid w:val="734D794C"/>
    <w:rsid w:val="73746B46"/>
    <w:rsid w:val="73840550"/>
    <w:rsid w:val="738B5D82"/>
    <w:rsid w:val="738B7B30"/>
    <w:rsid w:val="73B540E9"/>
    <w:rsid w:val="73CA0F4C"/>
    <w:rsid w:val="73DC7AD3"/>
    <w:rsid w:val="73E334C8"/>
    <w:rsid w:val="74012103"/>
    <w:rsid w:val="741B7106"/>
    <w:rsid w:val="742A7ABE"/>
    <w:rsid w:val="74730104"/>
    <w:rsid w:val="74CB7CC8"/>
    <w:rsid w:val="74F2129C"/>
    <w:rsid w:val="74FD4A5E"/>
    <w:rsid w:val="752B15CB"/>
    <w:rsid w:val="755503F6"/>
    <w:rsid w:val="75587C99"/>
    <w:rsid w:val="75610B49"/>
    <w:rsid w:val="756D1767"/>
    <w:rsid w:val="75A53D36"/>
    <w:rsid w:val="75B275F6"/>
    <w:rsid w:val="75D92DD5"/>
    <w:rsid w:val="76124028"/>
    <w:rsid w:val="761E4C8C"/>
    <w:rsid w:val="76524935"/>
    <w:rsid w:val="76CE782E"/>
    <w:rsid w:val="76D048CB"/>
    <w:rsid w:val="76E3713F"/>
    <w:rsid w:val="77146C12"/>
    <w:rsid w:val="776D4095"/>
    <w:rsid w:val="777031CF"/>
    <w:rsid w:val="77EB6DF0"/>
    <w:rsid w:val="780A196C"/>
    <w:rsid w:val="78364816"/>
    <w:rsid w:val="78704FBA"/>
    <w:rsid w:val="7899684C"/>
    <w:rsid w:val="78B140C7"/>
    <w:rsid w:val="78EB596B"/>
    <w:rsid w:val="78FC19FB"/>
    <w:rsid w:val="790134A0"/>
    <w:rsid w:val="79534C4C"/>
    <w:rsid w:val="798E3ED6"/>
    <w:rsid w:val="799539AD"/>
    <w:rsid w:val="79E77920"/>
    <w:rsid w:val="79EA1754"/>
    <w:rsid w:val="7A293BFF"/>
    <w:rsid w:val="7A3852EC"/>
    <w:rsid w:val="7A480860"/>
    <w:rsid w:val="7A48677B"/>
    <w:rsid w:val="7A56499B"/>
    <w:rsid w:val="7A7F2C28"/>
    <w:rsid w:val="7AF97A75"/>
    <w:rsid w:val="7B3A2D12"/>
    <w:rsid w:val="7B705F89"/>
    <w:rsid w:val="7B976754"/>
    <w:rsid w:val="7BAB748C"/>
    <w:rsid w:val="7BE1712F"/>
    <w:rsid w:val="7BE75B20"/>
    <w:rsid w:val="7BE91898"/>
    <w:rsid w:val="7C1201F8"/>
    <w:rsid w:val="7C163879"/>
    <w:rsid w:val="7C1E3C37"/>
    <w:rsid w:val="7C345209"/>
    <w:rsid w:val="7C52568F"/>
    <w:rsid w:val="7C5425D0"/>
    <w:rsid w:val="7C66738C"/>
    <w:rsid w:val="7C8D3F62"/>
    <w:rsid w:val="7D0270B5"/>
    <w:rsid w:val="7D4465FC"/>
    <w:rsid w:val="7D9372D6"/>
    <w:rsid w:val="7D9F4569"/>
    <w:rsid w:val="7E0E7ED0"/>
    <w:rsid w:val="7E185110"/>
    <w:rsid w:val="7E2E3EDA"/>
    <w:rsid w:val="7E394D59"/>
    <w:rsid w:val="7E536C41"/>
    <w:rsid w:val="7E740338"/>
    <w:rsid w:val="7E971A7F"/>
    <w:rsid w:val="7EA877E8"/>
    <w:rsid w:val="7EC133B5"/>
    <w:rsid w:val="7EE051D4"/>
    <w:rsid w:val="7F2F7F0A"/>
    <w:rsid w:val="7F3472CE"/>
    <w:rsid w:val="7FC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0.png"/><Relationship Id="rId21" Type="http://schemas.openxmlformats.org/officeDocument/2006/relationships/image" Target="media/image9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7.bin"/><Relationship Id="rId17" Type="http://schemas.openxmlformats.org/officeDocument/2006/relationships/image" Target="media/image7.png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684</Words>
  <Characters>883</Characters>
  <Lines>8</Lines>
  <Paragraphs>2</Paragraphs>
  <TotalTime>21</TotalTime>
  <ScaleCrop>false</ScaleCrop>
  <LinksUpToDate>false</LinksUpToDate>
  <CharactersWithSpaces>944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2021-08-13T03:31:00Z</dcterms:created>
  <dc:creator>知足常乐</dc:creator>
  <cp:lastModifiedBy>金银铜铁</cp:lastModifiedBy>
  <dcterms:modified xsi:type="dcterms:W3CDTF">2022-06-15T08:40:06Z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6CBD4D9249944828BCBB6E2A7DAAC27C</vt:lpwstr>
  </property>
</Properties>
</file>