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5"/>
        <w:gridCol w:w="263"/>
        <w:gridCol w:w="487"/>
        <w:gridCol w:w="300"/>
        <w:gridCol w:w="363"/>
        <w:gridCol w:w="437"/>
        <w:gridCol w:w="342"/>
        <w:gridCol w:w="1246"/>
        <w:gridCol w:w="256"/>
        <w:gridCol w:w="694"/>
        <w:gridCol w:w="112"/>
        <w:gridCol w:w="575"/>
        <w:gridCol w:w="175"/>
        <w:gridCol w:w="382"/>
        <w:gridCol w:w="256"/>
        <w:gridCol w:w="325"/>
        <w:gridCol w:w="237"/>
        <w:gridCol w:w="125"/>
        <w:gridCol w:w="275"/>
        <w:gridCol w:w="94"/>
        <w:gridCol w:w="680"/>
        <w:gridCol w:w="69"/>
        <w:gridCol w:w="24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浙江云上实业有限公司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嘉兴市秀洲区王江泾镇元丰东路58号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嘉兴市秀洲区王江泾镇元丰东路58号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7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余文中</w:t>
            </w:r>
            <w:bookmarkEnd w:id="3"/>
          </w:p>
        </w:tc>
        <w:tc>
          <w:tcPr>
            <w:tcW w:w="106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18957319737</w:t>
            </w:r>
            <w:bookmarkEnd w:id="4"/>
          </w:p>
        </w:tc>
        <w:tc>
          <w:tcPr>
            <w:tcW w:w="6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9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3044342983@qq.com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1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75" w:type="dxa"/>
            <w:gridSpan w:val="6"/>
            <w:vAlign w:val="center"/>
          </w:tcPr>
          <w:p>
            <w:bookmarkStart w:id="6" w:name="最高管理者"/>
            <w:bookmarkEnd w:id="6"/>
          </w:p>
        </w:tc>
        <w:tc>
          <w:tcPr>
            <w:tcW w:w="106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8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9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7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0437-2021-EnMS-2022</w:t>
            </w:r>
            <w:bookmarkEnd w:id="8"/>
          </w:p>
        </w:tc>
        <w:tc>
          <w:tcPr>
            <w:tcW w:w="106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3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监督审核第（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sz w:val="20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1" w:type="dxa"/>
            <w:gridSpan w:val="3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0" w:type="dxa"/>
            <w:gridSpan w:val="2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11" w:type="dxa"/>
            <w:gridSpan w:val="3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0" w:type="dxa"/>
            <w:gridSpan w:val="2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  <w:gridSpan w:val="3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0" w:type="dxa"/>
            <w:gridSpan w:val="2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照相机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0" w:type="dxa"/>
            <w:gridSpan w:val="2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81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1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2.10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1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7" w:name="审核日期"/>
            <w:r>
              <w:rPr>
                <w:rFonts w:hint="eastAsia"/>
                <w:b/>
                <w:sz w:val="20"/>
              </w:rPr>
              <w:t>2022年06月06日 上午至2022年06月07日 上午</w:t>
            </w:r>
            <w:bookmarkEnd w:id="17"/>
            <w:r>
              <w:rPr>
                <w:rFonts w:hint="eastAsia"/>
                <w:b/>
                <w:sz w:val="20"/>
              </w:rPr>
              <w:t>(共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11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0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0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321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潘斯贴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嘉兴市海正物资机电设备有限公司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18267723981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321" w:type="dxa"/>
            <w:gridSpan w:val="2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3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潘斯贴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嘉兴市海正物资机电设备有限公司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80" w:type="dxa"/>
            <w:gridSpan w:val="6"/>
            <w:vAlign w:val="center"/>
          </w:tcPr>
          <w:p>
            <w:r>
              <w:rPr>
                <w:sz w:val="20"/>
                <w:lang w:val="de-DE"/>
              </w:rPr>
              <w:t>ISC-JSZJ-297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18267723981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审核派遣人"/>
            <w:r>
              <w:rPr>
                <w:sz w:val="21"/>
                <w:szCs w:val="21"/>
              </w:rPr>
              <w:t>李永忠</w:t>
            </w:r>
            <w:bookmarkEnd w:id="19"/>
          </w:p>
        </w:tc>
        <w:tc>
          <w:tcPr>
            <w:tcW w:w="12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3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2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2022,6,6</w:t>
            </w:r>
          </w:p>
        </w:tc>
      </w:tr>
    </w:tbl>
    <w:p>
      <w:bookmarkStart w:id="20" w:name="_GoBack"/>
      <w:bookmarkEnd w:id="20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0"/>
        <w:gridCol w:w="1130"/>
        <w:gridCol w:w="3840"/>
        <w:gridCol w:w="214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13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8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9:30-11:00</w:t>
            </w: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法律法规要求和其他要求的合规性评价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内部审核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/4.2/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/6.3/6.4/6.5/6.6/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3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1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6-7</w:t>
            </w: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5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8:00-9:00</w:t>
            </w: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设计及研发、技改技措项目</w:t>
            </w:r>
          </w:p>
        </w:tc>
        <w:tc>
          <w:tcPr>
            <w:tcW w:w="21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/8.2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标完成情况；用能设备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能源采购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/8.3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8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标完成情况；资金支持</w:t>
            </w:r>
          </w:p>
        </w:tc>
        <w:tc>
          <w:tcPr>
            <w:tcW w:w="21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13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审核组内部会议、与管理者代表沟通</w:t>
            </w:r>
          </w:p>
        </w:tc>
        <w:tc>
          <w:tcPr>
            <w:tcW w:w="21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13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1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13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1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12:00-13:00午餐+休息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En:4.1、4.2、4.3、4.4、5.2、5.3、6.1、6.2、8.1、8.2、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8.3、</w:t>
      </w:r>
      <w:r>
        <w:rPr>
          <w:rFonts w:hint="eastAsia" w:ascii="宋体" w:hAnsi="宋体"/>
          <w:b/>
          <w:sz w:val="18"/>
          <w:szCs w:val="18"/>
        </w:rPr>
        <w:t>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p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76A05"/>
    <w:rsid w:val="2ACE7919"/>
    <w:rsid w:val="2D890414"/>
    <w:rsid w:val="34E16792"/>
    <w:rsid w:val="3E82393E"/>
    <w:rsid w:val="50451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2022-06-06T00:31:13Z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