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0710-2022-EnMS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六盘水市红果开发区龙鼎工贸有限公司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vAlign w:val="center"/>
          </w:tcPr>
          <w:p>
            <w:pPr>
              <w:snapToGrid w:val="0"/>
              <w:spacing w:line="0" w:lineRule="atLeast"/>
              <w:jc w:val="center"/>
              <w:rPr>
                <w:sz w:val="22"/>
                <w:szCs w:val="22"/>
              </w:rPr>
            </w:pPr>
            <w:bookmarkStart w:id="4" w:name="机构代码"/>
            <w:r>
              <w:rPr>
                <w:sz w:val="22"/>
                <w:szCs w:val="22"/>
              </w:rPr>
              <w:t>91520223594198850T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b/>
                <w:color w:val="000000" w:themeColor="text1"/>
                <w:spacing w:val="-2"/>
                <w:sz w:val="21"/>
                <w:szCs w:val="21"/>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b/>
                <w:color w:val="000000" w:themeColor="text1"/>
                <w:spacing w:val="-2"/>
                <w:sz w:val="21"/>
                <w:szCs w:val="21"/>
              </w:rPr>
              <w:t>■</w:t>
            </w:r>
            <w:r>
              <w:rPr>
                <w:rFonts w:hint="eastAsia"/>
                <w:sz w:val="22"/>
                <w:szCs w:val="22"/>
                <w:lang w:val="en-US" w:eastAsia="zh-CN"/>
              </w:rPr>
              <w:t xml:space="preserve"> </w:t>
            </w:r>
            <w:r>
              <w:rPr>
                <w:rFonts w:hint="eastAsia"/>
                <w:sz w:val="22"/>
                <w:szCs w:val="22"/>
              </w:rPr>
              <w:t xml:space="preserve">RB/T </w:t>
            </w:r>
            <w:r>
              <w:rPr>
                <w:rFonts w:hint="eastAsia"/>
                <w:sz w:val="22"/>
                <w:szCs w:val="22"/>
                <w:lang w:val="en-US" w:eastAsia="zh-CN"/>
              </w:rPr>
              <w:t>119-2015 能源管理体系 机械制造企业认证要求</w:t>
            </w:r>
            <w:r>
              <w:rPr>
                <w:rFonts w:hint="eastAsia"/>
                <w:sz w:val="22"/>
                <w:szCs w:val="22"/>
              </w:rPr>
              <w:t xml:space="preserve">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eastAsia" w:eastAsia="宋体"/>
                <w:sz w:val="22"/>
                <w:szCs w:val="22"/>
                <w:lang w:val="en-US" w:eastAsia="zh-CN"/>
              </w:rPr>
            </w:pPr>
            <w:bookmarkStart w:id="5" w:name="体系人数"/>
            <w:r>
              <w:rPr>
                <w:rFonts w:hint="eastAsia"/>
                <w:sz w:val="22"/>
                <w:szCs w:val="22"/>
                <w:lang w:val="en-US" w:eastAsia="zh-CN"/>
              </w:rPr>
              <w:t>能源管理体系涉及人数</w:t>
            </w:r>
            <w:r>
              <w:rPr>
                <w:sz w:val="22"/>
                <w:szCs w:val="22"/>
              </w:rPr>
              <w:t>303</w:t>
            </w:r>
            <w:bookmarkEnd w:id="5"/>
            <w:r>
              <w:rPr>
                <w:rFonts w:hint="eastAsia"/>
                <w:sz w:val="22"/>
                <w:szCs w:val="22"/>
                <w:lang w:val="en-US" w:eastAsia="zh-CN"/>
              </w:rPr>
              <w:t>人（企业总人数488人）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6" w:name="初审"/>
            <w:r>
              <w:rPr>
                <w:rFonts w:hint="eastAsia"/>
                <w:b/>
                <w:color w:val="000000" w:themeColor="text1"/>
                <w:spacing w:val="-2"/>
                <w:sz w:val="21"/>
                <w:szCs w:val="21"/>
              </w:rPr>
              <w:t>■</w:t>
            </w:r>
            <w:bookmarkEnd w:id="6"/>
            <w:r>
              <w:rPr>
                <w:rFonts w:hint="eastAsia"/>
                <w:b/>
                <w:color w:val="000000" w:themeColor="text1"/>
                <w:spacing w:val="-2"/>
                <w:sz w:val="21"/>
                <w:szCs w:val="21"/>
              </w:rPr>
              <w:t>初次认证</w:t>
            </w:r>
            <w:bookmarkStart w:id="7" w:name="监督勾选"/>
            <w:r>
              <w:rPr>
                <w:rFonts w:hint="eastAsia"/>
                <w:b/>
                <w:color w:val="000000" w:themeColor="text1"/>
                <w:spacing w:val="-2"/>
                <w:sz w:val="21"/>
                <w:szCs w:val="21"/>
              </w:rPr>
              <w:t>□</w:t>
            </w:r>
            <w:bookmarkEnd w:id="7"/>
            <w:r>
              <w:rPr>
                <w:rFonts w:hint="eastAsia"/>
                <w:b/>
                <w:color w:val="000000" w:themeColor="text1"/>
                <w:spacing w:val="-2"/>
                <w:sz w:val="21"/>
                <w:szCs w:val="21"/>
              </w:rPr>
              <w:t>监督审核</w:t>
            </w:r>
            <w:bookmarkStart w:id="8" w:name="再认证勾选"/>
            <w:r>
              <w:rPr>
                <w:rFonts w:hint="eastAsia"/>
                <w:b/>
                <w:color w:val="000000" w:themeColor="text1"/>
                <w:spacing w:val="-2"/>
                <w:sz w:val="21"/>
                <w:szCs w:val="21"/>
              </w:rPr>
              <w:t>□</w:t>
            </w:r>
            <w:bookmarkEnd w:id="8"/>
            <w:r>
              <w:rPr>
                <w:rFonts w:hint="eastAsia"/>
                <w:b/>
                <w:color w:val="000000" w:themeColor="text1"/>
                <w:spacing w:val="-2"/>
                <w:sz w:val="21"/>
                <w:szCs w:val="21"/>
              </w:rPr>
              <w:t>再认证</w:t>
            </w:r>
            <w:bookmarkStart w:id="9" w:name="特殊审核勾选"/>
            <w:r>
              <w:rPr>
                <w:rFonts w:hint="eastAsia"/>
                <w:b/>
                <w:color w:val="000000" w:themeColor="text1"/>
                <w:spacing w:val="-2"/>
                <w:sz w:val="21"/>
                <w:szCs w:val="21"/>
              </w:rPr>
              <w:t>□</w:t>
            </w:r>
            <w:bookmarkEnd w:id="9"/>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0" w:name="组织名称Add1"/>
            <w:r>
              <w:rPr>
                <w:rFonts w:hint="eastAsia"/>
                <w:sz w:val="22"/>
                <w:szCs w:val="22"/>
              </w:rPr>
              <w:t>六盘水市红果开发区龙鼎工贸有限公司</w:t>
            </w:r>
            <w:bookmarkEnd w:id="10"/>
          </w:p>
        </w:tc>
        <w:tc>
          <w:tcPr>
            <w:tcW w:w="5013" w:type="dxa"/>
            <w:gridSpan w:val="4"/>
            <w:vMerge w:val="restart"/>
          </w:tcPr>
          <w:p>
            <w:pPr>
              <w:snapToGrid w:val="0"/>
              <w:spacing w:line="0" w:lineRule="atLeast"/>
              <w:jc w:val="left"/>
              <w:rPr>
                <w:sz w:val="22"/>
                <w:szCs w:val="22"/>
              </w:rPr>
            </w:pPr>
            <w:bookmarkStart w:id="11" w:name="审核范围"/>
            <w:r>
              <w:rPr>
                <w:sz w:val="22"/>
                <w:szCs w:val="22"/>
              </w:rPr>
              <w:t>矿山机械设备生产制造所涉及的能源管理活动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2" w:name="注册地址"/>
            <w:r>
              <w:rPr>
                <w:rFonts w:hint="eastAsia"/>
                <w:sz w:val="22"/>
                <w:szCs w:val="22"/>
                <w:lang w:val="en-GB"/>
              </w:rPr>
              <w:t>贵州省六盘水市盘州市两河街道两河工业园区东西3号路</w:t>
            </w:r>
            <w:bookmarkEnd w:id="12"/>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3" w:name="办公地址"/>
            <w:r>
              <w:rPr>
                <w:rFonts w:hint="eastAsia"/>
                <w:sz w:val="22"/>
                <w:szCs w:val="22"/>
                <w:lang w:val="en-GB"/>
              </w:rPr>
              <w:t>贵州省六盘水市盘州市两河街道两河工业园区东西3号路</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top"/>
          </w:tcPr>
          <w:p>
            <w:pPr>
              <w:snapToGrid w:val="0"/>
              <w:spacing w:line="0" w:lineRule="atLeast"/>
              <w:jc w:val="left"/>
              <w:rPr>
                <w:sz w:val="22"/>
                <w:szCs w:val="22"/>
              </w:rPr>
            </w:pPr>
            <w:r>
              <w:rPr>
                <w:rFonts w:hint="default" w:eastAsia="宋体"/>
                <w:sz w:val="22"/>
                <w:szCs w:val="22"/>
                <w:lang w:val="en-US" w:eastAsia="zh-CN"/>
              </w:rPr>
              <w:t>Liupanshui Hongguo Development Zone Longding industry and Trade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snapToGrid w:val="0"/>
              <w:spacing w:line="0" w:lineRule="atLeast"/>
              <w:jc w:val="left"/>
              <w:rPr>
                <w:sz w:val="22"/>
                <w:szCs w:val="22"/>
              </w:rPr>
            </w:pPr>
            <w:r>
              <w:rPr>
                <w:rFonts w:hint="eastAsia"/>
                <w:sz w:val="22"/>
                <w:szCs w:val="22"/>
                <w:lang w:val="en-US" w:eastAsia="zh-CN"/>
              </w:rPr>
              <w:t>No.3 East West Road, Lianghe Industrial Park,Lianghe street,panzhou City,Liupanshui City,Guizhou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r>
              <w:rPr>
                <w:rFonts w:hint="eastAsia"/>
                <w:sz w:val="22"/>
                <w:szCs w:val="22"/>
              </w:rPr>
              <w:t>Energy management activities involved in the production and manufacturing of mining machinery and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sz w:val="22"/>
                <w:szCs w:val="22"/>
              </w:rPr>
            </w:pPr>
            <w:r>
              <w:rPr>
                <w:rFonts w:hint="eastAsia"/>
                <w:sz w:val="22"/>
                <w:szCs w:val="22"/>
                <w:lang w:val="en-US" w:eastAsia="zh-CN"/>
              </w:rPr>
              <w:t>No.3 East West Road, Lianghe Industrial Park,Lianghe street,panzhou City,Liupanshui City,Guizhou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59264" behindDoc="0" locked="0" layoutInCell="1" allowOverlap="1">
                  <wp:simplePos x="0" y="0"/>
                  <wp:positionH relativeFrom="column">
                    <wp:posOffset>173990</wp:posOffset>
                  </wp:positionH>
                  <wp:positionV relativeFrom="paragraph">
                    <wp:posOffset>165100</wp:posOffset>
                  </wp:positionV>
                  <wp:extent cx="546100" cy="273050"/>
                  <wp:effectExtent l="0" t="0" r="0" b="635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546100" cy="27305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4" w:name="组织名称Add2"/>
      <w:r>
        <w:rPr>
          <w:rFonts w:hint="eastAsia"/>
          <w:b/>
          <w:color w:val="000000" w:themeColor="text1"/>
          <w:sz w:val="22"/>
          <w:szCs w:val="22"/>
        </w:rPr>
        <w:t>六盘水市红果开发区龙鼎工贸有限公司</w:t>
      </w:r>
      <w:bookmarkEnd w:id="14"/>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5" w:name="证书编号Add1"/>
      <w:bookmarkEnd w:id="15"/>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16" w:name="生产地址"/>
      <w:r>
        <w:rPr>
          <w:b/>
          <w:color w:val="000000" w:themeColor="text1"/>
          <w:sz w:val="22"/>
          <w:szCs w:val="22"/>
        </w:rPr>
        <w:t>贵州省六盘水市盘州市两河街道两河工业园区东西3号路</w:t>
      </w:r>
      <w:bookmarkEnd w:id="16"/>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6</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14</w:t>
            </w:r>
            <w:r>
              <w:rPr>
                <w:rFonts w:hint="eastAsia"/>
                <w:sz w:val="20"/>
                <w:szCs w:val="22"/>
                <w:u w:val="single"/>
              </w:rPr>
              <w:t>~</w:t>
            </w:r>
            <w:r>
              <w:rPr>
                <w:rFonts w:hint="eastAsia"/>
                <w:sz w:val="20"/>
                <w:szCs w:val="22"/>
                <w:u w:val="single"/>
                <w:lang w:val="en-US" w:eastAsia="zh-CN"/>
              </w:rPr>
              <w:t>16</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w:t>
            </w:r>
            <w:r>
              <w:rPr>
                <w:rFonts w:hint="eastAsia" w:ascii="Times New Roman" w:hAnsi="Times New Roman" w:eastAsia="宋体" w:cs="Times New Roman"/>
                <w:sz w:val="20"/>
                <w:szCs w:val="22"/>
                <w:lang w:val="en-US" w:eastAsia="zh-CN"/>
              </w:rPr>
              <w:t>位于贵州省六盘水市盘州市两河街道两河工业园区东西3号路的六盘水市红果开发区龙鼎工贸有限公司；</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主要用能系统：</w:t>
            </w:r>
            <w:r>
              <w:rPr>
                <w:rFonts w:hint="eastAsia" w:ascii="Times New Roman" w:hAnsi="Times New Roman" w:eastAsia="宋体" w:cs="Times New Roman"/>
                <w:sz w:val="20"/>
                <w:szCs w:val="22"/>
                <w:lang w:val="en-US" w:eastAsia="zh-CN"/>
              </w:rPr>
              <w:t>生产部（包括切割系统、焊接系统、供电系统）</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主要用能部门：</w:t>
            </w:r>
            <w:r>
              <w:rPr>
                <w:rFonts w:hint="eastAsia" w:ascii="Times New Roman" w:hAnsi="Times New Roman" w:eastAsia="宋体" w:cs="Times New Roman"/>
                <w:sz w:val="20"/>
                <w:szCs w:val="22"/>
                <w:lang w:val="en-US" w:eastAsia="zh-CN"/>
              </w:rPr>
              <w:t>综合部、采购部、技术部、财务部；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r>
              <w:rPr>
                <w:rFonts w:hint="eastAsia" w:ascii="宋体" w:hAnsi="宋体" w:eastAsia="宋体" w:cs="宋体"/>
                <w:i w:val="0"/>
                <w:iCs w:val="0"/>
                <w:color w:val="000000"/>
                <w:kern w:val="0"/>
                <w:sz w:val="22"/>
                <w:szCs w:val="22"/>
                <w:u w:val="none"/>
                <w:lang w:val="en-US" w:eastAsia="zh-CN" w:bidi="ar"/>
              </w:rPr>
              <w:t>377424</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宋体" w:hAnsi="宋体" w:eastAsia="宋体" w:cs="宋体"/>
                <w:i w:val="0"/>
                <w:iCs w:val="0"/>
                <w:color w:val="000000"/>
                <w:kern w:val="0"/>
                <w:sz w:val="22"/>
                <w:szCs w:val="22"/>
                <w:u w:val="none"/>
                <w:lang w:val="en-US" w:eastAsia="zh-CN" w:bidi="ar"/>
              </w:rPr>
              <w:t>406.0483</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1.08kgce/万元</w:t>
            </w:r>
          </w:p>
          <w:p>
            <w:pPr>
              <w:rPr>
                <w:rFonts w:ascii="宋体" w:hAnsi="宋体"/>
                <w:b/>
                <w:color w:val="000000" w:themeColor="text1"/>
                <w:szCs w:val="24"/>
              </w:rPr>
            </w:pPr>
            <w:bookmarkStart w:id="17" w:name="_GoBack"/>
            <w:bookmarkEnd w:id="17"/>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852949"/>
    <w:rsid w:val="72912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2022-06-14T08:48:27Z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