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Segoe UI Emoji" w:hAnsi="Segoe UI Emoji" w:cs="Segoe UI Emoji"/>
              </w:rPr>
              <w:t>北京伟森盛业家具有限公司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ascii="Segoe UI Emoji" w:hAnsi="Segoe UI Emoji" w:cs="Segoe UI Emoji"/>
              </w:rPr>
              <w:t>0878-2021-SE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default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255270</wp:posOffset>
                  </wp:positionV>
                  <wp:extent cx="680085" cy="332740"/>
                  <wp:effectExtent l="0" t="0" r="5715" b="10795"/>
                  <wp:wrapTight wrapText="bothSides">
                    <wp:wrapPolygon>
                      <wp:start x="6655" y="1278"/>
                      <wp:lineTo x="0" y="3834"/>
                      <wp:lineTo x="0" y="19168"/>
                      <wp:lineTo x="13916" y="20446"/>
                      <wp:lineTo x="16336" y="20446"/>
                      <wp:lineTo x="21176" y="20446"/>
                      <wp:lineTo x="21176" y="2556"/>
                      <wp:lineTo x="19966" y="1278"/>
                      <wp:lineTo x="6655" y="1278"/>
                    </wp:wrapPolygon>
                  </wp:wrapTight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/>
    <w:p>
      <w:r>
        <w:rPr>
          <w:rFonts w:hint="default" w:ascii="Tahoma" w:hAnsi="Tahoma" w:eastAsia="宋体" w:cs="Tahoma"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25400</wp:posOffset>
            </wp:positionV>
            <wp:extent cx="680085" cy="332740"/>
            <wp:effectExtent l="0" t="0" r="5715" b="10795"/>
            <wp:wrapTight wrapText="bothSides">
              <wp:wrapPolygon>
                <wp:start x="6655" y="1278"/>
                <wp:lineTo x="0" y="3834"/>
                <wp:lineTo x="0" y="19168"/>
                <wp:lineTo x="13916" y="20446"/>
                <wp:lineTo x="16336" y="20446"/>
                <wp:lineTo x="21176" y="20446"/>
                <wp:lineTo x="21176" y="2556"/>
                <wp:lineTo x="19966" y="1278"/>
                <wp:lineTo x="6655" y="1278"/>
              </wp:wrapPolygon>
            </wp:wrapTight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审查组长：</w:t>
      </w:r>
      <w:bookmarkStart w:id="1" w:name="_GoBack"/>
      <w:bookmarkEnd w:id="1"/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2022年5月27日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2DA643CE"/>
    <w:rsid w:val="35F673B3"/>
    <w:rsid w:val="3B2C1A77"/>
    <w:rsid w:val="408F0203"/>
    <w:rsid w:val="40A3337B"/>
    <w:rsid w:val="58986338"/>
    <w:rsid w:val="5ABC024E"/>
    <w:rsid w:val="5E7A5137"/>
    <w:rsid w:val="65B55BA9"/>
    <w:rsid w:val="674E7135"/>
    <w:rsid w:val="69870C6A"/>
    <w:rsid w:val="6E320ACE"/>
    <w:rsid w:val="6FC94D60"/>
    <w:rsid w:val="702A315E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594</Characters>
  <Lines>5</Lines>
  <Paragraphs>1</Paragraphs>
  <TotalTime>0</TotalTime>
  <ScaleCrop>false</ScaleCrop>
  <LinksUpToDate>false</LinksUpToDate>
  <CharactersWithSpaces>611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2022-05-26T23:24:41Z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D0C2B05742E3474AB6E380E8BFB8AD0B</vt:lpwstr>
  </property>
</Properties>
</file>