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车间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车间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  王兴华   </w:t>
    </w:r>
    <w:r>
      <w:rPr>
        <w:rFonts w:hint="eastAsia"/>
        <w:b/>
        <w:bCs/>
        <w:sz w:val="28"/>
        <w:szCs w:val="44"/>
      </w:rPr>
      <w:t xml:space="preserve"> 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张晓伟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2018.12.01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:2018.12.01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eastAsiaTheme="minorEastAsia"/>
        <w:b/>
        <w:bCs/>
        <w:sz w:val="21"/>
        <w:szCs w:val="21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山东新大福办公家具有限公司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4303103"/>
    <w:rsid w:val="15D14749"/>
    <w:rsid w:val="205C529D"/>
    <w:rsid w:val="266017C3"/>
    <w:rsid w:val="2B9D11CD"/>
    <w:rsid w:val="2EC51CBB"/>
    <w:rsid w:val="39C32990"/>
    <w:rsid w:val="50E4321F"/>
    <w:rsid w:val="58FE7F48"/>
    <w:rsid w:val="59586328"/>
    <w:rsid w:val="5D33672D"/>
    <w:rsid w:val="66110EF4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2022-05-23T06:10:01Z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79899CFC191046759DEE916C8341F94F</vt:lpwstr>
  </property>
</Properties>
</file>