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03250" cy="4381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03250" cy="438150"/>
                          </a:xfrm>
                          <a:prstGeom prst="rect">
                            <a:avLst/>
                          </a:prstGeom>
                          <a:noFill/>
                          <a:ln w="9525">
                            <a:noFill/>
                          </a:ln>
                        </pic:spPr>
                      </pic:pic>
                    </a:graphicData>
                  </a:graphic>
                </wp:inline>
              </w:drawing>
            </w:r>
            <w:r>
              <w:drawing>
                <wp:anchor distT="0" distB="0" distL="114300" distR="114300" simplePos="0" relativeHeight="251658240" behindDoc="0" locked="0" layoutInCell="1" allowOverlap="1">
                  <wp:simplePos x="0" y="0"/>
                  <wp:positionH relativeFrom="column">
                    <wp:posOffset>1267460</wp:posOffset>
                  </wp:positionH>
                  <wp:positionV relativeFrom="paragraph">
                    <wp:posOffset>774065</wp:posOffset>
                  </wp:positionV>
                  <wp:extent cx="1035050" cy="355600"/>
                  <wp:effectExtent l="0" t="0" r="635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1035050" cy="355600"/>
                          </a:xfrm>
                          <a:prstGeom prst="rect">
                            <a:avLst/>
                          </a:prstGeom>
                          <a:noFill/>
                          <a:ln w="9525">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2022.5.24</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8409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2022-05-21T07:47:20Z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