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成都可远建材有限公司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sz w:val="22"/>
                <w:szCs w:val="22"/>
                <w:lang w:val="en-US" w:eastAsia="zh-CN"/>
              </w:rPr>
            </w:pPr>
            <w:r>
              <w:rPr>
                <w:rFonts w:hint="eastAsia"/>
                <w:b/>
                <w:sz w:val="22"/>
                <w:szCs w:val="22"/>
                <w:lang w:val="en-US" w:eastAsia="zh-CN"/>
              </w:rPr>
              <w:t>张心</w:t>
            </w:r>
          </w:p>
        </w:tc>
        <w:tc>
          <w:tcPr>
            <w:tcW w:w="1184" w:type="dxa"/>
            <w:vAlign w:val="center"/>
          </w:tcPr>
          <w:p>
            <w:pPr>
              <w:snapToGrid w:val="0"/>
              <w:spacing w:line="320" w:lineRule="exact"/>
              <w:jc w:val="center"/>
              <w:rPr>
                <w:rFonts w:hint="eastAsia"/>
                <w:b/>
                <w:sz w:val="22"/>
                <w:szCs w:val="22"/>
                <w:lang w:val="en-US" w:eastAsia="zh-CN"/>
              </w:rPr>
            </w:pPr>
            <w:r>
              <w:rPr>
                <w:rFonts w:hint="eastAsia"/>
                <w:b/>
                <w:sz w:val="22"/>
                <w:szCs w:val="22"/>
                <w:lang w:val="en-US" w:eastAsia="zh-CN"/>
              </w:rPr>
              <w:t>组长</w:t>
            </w:r>
          </w:p>
        </w:tc>
        <w:tc>
          <w:tcPr>
            <w:tcW w:w="5595" w:type="dxa"/>
            <w:gridSpan w:val="3"/>
            <w:vAlign w:val="center"/>
          </w:tcPr>
          <w:p>
            <w:pPr>
              <w:jc w:val="center"/>
              <w:rPr>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sz w:val="22"/>
                <w:szCs w:val="22"/>
                <w:lang w:val="en-US" w:eastAsia="zh-CN"/>
              </w:rPr>
            </w:pPr>
            <w:r>
              <w:rPr>
                <w:rFonts w:hint="eastAsia"/>
                <w:b/>
                <w:sz w:val="22"/>
                <w:szCs w:val="22"/>
                <w:lang w:val="en-US" w:eastAsia="zh-CN"/>
              </w:rPr>
              <w:t>宋明珠</w:t>
            </w:r>
          </w:p>
        </w:tc>
        <w:tc>
          <w:tcPr>
            <w:tcW w:w="1184" w:type="dxa"/>
            <w:vAlign w:val="center"/>
          </w:tcPr>
          <w:p>
            <w:pPr>
              <w:snapToGrid w:val="0"/>
              <w:spacing w:line="320" w:lineRule="exact"/>
              <w:jc w:val="center"/>
              <w:rPr>
                <w:rFonts w:hint="eastAsia"/>
                <w:b/>
                <w:sz w:val="22"/>
                <w:szCs w:val="22"/>
                <w:lang w:val="en-US" w:eastAsia="zh-CN"/>
              </w:rPr>
            </w:pPr>
            <w:r>
              <w:rPr>
                <w:rFonts w:hint="eastAsia"/>
                <w:b/>
                <w:sz w:val="22"/>
                <w:szCs w:val="22"/>
                <w:lang w:val="en-US" w:eastAsia="zh-CN"/>
              </w:rPr>
              <w:t>组员</w:t>
            </w:r>
          </w:p>
        </w:tc>
        <w:tc>
          <w:tcPr>
            <w:tcW w:w="5595" w:type="dxa"/>
            <w:gridSpan w:val="3"/>
            <w:vAlign w:val="center"/>
          </w:tcPr>
          <w:p>
            <w:pPr>
              <w:jc w:val="center"/>
              <w:rPr>
                <w:b/>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bookmarkStart w:id="14" w:name="_GoBack"/>
            <w:bookmarkEnd w:id="14"/>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：2022年0</w:t>
            </w:r>
            <w:r>
              <w:rPr>
                <w:rFonts w:hint="eastAsia"/>
                <w:sz w:val="20"/>
                <w:lang w:val="en-US" w:eastAsia="zh-CN"/>
              </w:rPr>
              <w:t>5</w:t>
            </w:r>
            <w:r>
              <w:rPr>
                <w:rFonts w:hint="eastAsia"/>
                <w:sz w:val="20"/>
              </w:rPr>
              <w:t>月2</w:t>
            </w:r>
            <w:r>
              <w:rPr>
                <w:rFonts w:hint="eastAsia"/>
                <w:sz w:val="20"/>
                <w:lang w:val="en-US" w:eastAsia="zh-CN"/>
              </w:rPr>
              <w:t>2</w:t>
            </w:r>
            <w:r>
              <w:rPr>
                <w:rFonts w:hint="eastAsia"/>
                <w:sz w:val="20"/>
              </w:rPr>
              <w:t>日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：2022年0</w:t>
            </w:r>
            <w:r>
              <w:rPr>
                <w:rFonts w:hint="eastAsia"/>
                <w:sz w:val="20"/>
                <w:lang w:val="en-US" w:eastAsia="zh-CN"/>
              </w:rPr>
              <w:t>5</w:t>
            </w:r>
            <w:r>
              <w:rPr>
                <w:rFonts w:hint="eastAsia"/>
                <w:sz w:val="20"/>
              </w:rPr>
              <w:t>月22日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：2022年0</w:t>
            </w:r>
            <w:r>
              <w:rPr>
                <w:rFonts w:hint="eastAsia"/>
                <w:sz w:val="20"/>
                <w:lang w:val="en-US" w:eastAsia="zh-CN"/>
              </w:rPr>
              <w:t>5</w:t>
            </w:r>
            <w:r>
              <w:rPr>
                <w:rFonts w:hint="eastAsia"/>
                <w:sz w:val="20"/>
              </w:rPr>
              <w:t>月2</w:t>
            </w:r>
            <w:r>
              <w:rPr>
                <w:rFonts w:hint="eastAsia"/>
                <w:sz w:val="20"/>
                <w:lang w:val="en-US" w:eastAsia="zh-CN"/>
              </w:rPr>
              <w:t>2</w:t>
            </w:r>
            <w:r>
              <w:rPr>
                <w:rFonts w:hint="eastAsia"/>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A3B30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0</TotalTime>
  <ScaleCrop>false</ScaleCrop>
  <LinksUpToDate>false</LinksUpToDate>
  <CharactersWithSpaces>667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2022-05-20T06:42:51Z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