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 xml:space="preserve">组织名称: </w:t>
      </w:r>
      <w:bookmarkStart w:id="0" w:name="组织名称"/>
      <w:r>
        <w:rPr>
          <w:sz w:val="21"/>
          <w:szCs w:val="21"/>
        </w:rPr>
        <w:t>成都可远建材有限公司</w:t>
      </w:r>
      <w:bookmarkEnd w:id="0"/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457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914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4917" w:type="dxa"/>
            <w:gridSpan w:val="2"/>
          </w:tcPr>
          <w:p>
            <w:pPr>
              <w:rPr>
                <w:rFonts w:hint="eastAsia" w:eastAsia="宋体"/>
                <w:lang w:eastAsia="zh-CN"/>
              </w:rPr>
            </w:pPr>
            <w:bookmarkStart w:id="1" w:name="合同编号"/>
            <w:r>
              <w:rPr>
                <w:sz w:val="20"/>
              </w:rPr>
              <w:t>0429-2022-QEO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914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914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  <w:highlight w:val="none"/>
              </w:rPr>
            </w:pPr>
            <w:r>
              <w:rPr>
                <w:rFonts w:hint="eastAsia"/>
                <w:b/>
                <w:szCs w:val="21"/>
                <w:highlight w:val="none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    □带CNAS标志  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/>
                <w:szCs w:val="21"/>
                <w:highlight w:val="none"/>
              </w:rPr>
              <w:t>不带CNAS标志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变更为:</w:t>
            </w:r>
          </w:p>
          <w:p>
            <w:pPr>
              <w:spacing w:beforeLines="20"/>
              <w:rPr>
                <w:b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□带CNAS标志  □不带CNAS标志</w:t>
            </w:r>
          </w:p>
          <w:p>
            <w:pPr>
              <w:rPr>
                <w:szCs w:val="21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914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914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  <w:highlight w:val="yellow"/>
              </w:rPr>
            </w:pPr>
            <w:r>
              <w:rPr>
                <w:rFonts w:hint="eastAsia"/>
                <w:b/>
                <w:szCs w:val="21"/>
                <w:highlight w:val="yellow"/>
              </w:rPr>
              <w:t>认证范围变更</w:t>
            </w:r>
            <w:r>
              <w:rPr>
                <w:rFonts w:hint="eastAsia"/>
                <w:szCs w:val="21"/>
                <w:highlight w:val="yellow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  <w:r>
              <w:rPr>
                <w:sz w:val="20"/>
              </w:rPr>
              <w:t>声测管、</w:t>
            </w:r>
            <w:r>
              <w:rPr>
                <w:color w:val="FF0000"/>
                <w:sz w:val="20"/>
              </w:rPr>
              <w:t>塑料波纹管、</w:t>
            </w:r>
            <w:r>
              <w:rPr>
                <w:sz w:val="20"/>
              </w:rPr>
              <w:t>预应力金属波纹管的生产；钢筋网片、土工材料、建筑材料销售</w:t>
            </w:r>
            <w:bookmarkEnd w:id="2"/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变更为:</w:t>
            </w:r>
          </w:p>
          <w:p>
            <w:pPr>
              <w:rPr>
                <w:b/>
                <w:szCs w:val="21"/>
              </w:rPr>
            </w:pPr>
            <w:r>
              <w:rPr>
                <w:sz w:val="20"/>
              </w:rPr>
              <w:t>声测管、预应力金属波纹管的生产；</w:t>
            </w:r>
            <w:r>
              <w:rPr>
                <w:color w:val="FF0000"/>
                <w:sz w:val="20"/>
              </w:rPr>
              <w:t>塑料波纹管、</w:t>
            </w:r>
            <w:r>
              <w:rPr>
                <w:sz w:val="20"/>
              </w:rPr>
              <w:t>钢筋网片、土工材料、建筑材料销售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914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变更为:人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企业总人数人，体系覆盖人数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914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914" w:type="dxa"/>
            <w:gridSpan w:val="2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注册地址）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914" w:type="dxa"/>
            <w:gridSpan w:val="2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4917" w:type="dxa"/>
            <w:gridSpan w:val="2"/>
          </w:tcPr>
          <w:p>
            <w:pPr>
              <w:rPr>
                <w:rFonts w:hint="eastAsia"/>
                <w:b/>
                <w:szCs w:val="21"/>
                <w:lang w:val="en-US" w:eastAsia="zh-CN"/>
              </w:rPr>
            </w:pP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4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4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bookmarkStart w:id="3" w:name="_GoBack"/>
            <w:bookmarkEnd w:id="3"/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104775</wp:posOffset>
                  </wp:positionV>
                  <wp:extent cx="422910" cy="320040"/>
                  <wp:effectExtent l="0" t="0" r="8890" b="1016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025" o:spid="_x0000_s1026" o:spt="202" type="#_x0000_t202" style="position:absolute;left:0pt;margin-left:378.5pt;margin-top:8.45pt;height:20.2pt;width:84.3pt;z-index:251659264;mso-width-relative:page;mso-height-relative:page;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D6718D"/>
    <w:rsid w:val="001510F2"/>
    <w:rsid w:val="002002A3"/>
    <w:rsid w:val="004F4616"/>
    <w:rsid w:val="00701268"/>
    <w:rsid w:val="00703BDE"/>
    <w:rsid w:val="00A43D46"/>
    <w:rsid w:val="00A55B13"/>
    <w:rsid w:val="00A854A0"/>
    <w:rsid w:val="00B951E9"/>
    <w:rsid w:val="00CA21D6"/>
    <w:rsid w:val="00D6718D"/>
    <w:rsid w:val="00F457D2"/>
    <w:rsid w:val="04766E1F"/>
    <w:rsid w:val="069D6EA2"/>
    <w:rsid w:val="0D9C28F3"/>
    <w:rsid w:val="11CD73E6"/>
    <w:rsid w:val="12481E24"/>
    <w:rsid w:val="134A0385"/>
    <w:rsid w:val="14014DC4"/>
    <w:rsid w:val="159F0F1F"/>
    <w:rsid w:val="1B0A7FEB"/>
    <w:rsid w:val="1E752050"/>
    <w:rsid w:val="258414C8"/>
    <w:rsid w:val="290D3DE1"/>
    <w:rsid w:val="2D5F1CE1"/>
    <w:rsid w:val="35A44BDE"/>
    <w:rsid w:val="37275A40"/>
    <w:rsid w:val="398A2548"/>
    <w:rsid w:val="3EB43F8D"/>
    <w:rsid w:val="411474E6"/>
    <w:rsid w:val="4628439F"/>
    <w:rsid w:val="48890958"/>
    <w:rsid w:val="4CA9439C"/>
    <w:rsid w:val="508F568E"/>
    <w:rsid w:val="58B3581A"/>
    <w:rsid w:val="660533C8"/>
    <w:rsid w:val="7584501C"/>
    <w:rsid w:val="7EEB1E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5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440</Words>
  <Characters>475</Characters>
  <Lines>3</Lines>
  <Paragraphs>1</Paragraphs>
  <TotalTime>0</TotalTime>
  <ScaleCrop>false</ScaleCrop>
  <LinksUpToDate>false</LinksUpToDate>
  <CharactersWithSpaces>494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2021-12-15T07:15:00Z</dcterms:created>
  <dc:creator>番茄花园</dc:creator>
  <cp:lastModifiedBy>宋明珠</cp:lastModifiedBy>
  <cp:lastPrinted>2016-01-28T05:47:00Z</cp:lastPrinted>
  <dcterms:modified xsi:type="dcterms:W3CDTF">2022-05-22T04:18:47Z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7814630679F3465D9B0DEF70BB99949A</vt:lpwstr>
  </property>
  <property fmtid="{D5CDD505-2E9C-101B-9397-08002B2CF9AE}" pid="4" name="KSOProductBuildVer">
    <vt:lpwstr>2052-11.1.0.11691</vt:lpwstr>
  </property>
</Properties>
</file>