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山东晴洋家具有限公司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苏敏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>郭金伟</w:t>
    </w:r>
    <w:r>
      <w:rPr>
        <w:rFonts w:hint="eastAsia"/>
        <w:b/>
        <w:bCs/>
        <w:sz w:val="24"/>
        <w:szCs w:val="40"/>
      </w:rPr>
      <w:t>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2018.12.01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:2018.12.01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A871198"/>
    <w:rsid w:val="12144A9F"/>
    <w:rsid w:val="14713F45"/>
    <w:rsid w:val="16694111"/>
    <w:rsid w:val="1A2C2229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9163C6A"/>
    <w:rsid w:val="4CD91C37"/>
    <w:rsid w:val="51D469D3"/>
    <w:rsid w:val="539D449B"/>
    <w:rsid w:val="55170262"/>
    <w:rsid w:val="5CDB7647"/>
    <w:rsid w:val="61EC496E"/>
    <w:rsid w:val="6BE91D0C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2022-05-18T22:48:34Z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A1AC531C877B40D3AF5259C652021E21</vt:lpwstr>
  </property>
</Properties>
</file>