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大庆市海默石油技术服务有限公司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0464-2022-QEO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张亮</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2022-N1QMS-1280463</w:t>
            </w:r>
          </w:p>
          <w:p>
            <w:pPr>
              <w:jc w:val="center"/>
              <w:rPr>
                <w:sz w:val="20"/>
                <w:lang w:val="de-DE"/>
              </w:rPr>
            </w:pPr>
            <w:r>
              <w:rPr>
                <w:sz w:val="20"/>
                <w:lang w:val="de-DE"/>
              </w:rPr>
              <w:t>2021-N1EMS-1280463</w:t>
            </w:r>
          </w:p>
          <w:p>
            <w:pPr>
              <w:jc w:val="center"/>
              <w:rPr>
                <w:b/>
                <w:sz w:val="22"/>
                <w:szCs w:val="22"/>
                <w:highlight w:val="yellow"/>
              </w:rPr>
            </w:pPr>
            <w:r>
              <w:rPr>
                <w:sz w:val="20"/>
                <w:lang w:val="de-DE"/>
              </w:rPr>
              <w:t>2021-N1OHSMS-1280463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李雅静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2021-N1QMS-2218164</w:t>
            </w:r>
          </w:p>
          <w:p>
            <w:pPr>
              <w:jc w:val="center"/>
              <w:rPr>
                <w:sz w:val="20"/>
                <w:lang w:val="de-DE"/>
              </w:rPr>
            </w:pPr>
            <w:r>
              <w:rPr>
                <w:sz w:val="20"/>
                <w:lang w:val="de-DE"/>
              </w:rPr>
              <w:t>2020-N1EMS-1218164</w:t>
            </w:r>
          </w:p>
          <w:p>
            <w:pPr>
              <w:jc w:val="center"/>
              <w:rPr>
                <w:b/>
                <w:sz w:val="22"/>
                <w:szCs w:val="22"/>
                <w:highlight w:val="yellow"/>
              </w:rPr>
            </w:pPr>
            <w:r>
              <w:rPr>
                <w:sz w:val="20"/>
                <w:lang w:val="de-DE"/>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7C9E7F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649</Characters>
  <Lines>5</Lines>
  <Paragraphs>1</Paragraphs>
  <TotalTime>0</TotalTime>
  <ScaleCrop>false</ScaleCrop>
  <LinksUpToDate>false</LinksUpToDate>
  <CharactersWithSpaces>674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2022-05-22T10:05:56Z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