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B22D2" w:rsidRDefault="00DA4D1C">
      <w:pPr>
        <w:wordWrap w:val="0"/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</w:t>
      </w:r>
      <w:r>
        <w:rPr>
          <w:rFonts w:ascii="宋体" w:hAnsi="宋体" w:hint="eastAsia"/>
          <w:szCs w:val="21"/>
        </w:rPr>
        <w:t xml:space="preserve">    </w:t>
      </w:r>
      <w:r>
        <w:rPr>
          <w:rFonts w:ascii="宋体" w:hAnsi="宋体"/>
          <w:szCs w:val="21"/>
        </w:rPr>
        <w:t>号：</w:t>
      </w:r>
      <w:r>
        <w:rPr>
          <w:rFonts w:ascii="宋体" w:hAnsi="宋体" w:hint="eastAsia"/>
          <w:szCs w:val="21"/>
          <w:u w:val="single"/>
        </w:rPr>
        <w:t>0244-2019</w:t>
      </w:r>
    </w:p>
    <w:p w:rsidR="006B22D2" w:rsidRDefault="00DA4D1C">
      <w:pPr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审核员</w:t>
      </w: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6B22D2" w:rsidRDefault="00DA4D1C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企业名称：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>江西铜业股份有限公司铜材公司</w:t>
      </w:r>
      <w:r>
        <w:rPr>
          <w:rFonts w:hint="eastAsia"/>
          <w:sz w:val="24"/>
          <w:szCs w:val="24"/>
          <w:u w:val="single"/>
        </w:rPr>
        <w:t xml:space="preserve">  </w:t>
      </w:r>
    </w:p>
    <w:p w:rsidR="006B22D2" w:rsidRDefault="00DA4D1C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审核员：</w:t>
      </w:r>
      <w:r>
        <w:rPr>
          <w:rFonts w:hint="eastAsia"/>
          <w:sz w:val="24"/>
          <w:szCs w:val="24"/>
          <w:u w:val="single"/>
        </w:rPr>
        <w:t xml:space="preserve">    </w:t>
      </w:r>
      <w:r>
        <w:rPr>
          <w:rFonts w:hint="eastAsia"/>
          <w:sz w:val="24"/>
          <w:szCs w:val="24"/>
          <w:u w:val="single"/>
        </w:rPr>
        <w:t>许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>云</w:t>
      </w:r>
      <w:r>
        <w:rPr>
          <w:rFonts w:hint="eastAsia"/>
          <w:sz w:val="24"/>
          <w:szCs w:val="24"/>
          <w:u w:val="single"/>
        </w:rPr>
        <w:t xml:space="preserve">   </w:t>
      </w:r>
      <w:r>
        <w:rPr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</w:t>
      </w:r>
      <w:r>
        <w:rPr>
          <w:rFonts w:hint="eastAsia"/>
          <w:sz w:val="24"/>
          <w:szCs w:val="24"/>
        </w:rPr>
        <w:t>审核日期：</w:t>
      </w:r>
      <w:r>
        <w:rPr>
          <w:rFonts w:hint="eastAsia"/>
          <w:sz w:val="24"/>
          <w:szCs w:val="24"/>
        </w:rPr>
        <w:t>2019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24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~</w:t>
      </w:r>
      <w:r>
        <w:rPr>
          <w:rFonts w:hint="eastAsia"/>
          <w:sz w:val="24"/>
          <w:szCs w:val="24"/>
        </w:rPr>
        <w:t xml:space="preserve"> 2019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24</w:t>
      </w:r>
      <w:r>
        <w:rPr>
          <w:rFonts w:hint="eastAsia"/>
          <w:sz w:val="24"/>
          <w:szCs w:val="24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0"/>
        <w:gridCol w:w="2407"/>
        <w:gridCol w:w="1843"/>
        <w:gridCol w:w="3268"/>
        <w:gridCol w:w="1276"/>
        <w:gridCol w:w="706"/>
      </w:tblGrid>
      <w:tr w:rsidR="006B22D2">
        <w:trPr>
          <w:trHeight w:val="504"/>
          <w:jc w:val="center"/>
        </w:trPr>
        <w:tc>
          <w:tcPr>
            <w:tcW w:w="440" w:type="dxa"/>
            <w:vAlign w:val="center"/>
          </w:tcPr>
          <w:p w:rsidR="006B22D2" w:rsidRDefault="00DA4D1C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2407" w:type="dxa"/>
            <w:vAlign w:val="center"/>
          </w:tcPr>
          <w:p w:rsidR="006B22D2" w:rsidRDefault="00DA4D1C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审核</w:t>
            </w:r>
            <w:r>
              <w:rPr>
                <w:rFonts w:ascii="宋体" w:hAnsi="宋体" w:hint="eastAsia"/>
                <w:szCs w:val="21"/>
              </w:rPr>
              <w:t>内容</w:t>
            </w:r>
          </w:p>
          <w:p w:rsidR="006B22D2" w:rsidRDefault="00DA4D1C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及抽样要求</w:t>
            </w:r>
          </w:p>
        </w:tc>
        <w:tc>
          <w:tcPr>
            <w:tcW w:w="1843" w:type="dxa"/>
            <w:vAlign w:val="center"/>
          </w:tcPr>
          <w:p w:rsidR="006B22D2" w:rsidRDefault="00DA4D1C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对应的</w:t>
            </w:r>
          </w:p>
          <w:p w:rsidR="006B22D2" w:rsidRDefault="00DA4D1C">
            <w:pPr>
              <w:ind w:firstLineChars="150" w:firstLine="31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标准条款</w:t>
            </w:r>
          </w:p>
        </w:tc>
        <w:tc>
          <w:tcPr>
            <w:tcW w:w="3268" w:type="dxa"/>
            <w:vAlign w:val="center"/>
          </w:tcPr>
          <w:p w:rsidR="006B22D2" w:rsidRDefault="00DA4D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审核记录</w:t>
            </w:r>
          </w:p>
          <w:p w:rsidR="006B22D2" w:rsidRDefault="00DA4D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及说明</w:t>
            </w:r>
          </w:p>
        </w:tc>
        <w:tc>
          <w:tcPr>
            <w:tcW w:w="1276" w:type="dxa"/>
            <w:vAlign w:val="center"/>
          </w:tcPr>
          <w:p w:rsidR="006B22D2" w:rsidRDefault="00DA4D1C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审核部门</w:t>
            </w:r>
          </w:p>
        </w:tc>
        <w:tc>
          <w:tcPr>
            <w:tcW w:w="706" w:type="dxa"/>
            <w:vAlign w:val="center"/>
          </w:tcPr>
          <w:p w:rsidR="006B22D2" w:rsidRDefault="00DA4D1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是否列入</w:t>
            </w:r>
          </w:p>
          <w:p w:rsidR="006B22D2" w:rsidRDefault="00DA4D1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不符合项</w:t>
            </w:r>
          </w:p>
        </w:tc>
      </w:tr>
      <w:tr w:rsidR="006B22D2">
        <w:trPr>
          <w:trHeight w:val="90"/>
          <w:jc w:val="center"/>
        </w:trPr>
        <w:tc>
          <w:tcPr>
            <w:tcW w:w="440" w:type="dxa"/>
            <w:vAlign w:val="center"/>
          </w:tcPr>
          <w:p w:rsidR="006B22D2" w:rsidRDefault="006B22D2">
            <w:pPr>
              <w:numPr>
                <w:ilvl w:val="0"/>
                <w:numId w:val="3"/>
              </w:numPr>
              <w:spacing w:line="320" w:lineRule="exact"/>
              <w:rPr>
                <w:szCs w:val="21"/>
              </w:rPr>
            </w:pPr>
          </w:p>
        </w:tc>
        <w:tc>
          <w:tcPr>
            <w:tcW w:w="2407" w:type="dxa"/>
            <w:vAlign w:val="center"/>
          </w:tcPr>
          <w:p w:rsidR="006B22D2" w:rsidRDefault="00DA4D1C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是否清楚本部门计量职能？相关人员职责？</w:t>
            </w:r>
          </w:p>
          <w:p w:rsidR="006B22D2" w:rsidRDefault="006B22D2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6B22D2" w:rsidRDefault="00DA4D1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5.1</w:t>
            </w:r>
            <w:r>
              <w:rPr>
                <w:rFonts w:ascii="宋体" w:hAnsi="宋体" w:hint="eastAsia"/>
                <w:szCs w:val="21"/>
              </w:rPr>
              <w:t>计量职能</w:t>
            </w:r>
          </w:p>
          <w:p w:rsidR="006B22D2" w:rsidRDefault="006B22D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268" w:type="dxa"/>
            <w:vAlign w:val="center"/>
          </w:tcPr>
          <w:p w:rsidR="006B22D2" w:rsidRDefault="00DA4D1C">
            <w:pPr>
              <w:widowControl/>
              <w:spacing w:line="360" w:lineRule="auto"/>
              <w:ind w:firstLineChars="200" w:firstLine="420"/>
              <w:rPr>
                <w:rFonts w:ascii="Calibri" w:hAnsi="Calibri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查：《质量（测量）、能源、环境和职业健康安全按一体化管理体系总纲》，明确</w:t>
            </w:r>
            <w:r>
              <w:rPr>
                <w:rFonts w:hint="eastAsia"/>
                <w:szCs w:val="21"/>
              </w:rPr>
              <w:t>规定了各部门计量职能。</w:t>
            </w:r>
          </w:p>
          <w:p w:rsidR="006B22D2" w:rsidRDefault="00DA4D1C">
            <w:pPr>
              <w:widowControl/>
              <w:spacing w:line="360" w:lineRule="auto"/>
              <w:ind w:firstLineChars="200" w:firstLine="420"/>
              <w:rPr>
                <w:rFonts w:ascii="Calibri" w:hAnsi="Calibri"/>
                <w:szCs w:val="21"/>
              </w:rPr>
            </w:pPr>
            <w:proofErr w:type="gramStart"/>
            <w:r>
              <w:rPr>
                <w:rFonts w:ascii="Calibri" w:hAnsi="Calibri" w:hint="eastAsia"/>
                <w:szCs w:val="21"/>
              </w:rPr>
              <w:t>设备管理部程晓</w:t>
            </w:r>
            <w:proofErr w:type="gramEnd"/>
            <w:r>
              <w:rPr>
                <w:rFonts w:ascii="Calibri" w:hAnsi="Calibri" w:hint="eastAsia"/>
                <w:szCs w:val="21"/>
              </w:rPr>
              <w:t>红对本部门及本岗位的计量职责清楚。熟悉标准的要求，对本单位管控的能源计量器具熟悉，参加公司举办的体系文件培训。</w:t>
            </w:r>
          </w:p>
          <w:p w:rsidR="006B22D2" w:rsidRDefault="00DA4D1C">
            <w:pPr>
              <w:widowControl/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生产技术部、安全环保部负责生产计划的编制和安全环保的检查，</w:t>
            </w:r>
            <w:proofErr w:type="gramStart"/>
            <w:r>
              <w:rPr>
                <w:rFonts w:hint="eastAsia"/>
                <w:szCs w:val="21"/>
              </w:rPr>
              <w:t>问询马工等</w:t>
            </w:r>
            <w:proofErr w:type="gramEnd"/>
            <w:r>
              <w:rPr>
                <w:rFonts w:hint="eastAsia"/>
                <w:szCs w:val="21"/>
              </w:rPr>
              <w:t>项目负责人，</w:t>
            </w:r>
            <w:r>
              <w:rPr>
                <w:rFonts w:ascii="宋体" w:hAnsi="宋体" w:hint="eastAsia"/>
                <w:szCs w:val="21"/>
              </w:rPr>
              <w:t>各责任人清楚本部门的计量职责。</w:t>
            </w:r>
          </w:p>
          <w:p w:rsidR="006B22D2" w:rsidRDefault="00DA4D1C">
            <w:pPr>
              <w:widowControl/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通过和物质供应部王主任、线材分厂唐厂长等负责人交谈，</w:t>
            </w:r>
            <w:r>
              <w:rPr>
                <w:rFonts w:ascii="宋体" w:hAnsi="宋体" w:hint="eastAsia"/>
                <w:szCs w:val="21"/>
              </w:rPr>
              <w:t>各部门领导清楚本部门的计量职责和相关人员职责，符合公司测量管理体系的职责分配要求。</w:t>
            </w:r>
          </w:p>
        </w:tc>
        <w:tc>
          <w:tcPr>
            <w:tcW w:w="1276" w:type="dxa"/>
            <w:vAlign w:val="center"/>
          </w:tcPr>
          <w:p w:rsidR="006B22D2" w:rsidRDefault="00DA4D1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设备管理部</w:t>
            </w:r>
          </w:p>
          <w:p w:rsidR="006B22D2" w:rsidRDefault="00DA4D1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生产技术部、安全环保部</w:t>
            </w:r>
          </w:p>
          <w:p w:rsidR="006B22D2" w:rsidRDefault="00DA4D1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物质供应部</w:t>
            </w:r>
          </w:p>
          <w:p w:rsidR="006B22D2" w:rsidRDefault="00DA4D1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线材分厂</w:t>
            </w:r>
          </w:p>
          <w:p w:rsidR="006B22D2" w:rsidRDefault="006B22D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06" w:type="dxa"/>
            <w:vAlign w:val="center"/>
          </w:tcPr>
          <w:p w:rsidR="006B22D2" w:rsidRDefault="00DA4D1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6B22D2">
        <w:trPr>
          <w:trHeight w:val="90"/>
          <w:jc w:val="center"/>
        </w:trPr>
        <w:tc>
          <w:tcPr>
            <w:tcW w:w="440" w:type="dxa"/>
            <w:vAlign w:val="center"/>
          </w:tcPr>
          <w:p w:rsidR="006B22D2" w:rsidRDefault="006B22D2">
            <w:pPr>
              <w:numPr>
                <w:ilvl w:val="0"/>
                <w:numId w:val="3"/>
              </w:numPr>
              <w:spacing w:line="320" w:lineRule="exact"/>
              <w:rPr>
                <w:szCs w:val="21"/>
              </w:rPr>
            </w:pPr>
          </w:p>
        </w:tc>
        <w:tc>
          <w:tcPr>
            <w:tcW w:w="2407" w:type="dxa"/>
            <w:vAlign w:val="center"/>
          </w:tcPr>
          <w:p w:rsidR="006B22D2" w:rsidRDefault="00DA4D1C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</w:rPr>
              <w:t>是否识别顾客的测量要求并转化为计量要求。了解并满足顾客的计量要求。是否提供满足顾客要求的证据。企业在产品质量、物料交接、能源、安全、现场管理</w:t>
            </w:r>
            <w:r>
              <w:rPr>
                <w:rFonts w:hint="eastAsia"/>
              </w:rPr>
              <w:lastRenderedPageBreak/>
              <w:t>等方面是否有顾客投诉、纠纷、处理等状况。</w:t>
            </w:r>
          </w:p>
        </w:tc>
        <w:tc>
          <w:tcPr>
            <w:tcW w:w="1843" w:type="dxa"/>
            <w:vAlign w:val="center"/>
          </w:tcPr>
          <w:p w:rsidR="006B22D2" w:rsidRDefault="00DA4D1C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5.2</w:t>
            </w:r>
            <w:r>
              <w:rPr>
                <w:rFonts w:ascii="宋体" w:hAnsi="宋体" w:hint="eastAsia"/>
                <w:szCs w:val="21"/>
              </w:rPr>
              <w:t>以顾客为关注焦点</w:t>
            </w:r>
          </w:p>
          <w:p w:rsidR="006B22D2" w:rsidRDefault="006B22D2">
            <w:pPr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3268" w:type="dxa"/>
            <w:vAlign w:val="center"/>
          </w:tcPr>
          <w:p w:rsidR="006B22D2" w:rsidRDefault="00DA4D1C">
            <w:pPr>
              <w:spacing w:line="380" w:lineRule="exact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识别了顾客的测量要求，配备的测量设备经过验证满足顾客计量要求，通过对测量过程的控制和监视满足顾客要求，企业通过顾客满意度调查来证明满足顾客的测量要</w:t>
            </w:r>
            <w:r>
              <w:rPr>
                <w:rFonts w:ascii="宋体" w:hAnsi="宋体" w:hint="eastAsia"/>
                <w:szCs w:val="21"/>
              </w:rPr>
              <w:lastRenderedPageBreak/>
              <w:t>求。</w:t>
            </w:r>
          </w:p>
          <w:p w:rsidR="006B22D2" w:rsidRDefault="00DA4D1C">
            <w:pPr>
              <w:widowControl/>
              <w:spacing w:line="360" w:lineRule="auto"/>
              <w:rPr>
                <w:rFonts w:ascii="Calibri" w:hAnsi="Calibri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无顾客</w:t>
            </w:r>
            <w:proofErr w:type="gramEnd"/>
            <w:r>
              <w:rPr>
                <w:rFonts w:ascii="宋体" w:hAnsi="宋体" w:hint="eastAsia"/>
                <w:szCs w:val="21"/>
              </w:rPr>
              <w:t>投诉、纠纷。</w:t>
            </w:r>
          </w:p>
        </w:tc>
        <w:tc>
          <w:tcPr>
            <w:tcW w:w="1276" w:type="dxa"/>
            <w:vAlign w:val="center"/>
          </w:tcPr>
          <w:p w:rsidR="006B22D2" w:rsidRDefault="00DA4D1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设备管理部</w:t>
            </w:r>
          </w:p>
          <w:p w:rsidR="006B22D2" w:rsidRDefault="00DA4D1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物质供应部</w:t>
            </w:r>
          </w:p>
        </w:tc>
        <w:tc>
          <w:tcPr>
            <w:tcW w:w="706" w:type="dxa"/>
            <w:vAlign w:val="center"/>
          </w:tcPr>
          <w:p w:rsidR="006B22D2" w:rsidRDefault="00DA4D1C">
            <w:pPr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/>
                <w:szCs w:val="21"/>
              </w:rPr>
              <w:t>否</w:t>
            </w:r>
            <w:proofErr w:type="gramEnd"/>
          </w:p>
          <w:p w:rsidR="006B22D2" w:rsidRDefault="006B22D2">
            <w:pPr>
              <w:rPr>
                <w:rFonts w:ascii="宋体" w:hAnsi="宋体"/>
                <w:szCs w:val="21"/>
              </w:rPr>
            </w:pPr>
          </w:p>
        </w:tc>
      </w:tr>
      <w:tr w:rsidR="006B22D2">
        <w:trPr>
          <w:trHeight w:val="90"/>
          <w:jc w:val="center"/>
        </w:trPr>
        <w:tc>
          <w:tcPr>
            <w:tcW w:w="440" w:type="dxa"/>
            <w:vAlign w:val="center"/>
          </w:tcPr>
          <w:p w:rsidR="006B22D2" w:rsidRDefault="006B22D2">
            <w:pPr>
              <w:numPr>
                <w:ilvl w:val="0"/>
                <w:numId w:val="3"/>
              </w:numPr>
              <w:spacing w:line="320" w:lineRule="exact"/>
              <w:rPr>
                <w:szCs w:val="21"/>
              </w:rPr>
            </w:pPr>
          </w:p>
        </w:tc>
        <w:tc>
          <w:tcPr>
            <w:tcW w:w="2407" w:type="dxa"/>
            <w:vAlign w:val="center"/>
          </w:tcPr>
          <w:p w:rsidR="006B22D2" w:rsidRDefault="00DA4D1C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所查部门有无分解的质量目标？目标是否可以测量？。</w:t>
            </w:r>
          </w:p>
        </w:tc>
        <w:tc>
          <w:tcPr>
            <w:tcW w:w="1843" w:type="dxa"/>
            <w:vAlign w:val="center"/>
          </w:tcPr>
          <w:p w:rsidR="006B22D2" w:rsidRDefault="00DA4D1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5.3</w:t>
            </w:r>
            <w:r>
              <w:rPr>
                <w:rFonts w:ascii="宋体" w:hAnsi="宋体" w:hint="eastAsia"/>
                <w:szCs w:val="21"/>
              </w:rPr>
              <w:t>质量目标</w:t>
            </w:r>
          </w:p>
        </w:tc>
        <w:tc>
          <w:tcPr>
            <w:tcW w:w="3268" w:type="dxa"/>
            <w:vAlign w:val="center"/>
          </w:tcPr>
          <w:p w:rsidR="006B22D2" w:rsidRDefault="00DA4D1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查《设备部</w:t>
            </w:r>
            <w:r>
              <w:rPr>
                <w:rFonts w:ascii="宋体" w:hAnsi="宋体" w:hint="eastAsia"/>
                <w:szCs w:val="21"/>
              </w:rPr>
              <w:t>2019</w:t>
            </w:r>
            <w:r>
              <w:rPr>
                <w:rFonts w:ascii="宋体" w:hAnsi="宋体" w:hint="eastAsia"/>
                <w:szCs w:val="21"/>
              </w:rPr>
              <w:t>年质量目标完成情况》，主要设备完好率≥</w:t>
            </w:r>
            <w:r>
              <w:rPr>
                <w:rFonts w:ascii="宋体" w:hAnsi="宋体" w:hint="eastAsia"/>
                <w:szCs w:val="21"/>
              </w:rPr>
              <w:t>99.5%</w:t>
            </w:r>
            <w:r>
              <w:rPr>
                <w:rFonts w:ascii="宋体" w:hAnsi="宋体" w:hint="eastAsia"/>
                <w:szCs w:val="21"/>
              </w:rPr>
              <w:t>，三季度</w:t>
            </w:r>
            <w:r>
              <w:rPr>
                <w:rFonts w:ascii="宋体" w:hAnsi="宋体" w:hint="eastAsia"/>
                <w:szCs w:val="21"/>
              </w:rPr>
              <w:t>100%</w:t>
            </w:r>
            <w:r>
              <w:rPr>
                <w:rFonts w:ascii="宋体" w:hAnsi="宋体" w:hint="eastAsia"/>
                <w:szCs w:val="21"/>
              </w:rPr>
              <w:t>，按季考核。</w:t>
            </w:r>
            <w:r>
              <w:rPr>
                <w:rFonts w:ascii="宋体" w:hAnsi="宋体" w:hint="eastAsia"/>
                <w:bCs/>
                <w:szCs w:val="21"/>
              </w:rPr>
              <w:t>查《线材分厂</w:t>
            </w:r>
            <w:r>
              <w:rPr>
                <w:rFonts w:ascii="宋体" w:hAnsi="宋体" w:hint="eastAsia"/>
                <w:szCs w:val="21"/>
              </w:rPr>
              <w:t>2019</w:t>
            </w:r>
            <w:r>
              <w:rPr>
                <w:rFonts w:ascii="宋体" w:hAnsi="宋体" w:hint="eastAsia"/>
                <w:szCs w:val="21"/>
              </w:rPr>
              <w:t>年质量目标完成情况》</w:t>
            </w:r>
            <w:r>
              <w:rPr>
                <w:rFonts w:ascii="宋体" w:hAnsi="宋体" w:hint="eastAsia"/>
                <w:bCs/>
                <w:szCs w:val="21"/>
              </w:rPr>
              <w:t>1</w:t>
            </w:r>
            <w:r>
              <w:rPr>
                <w:rFonts w:ascii="宋体" w:hAnsi="宋体" w:hint="eastAsia"/>
                <w:bCs/>
                <w:szCs w:val="21"/>
              </w:rPr>
              <w:t>、</w:t>
            </w:r>
            <w:r>
              <w:rPr>
                <w:rFonts w:ascii="宋体" w:hAnsi="宋体"/>
                <w:bCs/>
                <w:szCs w:val="21"/>
              </w:rPr>
              <w:t>A</w:t>
            </w:r>
            <w:r>
              <w:rPr>
                <w:rFonts w:ascii="宋体" w:hAnsi="宋体" w:hint="eastAsia"/>
                <w:bCs/>
                <w:szCs w:val="21"/>
              </w:rPr>
              <w:t>类测量设备周期检定（校准）率</w:t>
            </w:r>
            <w:r>
              <w:rPr>
                <w:rFonts w:ascii="宋体" w:hAnsi="宋体" w:hint="eastAsia"/>
                <w:szCs w:val="21"/>
              </w:rPr>
              <w:t>100%</w:t>
            </w:r>
            <w:r>
              <w:rPr>
                <w:rFonts w:ascii="宋体" w:hAnsi="宋体" w:hint="eastAsia"/>
                <w:szCs w:val="21"/>
              </w:rPr>
              <w:t>；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类</w:t>
            </w:r>
            <w:r>
              <w:rPr>
                <w:rFonts w:ascii="宋体" w:hAnsi="宋体" w:hint="eastAsia"/>
                <w:bCs/>
                <w:szCs w:val="21"/>
              </w:rPr>
              <w:t>测量设备周期检定（校准）率</w:t>
            </w:r>
            <w:r>
              <w:rPr>
                <w:rFonts w:ascii="宋体" w:hAnsi="宋体" w:hint="eastAsia"/>
                <w:bCs/>
                <w:szCs w:val="21"/>
              </w:rPr>
              <w:t>95</w:t>
            </w:r>
            <w:r>
              <w:rPr>
                <w:rFonts w:ascii="宋体" w:hAnsi="宋体" w:hint="eastAsia"/>
                <w:szCs w:val="21"/>
              </w:rPr>
              <w:t>%</w:t>
            </w:r>
            <w:r>
              <w:rPr>
                <w:rFonts w:ascii="宋体" w:hAnsi="宋体" w:hint="eastAsia"/>
                <w:szCs w:val="21"/>
              </w:rPr>
              <w:t>以上，查</w:t>
            </w:r>
            <w:r>
              <w:rPr>
                <w:rFonts w:ascii="宋体" w:hAnsi="宋体" w:hint="eastAsia"/>
                <w:szCs w:val="21"/>
              </w:rPr>
              <w:t>2019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月至</w:t>
            </w:r>
            <w:r>
              <w:rPr>
                <w:rFonts w:ascii="宋体" w:hAnsi="宋体" w:hint="eastAsia"/>
                <w:szCs w:val="21"/>
              </w:rPr>
              <w:t>11</w:t>
            </w:r>
            <w:r>
              <w:rPr>
                <w:rFonts w:ascii="宋体" w:hAnsi="宋体" w:hint="eastAsia"/>
                <w:szCs w:val="21"/>
              </w:rPr>
              <w:t>月统计指标为</w:t>
            </w:r>
            <w:r>
              <w:rPr>
                <w:rFonts w:ascii="宋体" w:hAnsi="宋体" w:hint="eastAsia"/>
                <w:szCs w:val="21"/>
              </w:rPr>
              <w:t>100%</w:t>
            </w:r>
            <w:r>
              <w:rPr>
                <w:rFonts w:ascii="宋体" w:hAnsi="宋体" w:hint="eastAsia"/>
                <w:szCs w:val="21"/>
              </w:rPr>
              <w:t>，按月考核。</w:t>
            </w:r>
            <w:r>
              <w:rPr>
                <w:rFonts w:ascii="宋体" w:hAnsi="宋体" w:hint="eastAsia"/>
                <w:bCs/>
                <w:szCs w:val="21"/>
              </w:rPr>
              <w:t>生产技术部、安全环保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部质量</w:t>
            </w:r>
            <w:proofErr w:type="gramEnd"/>
            <w:r>
              <w:rPr>
                <w:rFonts w:ascii="宋体" w:hAnsi="宋体" w:hint="eastAsia"/>
                <w:bCs/>
                <w:szCs w:val="21"/>
              </w:rPr>
              <w:t>目标未分解。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6B22D2" w:rsidRDefault="00DA4D1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设备管理部</w:t>
            </w:r>
          </w:p>
          <w:p w:rsidR="006B22D2" w:rsidRDefault="00DA4D1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生产技术部、安全环保部</w:t>
            </w:r>
          </w:p>
          <w:p w:rsidR="006B22D2" w:rsidRDefault="00DA4D1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线材分厂</w:t>
            </w:r>
          </w:p>
        </w:tc>
        <w:tc>
          <w:tcPr>
            <w:tcW w:w="706" w:type="dxa"/>
            <w:vAlign w:val="center"/>
          </w:tcPr>
          <w:p w:rsidR="006B22D2" w:rsidRDefault="00DA4D1C">
            <w:pPr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/>
                <w:szCs w:val="21"/>
              </w:rPr>
              <w:t>否</w:t>
            </w:r>
            <w:proofErr w:type="gramEnd"/>
          </w:p>
          <w:p w:rsidR="006B22D2" w:rsidRDefault="006B22D2">
            <w:pPr>
              <w:rPr>
                <w:rFonts w:ascii="宋体" w:hAnsi="宋体"/>
                <w:color w:val="FF0000"/>
                <w:szCs w:val="21"/>
              </w:rPr>
            </w:pPr>
          </w:p>
        </w:tc>
      </w:tr>
      <w:tr w:rsidR="006B22D2">
        <w:trPr>
          <w:trHeight w:val="90"/>
          <w:jc w:val="center"/>
        </w:trPr>
        <w:tc>
          <w:tcPr>
            <w:tcW w:w="440" w:type="dxa"/>
            <w:vAlign w:val="center"/>
          </w:tcPr>
          <w:p w:rsidR="006B22D2" w:rsidRDefault="006B22D2">
            <w:pPr>
              <w:numPr>
                <w:ilvl w:val="0"/>
                <w:numId w:val="3"/>
              </w:numPr>
              <w:spacing w:line="320" w:lineRule="exact"/>
              <w:rPr>
                <w:szCs w:val="21"/>
              </w:rPr>
            </w:pPr>
          </w:p>
        </w:tc>
        <w:tc>
          <w:tcPr>
            <w:tcW w:w="2407" w:type="dxa"/>
            <w:vAlign w:val="center"/>
          </w:tcPr>
          <w:p w:rsidR="006B22D2" w:rsidRDefault="00DA4D1C">
            <w:pPr>
              <w:spacing w:line="32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企业管理评审的时间？是单独评审还是和其它体系一起？</w:t>
            </w:r>
          </w:p>
          <w:p w:rsidR="006B22D2" w:rsidRDefault="00DA4D1C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企业最高管理者是否主持审评？频次？</w:t>
            </w:r>
          </w:p>
          <w:p w:rsidR="006B22D2" w:rsidRDefault="00DA4D1C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是否评审体系的适宜性、适应内外环境变化的能力。充分性：过程识别控制程度。有效性：评价体系改进机会和变更的需求。解决问题有哪些？</w:t>
            </w:r>
          </w:p>
          <w:p w:rsidR="006B22D2" w:rsidRDefault="006B22D2">
            <w:pPr>
              <w:spacing w:line="320" w:lineRule="exact"/>
              <w:ind w:left="360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6B22D2" w:rsidRDefault="00DA4D1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5.4</w:t>
            </w:r>
            <w:r>
              <w:rPr>
                <w:rFonts w:ascii="宋体" w:hAnsi="宋体" w:hint="eastAsia"/>
                <w:szCs w:val="21"/>
              </w:rPr>
              <w:t>管理评审</w:t>
            </w:r>
          </w:p>
        </w:tc>
        <w:tc>
          <w:tcPr>
            <w:tcW w:w="3268" w:type="dxa"/>
            <w:vAlign w:val="center"/>
          </w:tcPr>
          <w:p w:rsidR="006B22D2" w:rsidRDefault="00DA4D1C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设备管理部在体系运行中负责设备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的转固工作</w:t>
            </w:r>
            <w:proofErr w:type="gramEnd"/>
            <w:r>
              <w:rPr>
                <w:rFonts w:ascii="宋体" w:hAnsi="宋体" w:hint="eastAsia"/>
                <w:bCs/>
                <w:szCs w:val="21"/>
              </w:rPr>
              <w:t>，</w:t>
            </w:r>
            <w:r>
              <w:rPr>
                <w:rFonts w:ascii="宋体" w:hAnsi="宋体" w:hint="eastAsia"/>
                <w:bCs/>
                <w:szCs w:val="21"/>
              </w:rPr>
              <w:t>2019</w:t>
            </w:r>
            <w:r>
              <w:rPr>
                <w:rFonts w:ascii="宋体" w:hAnsi="宋体" w:hint="eastAsia"/>
                <w:bCs/>
                <w:szCs w:val="21"/>
              </w:rPr>
              <w:t>年完成公司下达的</w:t>
            </w:r>
            <w:r>
              <w:rPr>
                <w:rFonts w:ascii="宋体" w:hAnsi="宋体" w:hint="eastAsia"/>
                <w:szCs w:val="21"/>
              </w:rPr>
              <w:t>主要设备完好率</w:t>
            </w:r>
            <w:r>
              <w:rPr>
                <w:rFonts w:ascii="宋体" w:hAnsi="宋体" w:hint="eastAsia"/>
                <w:bCs/>
                <w:szCs w:val="21"/>
              </w:rPr>
              <w:t>指标，对设备进行定期考核其综合完好率，确保了体系运行中设备的有效运行。</w:t>
            </w:r>
          </w:p>
        </w:tc>
        <w:tc>
          <w:tcPr>
            <w:tcW w:w="1276" w:type="dxa"/>
            <w:vAlign w:val="center"/>
          </w:tcPr>
          <w:p w:rsidR="006B22D2" w:rsidRDefault="00DA4D1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设备管理部</w:t>
            </w:r>
          </w:p>
        </w:tc>
        <w:tc>
          <w:tcPr>
            <w:tcW w:w="706" w:type="dxa"/>
            <w:vAlign w:val="center"/>
          </w:tcPr>
          <w:p w:rsidR="006B22D2" w:rsidRDefault="00DA4D1C">
            <w:pPr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/>
                <w:szCs w:val="21"/>
              </w:rPr>
              <w:t>否</w:t>
            </w:r>
            <w:proofErr w:type="gramEnd"/>
          </w:p>
          <w:p w:rsidR="006B22D2" w:rsidRDefault="006B22D2">
            <w:pPr>
              <w:rPr>
                <w:rFonts w:ascii="宋体" w:hAnsi="宋体"/>
                <w:color w:val="FF0000"/>
                <w:szCs w:val="21"/>
              </w:rPr>
            </w:pPr>
          </w:p>
        </w:tc>
      </w:tr>
      <w:tr w:rsidR="006B22D2">
        <w:trPr>
          <w:trHeight w:val="90"/>
          <w:jc w:val="center"/>
        </w:trPr>
        <w:tc>
          <w:tcPr>
            <w:tcW w:w="440" w:type="dxa"/>
            <w:vAlign w:val="center"/>
          </w:tcPr>
          <w:p w:rsidR="006B22D2" w:rsidRDefault="006B22D2">
            <w:pPr>
              <w:numPr>
                <w:ilvl w:val="0"/>
                <w:numId w:val="3"/>
              </w:numPr>
              <w:spacing w:line="320" w:lineRule="exact"/>
              <w:rPr>
                <w:szCs w:val="21"/>
              </w:rPr>
            </w:pPr>
          </w:p>
        </w:tc>
        <w:tc>
          <w:tcPr>
            <w:tcW w:w="2407" w:type="dxa"/>
            <w:vAlign w:val="center"/>
          </w:tcPr>
          <w:p w:rsidR="006B22D2" w:rsidRDefault="00DA4D1C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企业是否规定测量体系中所有人员职责？人员职能的分配方式</w:t>
            </w:r>
          </w:p>
          <w:p w:rsidR="006B22D2" w:rsidRDefault="00DA4D1C">
            <w:pPr>
              <w:spacing w:line="32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企业是否制定各类计量人员的能力要求相关规定程序文件？并对人员能力进行评价？</w:t>
            </w:r>
          </w:p>
          <w:p w:rsidR="006B22D2" w:rsidRDefault="00DA4D1C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培训实施情况</w:t>
            </w:r>
          </w:p>
          <w:p w:rsidR="006B22D2" w:rsidRDefault="00DA4D1C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企业是否有计量人员教育、培训经验和技能档案。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6B22D2" w:rsidRDefault="00DA4D1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6.1</w:t>
            </w:r>
            <w:r>
              <w:rPr>
                <w:rFonts w:ascii="宋体" w:hAnsi="宋体" w:hint="eastAsia"/>
                <w:szCs w:val="21"/>
              </w:rPr>
              <w:t>人力资源</w:t>
            </w:r>
          </w:p>
        </w:tc>
        <w:tc>
          <w:tcPr>
            <w:tcW w:w="3268" w:type="dxa"/>
            <w:vAlign w:val="center"/>
          </w:tcPr>
          <w:p w:rsidR="006B22D2" w:rsidRDefault="00DA4D1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制定了《人力资源管理流程》程序文件，规定了人员职责。</w:t>
            </w:r>
          </w:p>
          <w:p w:rsidR="006B22D2" w:rsidRDefault="00DA4D1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</w:t>
            </w:r>
            <w:r>
              <w:rPr>
                <w:rFonts w:ascii="宋体" w:hAnsi="宋体" w:hint="eastAsia"/>
                <w:szCs w:val="21"/>
              </w:rPr>
              <w:t>2019</w:t>
            </w:r>
            <w:r>
              <w:rPr>
                <w:rFonts w:ascii="宋体" w:hAnsi="宋体" w:hint="eastAsia"/>
                <w:szCs w:val="21"/>
              </w:rPr>
              <w:t>年线材分厂共有</w:t>
            </w:r>
            <w:r>
              <w:rPr>
                <w:rFonts w:ascii="宋体" w:hAnsi="宋体" w:hint="eastAsia"/>
                <w:szCs w:val="21"/>
              </w:rPr>
              <w:t>22</w:t>
            </w:r>
            <w:r>
              <w:rPr>
                <w:rFonts w:ascii="宋体" w:hAnsi="宋体" w:hint="eastAsia"/>
                <w:szCs w:val="21"/>
              </w:rPr>
              <w:t>项培训，抽查《一体化管理体系知识培训》，</w:t>
            </w:r>
            <w:r>
              <w:rPr>
                <w:rFonts w:ascii="宋体" w:hAnsi="宋体" w:hint="eastAsia"/>
                <w:szCs w:val="21"/>
              </w:rPr>
              <w:t>2019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20</w:t>
            </w:r>
            <w:r>
              <w:rPr>
                <w:rFonts w:ascii="宋体" w:hAnsi="宋体" w:hint="eastAsia"/>
                <w:szCs w:val="21"/>
              </w:rPr>
              <w:t>共</w:t>
            </w:r>
            <w:r>
              <w:rPr>
                <w:rFonts w:ascii="宋体" w:hAnsi="宋体" w:hint="eastAsia"/>
                <w:szCs w:val="21"/>
              </w:rPr>
              <w:t>30</w:t>
            </w:r>
            <w:r>
              <w:rPr>
                <w:rFonts w:ascii="宋体" w:hAnsi="宋体" w:hint="eastAsia"/>
                <w:szCs w:val="21"/>
              </w:rPr>
              <w:t>人参加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课时培训，有签到表、培训课件、考试卷、培训效果评估等，培训记录齐全。</w:t>
            </w:r>
          </w:p>
          <w:p w:rsidR="006B22D2" w:rsidRDefault="00DA4D1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设备管理部于</w:t>
            </w:r>
            <w:r>
              <w:rPr>
                <w:rFonts w:ascii="宋体" w:hAnsi="宋体" w:hint="eastAsia"/>
                <w:szCs w:val="21"/>
              </w:rPr>
              <w:t>2019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13</w:t>
            </w:r>
            <w:r>
              <w:rPr>
                <w:rFonts w:ascii="宋体" w:hAnsi="宋体" w:hint="eastAsia"/>
                <w:szCs w:val="21"/>
              </w:rPr>
              <w:t>日进行《能源设备》培训，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人参加，有签到表、培训课件、考试卷、培训效果评估等，培训记录齐全。</w:t>
            </w:r>
          </w:p>
          <w:p w:rsidR="006B22D2" w:rsidRDefault="00DA4D1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生产技术部、安全环保部无相关测量知识培训。</w:t>
            </w:r>
          </w:p>
        </w:tc>
        <w:tc>
          <w:tcPr>
            <w:tcW w:w="1276" w:type="dxa"/>
            <w:vAlign w:val="center"/>
          </w:tcPr>
          <w:p w:rsidR="006B22D2" w:rsidRDefault="00DA4D1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设备管理部</w:t>
            </w:r>
          </w:p>
          <w:p w:rsidR="006B22D2" w:rsidRDefault="00DA4D1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生产技术部、安全环保部</w:t>
            </w:r>
          </w:p>
          <w:p w:rsidR="006B22D2" w:rsidRDefault="00DA4D1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线材分厂</w:t>
            </w:r>
          </w:p>
        </w:tc>
        <w:tc>
          <w:tcPr>
            <w:tcW w:w="706" w:type="dxa"/>
            <w:vAlign w:val="center"/>
          </w:tcPr>
          <w:p w:rsidR="006B22D2" w:rsidRDefault="00DA4D1C">
            <w:pPr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/>
                <w:szCs w:val="21"/>
              </w:rPr>
              <w:t>否</w:t>
            </w:r>
            <w:proofErr w:type="gramEnd"/>
          </w:p>
          <w:p w:rsidR="006B22D2" w:rsidRDefault="006B22D2">
            <w:pPr>
              <w:rPr>
                <w:rFonts w:ascii="宋体" w:hAnsi="宋体"/>
                <w:color w:val="FF0000"/>
                <w:szCs w:val="21"/>
              </w:rPr>
            </w:pPr>
          </w:p>
        </w:tc>
      </w:tr>
      <w:tr w:rsidR="006B22D2">
        <w:trPr>
          <w:trHeight w:val="90"/>
          <w:jc w:val="center"/>
        </w:trPr>
        <w:tc>
          <w:tcPr>
            <w:tcW w:w="440" w:type="dxa"/>
            <w:vAlign w:val="center"/>
          </w:tcPr>
          <w:p w:rsidR="006B22D2" w:rsidRDefault="006B22D2">
            <w:pPr>
              <w:numPr>
                <w:ilvl w:val="0"/>
                <w:numId w:val="3"/>
              </w:numPr>
              <w:spacing w:line="320" w:lineRule="exact"/>
              <w:rPr>
                <w:szCs w:val="21"/>
              </w:rPr>
            </w:pPr>
          </w:p>
        </w:tc>
        <w:tc>
          <w:tcPr>
            <w:tcW w:w="2407" w:type="dxa"/>
            <w:vAlign w:val="center"/>
          </w:tcPr>
          <w:p w:rsidR="006B22D2" w:rsidRDefault="00DA4D1C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文件是否定期更新并现行有效且受控？检测现场是否便于取阅。</w:t>
            </w:r>
          </w:p>
          <w:p w:rsidR="006B22D2" w:rsidRDefault="006B22D2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6B22D2" w:rsidRDefault="00DA4D1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6.2.1</w:t>
            </w:r>
            <w:r>
              <w:rPr>
                <w:rFonts w:ascii="宋体" w:hAnsi="宋体" w:hint="eastAsia"/>
                <w:szCs w:val="21"/>
              </w:rPr>
              <w:t>程序</w:t>
            </w:r>
          </w:p>
        </w:tc>
        <w:tc>
          <w:tcPr>
            <w:tcW w:w="3268" w:type="dxa"/>
            <w:vAlign w:val="center"/>
          </w:tcPr>
          <w:p w:rsidR="006B22D2" w:rsidRDefault="00DA4D1C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公司于</w:t>
            </w:r>
            <w:r>
              <w:rPr>
                <w:rFonts w:ascii="宋体" w:hAnsi="宋体" w:cs="宋体" w:hint="eastAsia"/>
                <w:kern w:val="0"/>
                <w:szCs w:val="21"/>
              </w:rPr>
              <w:t>2019</w:t>
            </w: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日起实施了</w:t>
            </w:r>
            <w:r>
              <w:rPr>
                <w:rFonts w:ascii="宋体" w:hAnsi="宋体" w:hint="eastAsia"/>
                <w:szCs w:val="21"/>
              </w:rPr>
              <w:t>《测量管理手册》</w:t>
            </w:r>
            <w:r>
              <w:rPr>
                <w:rFonts w:ascii="宋体" w:hAnsi="宋体" w:cs="宋体" w:hint="eastAsia"/>
                <w:kern w:val="0"/>
                <w:szCs w:val="21"/>
              </w:rPr>
              <w:t>及</w:t>
            </w: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  <w:r>
              <w:rPr>
                <w:rFonts w:ascii="宋体" w:hAnsi="宋体" w:cs="宋体" w:hint="eastAsia"/>
                <w:kern w:val="0"/>
                <w:szCs w:val="21"/>
              </w:rPr>
              <w:t>份测量管理流程文件，均为现行有效版本。</w:t>
            </w:r>
          </w:p>
        </w:tc>
        <w:tc>
          <w:tcPr>
            <w:tcW w:w="1276" w:type="dxa"/>
            <w:vAlign w:val="center"/>
          </w:tcPr>
          <w:p w:rsidR="006B22D2" w:rsidRDefault="00DA4D1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设备管理部</w:t>
            </w:r>
          </w:p>
          <w:p w:rsidR="006B22D2" w:rsidRDefault="00DA4D1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生产技术部、安全环保部</w:t>
            </w:r>
          </w:p>
          <w:p w:rsidR="006B22D2" w:rsidRDefault="00DA4D1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线材分厂</w:t>
            </w:r>
          </w:p>
        </w:tc>
        <w:tc>
          <w:tcPr>
            <w:tcW w:w="706" w:type="dxa"/>
            <w:vAlign w:val="center"/>
          </w:tcPr>
          <w:p w:rsidR="006B22D2" w:rsidRDefault="00DA4D1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lastRenderedPageBreak/>
              <w:t>否</w:t>
            </w:r>
          </w:p>
        </w:tc>
      </w:tr>
      <w:tr w:rsidR="006B22D2">
        <w:trPr>
          <w:trHeight w:val="2740"/>
          <w:jc w:val="center"/>
        </w:trPr>
        <w:tc>
          <w:tcPr>
            <w:tcW w:w="440" w:type="dxa"/>
            <w:vAlign w:val="center"/>
          </w:tcPr>
          <w:p w:rsidR="006B22D2" w:rsidRDefault="006B22D2">
            <w:pPr>
              <w:numPr>
                <w:ilvl w:val="0"/>
                <w:numId w:val="3"/>
              </w:numPr>
              <w:spacing w:line="320" w:lineRule="exact"/>
              <w:rPr>
                <w:szCs w:val="21"/>
              </w:rPr>
            </w:pPr>
          </w:p>
        </w:tc>
        <w:tc>
          <w:tcPr>
            <w:tcW w:w="2407" w:type="dxa"/>
            <w:vAlign w:val="center"/>
          </w:tcPr>
          <w:p w:rsidR="006B22D2" w:rsidRDefault="00DA4D1C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企业是否编制了测量记录管理的程序，核对</w:t>
            </w:r>
            <w:r>
              <w:rPr>
                <w:rFonts w:hint="eastAsia"/>
                <w:szCs w:val="21"/>
              </w:rPr>
              <w:t>1-2</w:t>
            </w:r>
            <w:r>
              <w:rPr>
                <w:rFonts w:hint="eastAsia"/>
                <w:szCs w:val="21"/>
              </w:rPr>
              <w:t>个记录信息量：有无编号、依据、设备信息、保存期限等要素</w:t>
            </w:r>
          </w:p>
        </w:tc>
        <w:tc>
          <w:tcPr>
            <w:tcW w:w="1843" w:type="dxa"/>
            <w:vAlign w:val="center"/>
          </w:tcPr>
          <w:p w:rsidR="006B22D2" w:rsidRDefault="00DA4D1C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6.2.3</w:t>
            </w:r>
            <w:r>
              <w:rPr>
                <w:rFonts w:hint="eastAsia"/>
                <w:szCs w:val="21"/>
              </w:rPr>
              <w:t>记录</w:t>
            </w:r>
          </w:p>
        </w:tc>
        <w:tc>
          <w:tcPr>
            <w:tcW w:w="3268" w:type="dxa"/>
            <w:vAlign w:val="center"/>
          </w:tcPr>
          <w:p w:rsidR="006B22D2" w:rsidRDefault="00DA4D1C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公司编制了</w:t>
            </w:r>
            <w:r>
              <w:rPr>
                <w:rFonts w:ascii="宋体" w:hAnsi="宋体" w:hint="eastAsia"/>
              </w:rPr>
              <w:t>《记录管理流程》，</w:t>
            </w:r>
            <w:r>
              <w:rPr>
                <w:rFonts w:hint="eastAsia"/>
                <w:szCs w:val="21"/>
              </w:rPr>
              <w:t>查</w:t>
            </w:r>
            <w:r>
              <w:rPr>
                <w:rFonts w:ascii="宋体" w:hAnsi="宋体" w:hint="eastAsia"/>
                <w:szCs w:val="21"/>
              </w:rPr>
              <w:t>线材分厂</w:t>
            </w:r>
            <w:r>
              <w:rPr>
                <w:rFonts w:hint="eastAsia"/>
                <w:szCs w:val="21"/>
              </w:rPr>
              <w:t>编号</w:t>
            </w:r>
            <w:r>
              <w:rPr>
                <w:szCs w:val="21"/>
              </w:rPr>
              <w:t>F045716KK</w:t>
            </w:r>
            <w:r>
              <w:rPr>
                <w:rFonts w:hint="eastAsia"/>
                <w:szCs w:val="21"/>
              </w:rPr>
              <w:t>，型号</w:t>
            </w:r>
            <w:r>
              <w:rPr>
                <w:rFonts w:ascii="宋体" w:hAnsi="宋体"/>
                <w:szCs w:val="21"/>
              </w:rPr>
              <w:t>SCS-5</w:t>
            </w:r>
            <w:r>
              <w:rPr>
                <w:rFonts w:hint="eastAsia"/>
                <w:szCs w:val="21"/>
              </w:rPr>
              <w:t>的电子地秤，检定日期</w:t>
            </w:r>
            <w:r>
              <w:rPr>
                <w:rFonts w:hint="eastAsia"/>
                <w:szCs w:val="21"/>
              </w:rPr>
              <w:t>2019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日，有效日期</w:t>
            </w:r>
            <w:r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日，检定证书号：</w:t>
            </w:r>
            <w:r>
              <w:rPr>
                <w:szCs w:val="21"/>
              </w:rPr>
              <w:t>GJF1906040065</w:t>
            </w:r>
            <w:r>
              <w:rPr>
                <w:rFonts w:hint="eastAsia"/>
                <w:szCs w:val="21"/>
              </w:rPr>
              <w:t>，检定依据：</w:t>
            </w:r>
            <w:r>
              <w:rPr>
                <w:rFonts w:hint="eastAsia"/>
                <w:szCs w:val="21"/>
              </w:rPr>
              <w:t>J</w:t>
            </w:r>
            <w:r>
              <w:rPr>
                <w:szCs w:val="21"/>
              </w:rPr>
              <w:t>JG539-2016</w:t>
            </w:r>
            <w:r>
              <w:rPr>
                <w:rFonts w:hint="eastAsia"/>
                <w:szCs w:val="21"/>
              </w:rPr>
              <w:t>数字指示秤检定规程，检定部门：贵溪市计量检定所。</w:t>
            </w:r>
          </w:p>
          <w:p w:rsidR="006B22D2" w:rsidRDefault="00DA4D1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设备管理部编号为</w:t>
            </w:r>
            <w:r>
              <w:rPr>
                <w:rFonts w:hint="eastAsia"/>
                <w:szCs w:val="21"/>
              </w:rPr>
              <w:t>150423</w:t>
            </w:r>
            <w:r>
              <w:rPr>
                <w:rFonts w:hint="eastAsia"/>
                <w:szCs w:val="21"/>
              </w:rPr>
              <w:t>，型号</w:t>
            </w:r>
            <w:r>
              <w:rPr>
                <w:rFonts w:hint="eastAsia"/>
                <w:szCs w:val="21"/>
              </w:rPr>
              <w:t>G</w:t>
            </w:r>
            <w:r>
              <w:rPr>
                <w:szCs w:val="21"/>
              </w:rPr>
              <w:t>400 DN150 PN/ANSI16</w:t>
            </w:r>
            <w:r>
              <w:rPr>
                <w:rFonts w:hint="eastAsia"/>
                <w:szCs w:val="21"/>
              </w:rPr>
              <w:t>的气体涡轮流量传感器，检定日期：</w:t>
            </w:r>
            <w:r>
              <w:rPr>
                <w:rFonts w:hint="eastAsia"/>
                <w:szCs w:val="21"/>
              </w:rPr>
              <w:t>2016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日，</w:t>
            </w:r>
            <w:r>
              <w:rPr>
                <w:rFonts w:hint="eastAsia"/>
                <w:color w:val="FF0000"/>
                <w:szCs w:val="21"/>
              </w:rPr>
              <w:t>有效日期</w:t>
            </w:r>
            <w:r>
              <w:rPr>
                <w:rFonts w:hint="eastAsia"/>
                <w:color w:val="FF0000"/>
                <w:szCs w:val="21"/>
              </w:rPr>
              <w:t>2018</w:t>
            </w:r>
            <w:r>
              <w:rPr>
                <w:rFonts w:hint="eastAsia"/>
                <w:color w:val="FF0000"/>
                <w:szCs w:val="21"/>
              </w:rPr>
              <w:t>年</w:t>
            </w:r>
            <w:r>
              <w:rPr>
                <w:rFonts w:hint="eastAsia"/>
                <w:color w:val="FF0000"/>
                <w:szCs w:val="21"/>
              </w:rPr>
              <w:t>8</w:t>
            </w:r>
            <w:r>
              <w:rPr>
                <w:rFonts w:hint="eastAsia"/>
                <w:color w:val="FF0000"/>
                <w:szCs w:val="21"/>
              </w:rPr>
              <w:t>月</w:t>
            </w:r>
            <w:r>
              <w:rPr>
                <w:rFonts w:hint="eastAsia"/>
                <w:color w:val="FF0000"/>
                <w:szCs w:val="21"/>
              </w:rPr>
              <w:t>9</w:t>
            </w:r>
            <w:r>
              <w:rPr>
                <w:rFonts w:hint="eastAsia"/>
                <w:color w:val="FF0000"/>
                <w:szCs w:val="21"/>
              </w:rPr>
              <w:t>日</w:t>
            </w:r>
            <w:r>
              <w:rPr>
                <w:rFonts w:hint="eastAsia"/>
                <w:szCs w:val="21"/>
              </w:rPr>
              <w:t>，检定证书号：</w:t>
            </w:r>
            <w:r>
              <w:rPr>
                <w:rFonts w:hint="eastAsia"/>
                <w:szCs w:val="21"/>
              </w:rPr>
              <w:t>800109266</w:t>
            </w:r>
          </w:p>
          <w:p w:rsidR="006B22D2" w:rsidRDefault="00DA4D1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生产技术部、安全环保部无测量设备，不涉及。</w:t>
            </w:r>
          </w:p>
        </w:tc>
        <w:tc>
          <w:tcPr>
            <w:tcW w:w="1276" w:type="dxa"/>
            <w:vAlign w:val="center"/>
          </w:tcPr>
          <w:p w:rsidR="006B22D2" w:rsidRDefault="00DA4D1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设备管理部</w:t>
            </w:r>
          </w:p>
          <w:p w:rsidR="006B22D2" w:rsidRDefault="00DA4D1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生产技术部、安全环保部</w:t>
            </w:r>
          </w:p>
          <w:p w:rsidR="006B22D2" w:rsidRDefault="00DA4D1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线材分厂</w:t>
            </w:r>
          </w:p>
        </w:tc>
        <w:tc>
          <w:tcPr>
            <w:tcW w:w="706" w:type="dxa"/>
            <w:vAlign w:val="center"/>
          </w:tcPr>
          <w:p w:rsidR="006B22D2" w:rsidRDefault="00DA4D1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否</w:t>
            </w:r>
          </w:p>
        </w:tc>
      </w:tr>
      <w:tr w:rsidR="006B22D2">
        <w:trPr>
          <w:trHeight w:val="5552"/>
          <w:jc w:val="center"/>
        </w:trPr>
        <w:tc>
          <w:tcPr>
            <w:tcW w:w="440" w:type="dxa"/>
            <w:vAlign w:val="center"/>
          </w:tcPr>
          <w:p w:rsidR="006B22D2" w:rsidRDefault="006B22D2">
            <w:pPr>
              <w:numPr>
                <w:ilvl w:val="0"/>
                <w:numId w:val="3"/>
              </w:numPr>
              <w:spacing w:line="320" w:lineRule="exact"/>
              <w:rPr>
                <w:szCs w:val="21"/>
              </w:rPr>
            </w:pPr>
          </w:p>
        </w:tc>
        <w:tc>
          <w:tcPr>
            <w:tcW w:w="2407" w:type="dxa"/>
            <w:vAlign w:val="center"/>
          </w:tcPr>
          <w:p w:rsidR="006B22D2" w:rsidRDefault="00DA4D1C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有无测量设备台帐？是否包括监视设备和标准物质</w:t>
            </w:r>
            <w:r>
              <w:rPr>
                <w:rFonts w:ascii="宋体" w:hAnsi="宋体" w:hint="eastAsia"/>
                <w:szCs w:val="21"/>
              </w:rPr>
              <w:t>?</w:t>
            </w:r>
            <w:r>
              <w:rPr>
                <w:rFonts w:ascii="宋体" w:hAnsi="宋体" w:hint="eastAsia"/>
                <w:szCs w:val="21"/>
              </w:rPr>
              <w:t>测量设备是否处于有效的校准状态？是否有计量确认状态标识</w:t>
            </w:r>
          </w:p>
          <w:p w:rsidR="006B22D2" w:rsidRDefault="00DA4D1C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使用环境条件是否满足要求？是否需要修正？</w:t>
            </w:r>
          </w:p>
          <w:p w:rsidR="006B22D2" w:rsidRDefault="00DA4D1C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查测量设备的有关信息，核对是否和检定</w:t>
            </w:r>
            <w:proofErr w:type="gramStart"/>
            <w:r>
              <w:rPr>
                <w:rFonts w:ascii="宋体" w:hAnsi="宋体" w:hint="eastAsia"/>
                <w:szCs w:val="21"/>
              </w:rPr>
              <w:t>证书台账信息</w:t>
            </w:r>
            <w:proofErr w:type="gramEnd"/>
            <w:r>
              <w:rPr>
                <w:rFonts w:ascii="宋体" w:hAnsi="宋体" w:hint="eastAsia"/>
                <w:szCs w:val="21"/>
              </w:rPr>
              <w:t>一致。测量设备使用环境条件是否满足要求？</w:t>
            </w:r>
          </w:p>
        </w:tc>
        <w:tc>
          <w:tcPr>
            <w:tcW w:w="1843" w:type="dxa"/>
            <w:vAlign w:val="center"/>
          </w:tcPr>
          <w:p w:rsidR="006B22D2" w:rsidRDefault="00DA4D1C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6.2.4</w:t>
            </w:r>
            <w:r>
              <w:rPr>
                <w:rFonts w:ascii="宋体" w:hAnsi="宋体" w:hint="eastAsia"/>
                <w:szCs w:val="21"/>
              </w:rPr>
              <w:t>标识</w:t>
            </w:r>
          </w:p>
          <w:p w:rsidR="006B22D2" w:rsidRDefault="00DA4D1C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6.3.1</w:t>
            </w:r>
            <w:r>
              <w:rPr>
                <w:rFonts w:ascii="宋体" w:hAnsi="宋体" w:hint="eastAsia"/>
                <w:szCs w:val="21"/>
              </w:rPr>
              <w:t>测量设备</w:t>
            </w:r>
          </w:p>
          <w:p w:rsidR="006B22D2" w:rsidRDefault="00DA4D1C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6.3.2</w:t>
            </w:r>
            <w:r>
              <w:rPr>
                <w:rFonts w:ascii="宋体" w:hAnsi="宋体" w:hint="eastAsia"/>
                <w:szCs w:val="21"/>
              </w:rPr>
              <w:t>环境</w:t>
            </w:r>
          </w:p>
        </w:tc>
        <w:tc>
          <w:tcPr>
            <w:tcW w:w="3268" w:type="dxa"/>
            <w:vAlign w:val="center"/>
          </w:tcPr>
          <w:p w:rsidR="006B22D2" w:rsidRDefault="00DA4D1C">
            <w:pPr>
              <w:spacing w:line="3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查线材分厂设备在用</w:t>
            </w:r>
            <w:proofErr w:type="gramStart"/>
            <w:r>
              <w:rPr>
                <w:rFonts w:ascii="宋体" w:cs="宋体" w:hint="eastAsia"/>
                <w:kern w:val="0"/>
                <w:szCs w:val="21"/>
              </w:rPr>
              <w:t>台账共登记</w:t>
            </w:r>
            <w:proofErr w:type="gramEnd"/>
            <w:r>
              <w:rPr>
                <w:rFonts w:ascii="宋体" w:cs="宋体" w:hint="eastAsia"/>
                <w:kern w:val="0"/>
                <w:szCs w:val="21"/>
              </w:rPr>
              <w:t>有</w:t>
            </w:r>
            <w:r>
              <w:rPr>
                <w:rFonts w:ascii="宋体" w:cs="宋体" w:hint="eastAsia"/>
                <w:kern w:val="0"/>
                <w:szCs w:val="21"/>
              </w:rPr>
              <w:t>369</w:t>
            </w:r>
            <w:r>
              <w:rPr>
                <w:rFonts w:ascii="宋体" w:cs="宋体" w:hint="eastAsia"/>
                <w:kern w:val="0"/>
                <w:szCs w:val="21"/>
              </w:rPr>
              <w:t>台套</w:t>
            </w:r>
            <w:r>
              <w:rPr>
                <w:rFonts w:asci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cs="宋体" w:hint="eastAsia"/>
                <w:kern w:val="0"/>
                <w:szCs w:val="21"/>
              </w:rPr>
              <w:t>并已对测量设备进行</w:t>
            </w:r>
            <w:r>
              <w:rPr>
                <w:rFonts w:ascii="宋体" w:cs="宋体" w:hint="eastAsia"/>
                <w:kern w:val="0"/>
                <w:szCs w:val="21"/>
              </w:rPr>
              <w:t>ABC</w:t>
            </w:r>
            <w:r>
              <w:rPr>
                <w:rFonts w:ascii="宋体" w:cs="宋体" w:hint="eastAsia"/>
                <w:kern w:val="0"/>
                <w:szCs w:val="21"/>
              </w:rPr>
              <w:t>分类管理</w:t>
            </w:r>
            <w:r>
              <w:rPr>
                <w:rFonts w:ascii="宋体" w:hAnsi="宋体" w:cs="宋体" w:hint="eastAsia"/>
                <w:kern w:val="0"/>
                <w:szCs w:val="21"/>
              </w:rPr>
              <w:t>。</w:t>
            </w:r>
            <w:r>
              <w:rPr>
                <w:rFonts w:ascii="宋体" w:hAnsi="宋体" w:hint="eastAsia"/>
                <w:szCs w:val="21"/>
              </w:rPr>
              <w:t>编号为</w:t>
            </w:r>
            <w:r>
              <w:rPr>
                <w:rFonts w:ascii="宋体" w:hAnsi="宋体" w:hint="eastAsia"/>
                <w:szCs w:val="21"/>
              </w:rPr>
              <w:t>17138109</w:t>
            </w:r>
            <w:r>
              <w:rPr>
                <w:rFonts w:ascii="宋体" w:hAnsi="宋体" w:hint="eastAsia"/>
                <w:szCs w:val="21"/>
              </w:rPr>
              <w:t>的外径千分尺，检定日期</w:t>
            </w:r>
            <w:r>
              <w:rPr>
                <w:rFonts w:hint="eastAsia"/>
                <w:szCs w:val="21"/>
              </w:rPr>
              <w:t>2019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21</w:t>
            </w:r>
            <w:r>
              <w:rPr>
                <w:rFonts w:hint="eastAsia"/>
                <w:szCs w:val="21"/>
              </w:rPr>
              <w:t>日，有效日期</w:t>
            </w:r>
            <w:r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>日，</w:t>
            </w:r>
          </w:p>
          <w:p w:rsidR="006B22D2" w:rsidRDefault="00DA4D1C">
            <w:pPr>
              <w:widowControl/>
              <w:spacing w:line="276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查设备管理部编号为</w:t>
            </w:r>
            <w:r>
              <w:rPr>
                <w:rFonts w:ascii="宋体" w:cs="宋体" w:hint="eastAsia"/>
                <w:kern w:val="0"/>
                <w:szCs w:val="21"/>
              </w:rPr>
              <w:t>150423</w:t>
            </w:r>
            <w:r>
              <w:rPr>
                <w:rFonts w:ascii="宋体" w:cs="宋体" w:hint="eastAsia"/>
                <w:kern w:val="0"/>
                <w:szCs w:val="21"/>
              </w:rPr>
              <w:t>，型号</w:t>
            </w:r>
            <w:r>
              <w:rPr>
                <w:rFonts w:ascii="宋体" w:cs="宋体"/>
                <w:kern w:val="0"/>
                <w:szCs w:val="21"/>
              </w:rPr>
              <w:t>G400 DN150 PN/ANSI1</w:t>
            </w:r>
            <w:r>
              <w:rPr>
                <w:rFonts w:ascii="宋体" w:cs="宋体" w:hint="eastAsia"/>
                <w:kern w:val="0"/>
                <w:szCs w:val="21"/>
              </w:rPr>
              <w:t>6</w:t>
            </w:r>
            <w:r>
              <w:rPr>
                <w:rFonts w:ascii="宋体" w:cs="宋体" w:hint="eastAsia"/>
                <w:kern w:val="0"/>
                <w:szCs w:val="21"/>
              </w:rPr>
              <w:t>，检定证书编号为</w:t>
            </w:r>
            <w:r>
              <w:rPr>
                <w:rFonts w:ascii="宋体" w:cs="宋体"/>
                <w:kern w:val="0"/>
                <w:szCs w:val="21"/>
              </w:rPr>
              <w:t>800109266</w:t>
            </w:r>
            <w:r>
              <w:rPr>
                <w:rFonts w:ascii="宋体" w:cs="宋体" w:hint="eastAsia"/>
                <w:kern w:val="0"/>
                <w:szCs w:val="21"/>
              </w:rPr>
              <w:t>，检定日期</w:t>
            </w:r>
            <w:r>
              <w:rPr>
                <w:rFonts w:ascii="宋体" w:cs="宋体" w:hint="eastAsia"/>
                <w:kern w:val="0"/>
                <w:szCs w:val="21"/>
              </w:rPr>
              <w:t>2016.8.10</w:t>
            </w:r>
            <w:r>
              <w:rPr>
                <w:rFonts w:ascii="宋体" w:cs="宋体" w:hint="eastAsia"/>
                <w:kern w:val="0"/>
                <w:szCs w:val="21"/>
              </w:rPr>
              <w:t>，</w:t>
            </w:r>
            <w:r>
              <w:rPr>
                <w:rFonts w:ascii="宋体" w:cs="宋体" w:hint="eastAsia"/>
                <w:color w:val="FF0000"/>
                <w:kern w:val="0"/>
                <w:szCs w:val="21"/>
              </w:rPr>
              <w:t>有效期</w:t>
            </w:r>
            <w:r>
              <w:rPr>
                <w:rFonts w:ascii="宋体" w:cs="宋体"/>
                <w:color w:val="FF0000"/>
                <w:kern w:val="0"/>
                <w:szCs w:val="21"/>
              </w:rPr>
              <w:t>20</w:t>
            </w:r>
            <w:r>
              <w:rPr>
                <w:rFonts w:ascii="宋体" w:cs="宋体" w:hint="eastAsia"/>
                <w:color w:val="FF0000"/>
                <w:kern w:val="0"/>
                <w:szCs w:val="21"/>
              </w:rPr>
              <w:t>18.8.9</w:t>
            </w:r>
            <w:r>
              <w:rPr>
                <w:rFonts w:ascii="宋体" w:cs="宋体" w:hint="eastAsia"/>
                <w:color w:val="FF0000"/>
                <w:kern w:val="0"/>
                <w:szCs w:val="21"/>
              </w:rPr>
              <w:t>，超期未检；</w:t>
            </w:r>
            <w:r>
              <w:rPr>
                <w:rFonts w:ascii="宋体" w:cs="宋体" w:hint="eastAsia"/>
                <w:kern w:val="0"/>
                <w:szCs w:val="21"/>
              </w:rPr>
              <w:t>检定结论合格，台帐与检定证书和实物均一致。</w:t>
            </w:r>
          </w:p>
          <w:p w:rsidR="006B22D2" w:rsidRDefault="00DA4D1C">
            <w:pPr>
              <w:widowControl/>
              <w:spacing w:line="276" w:lineRule="auto"/>
              <w:jc w:val="left"/>
              <w:rPr>
                <w:rFonts w:ascii="宋体" w:cs="宋体"/>
                <w:color w:val="FF0000"/>
                <w:kern w:val="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生产技术部、安全环保部无测量设备，此条款不涉及。</w:t>
            </w:r>
          </w:p>
          <w:p w:rsidR="006B22D2" w:rsidRDefault="00DA4D1C">
            <w:pPr>
              <w:spacing w:line="38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测量设备使用环境条件均满足要求。</w:t>
            </w:r>
          </w:p>
        </w:tc>
        <w:tc>
          <w:tcPr>
            <w:tcW w:w="1276" w:type="dxa"/>
            <w:vAlign w:val="center"/>
          </w:tcPr>
          <w:p w:rsidR="006B22D2" w:rsidRDefault="00DA4D1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设备管理部</w:t>
            </w:r>
          </w:p>
          <w:p w:rsidR="006B22D2" w:rsidRDefault="00DA4D1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生产技术部、安全环保部</w:t>
            </w:r>
          </w:p>
          <w:p w:rsidR="006B22D2" w:rsidRDefault="00DA4D1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线材分厂</w:t>
            </w:r>
          </w:p>
        </w:tc>
        <w:tc>
          <w:tcPr>
            <w:tcW w:w="706" w:type="dxa"/>
            <w:vAlign w:val="center"/>
          </w:tcPr>
          <w:p w:rsidR="006B22D2" w:rsidRDefault="006B22D2">
            <w:pPr>
              <w:rPr>
                <w:rFonts w:ascii="宋体" w:hAnsi="宋体"/>
                <w:szCs w:val="21"/>
              </w:rPr>
            </w:pPr>
          </w:p>
          <w:p w:rsidR="006B22D2" w:rsidRDefault="00DA4D1C">
            <w:pPr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否</w:t>
            </w:r>
            <w:proofErr w:type="gramEnd"/>
          </w:p>
          <w:p w:rsidR="006B22D2" w:rsidRDefault="006B22D2">
            <w:pPr>
              <w:rPr>
                <w:rFonts w:ascii="宋体" w:hAnsi="宋体"/>
                <w:szCs w:val="21"/>
              </w:rPr>
            </w:pPr>
          </w:p>
        </w:tc>
      </w:tr>
      <w:tr w:rsidR="006B22D2">
        <w:trPr>
          <w:trHeight w:val="90"/>
          <w:jc w:val="center"/>
        </w:trPr>
        <w:tc>
          <w:tcPr>
            <w:tcW w:w="440" w:type="dxa"/>
            <w:vAlign w:val="center"/>
          </w:tcPr>
          <w:p w:rsidR="006B22D2" w:rsidRDefault="006B22D2">
            <w:pPr>
              <w:numPr>
                <w:ilvl w:val="0"/>
                <w:numId w:val="3"/>
              </w:numPr>
              <w:spacing w:line="320" w:lineRule="exact"/>
              <w:rPr>
                <w:szCs w:val="21"/>
              </w:rPr>
            </w:pPr>
          </w:p>
        </w:tc>
        <w:tc>
          <w:tcPr>
            <w:tcW w:w="2407" w:type="dxa"/>
            <w:vAlign w:val="center"/>
          </w:tcPr>
          <w:p w:rsidR="006B22D2" w:rsidRDefault="00DA4D1C">
            <w:pPr>
              <w:widowControl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企业是否建立外部供方管理文件？</w:t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</w:p>
          <w:p w:rsidR="006B22D2" w:rsidRDefault="00DA4D1C">
            <w:pPr>
              <w:widowControl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是否有合格供方名单和资质、授权范围和评价和监视记录？</w:t>
            </w:r>
          </w:p>
          <w:p w:rsidR="006B22D2" w:rsidRDefault="006B22D2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6B22D2" w:rsidRDefault="00DA4D1C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6.4</w:t>
            </w:r>
            <w:r>
              <w:rPr>
                <w:rFonts w:ascii="宋体" w:hAnsi="宋体" w:hint="eastAsia"/>
                <w:szCs w:val="21"/>
              </w:rPr>
              <w:t>外部供方</w:t>
            </w:r>
          </w:p>
        </w:tc>
        <w:tc>
          <w:tcPr>
            <w:tcW w:w="3268" w:type="dxa"/>
            <w:vAlign w:val="center"/>
          </w:tcPr>
          <w:p w:rsidR="006B22D2" w:rsidRDefault="00DA4D1C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企业建立了《外部供方的选择监视评价》文件。</w:t>
            </w:r>
          </w:p>
          <w:p w:rsidR="006B22D2" w:rsidRDefault="00DA4D1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</w:t>
            </w:r>
            <w:r>
              <w:rPr>
                <w:rFonts w:ascii="宋体" w:hAnsi="宋体" w:hint="eastAsia"/>
                <w:szCs w:val="21"/>
              </w:rPr>
              <w:t>2019</w:t>
            </w:r>
            <w:r>
              <w:rPr>
                <w:rFonts w:ascii="宋体" w:hAnsi="宋体" w:hint="eastAsia"/>
                <w:szCs w:val="21"/>
              </w:rPr>
              <w:t>年合格供方名录</w:t>
            </w:r>
            <w:r>
              <w:rPr>
                <w:rFonts w:ascii="宋体" w:hAnsi="宋体" w:hint="eastAsia"/>
                <w:szCs w:val="21"/>
              </w:rPr>
              <w:t>J</w:t>
            </w:r>
            <w:r>
              <w:rPr>
                <w:rFonts w:ascii="宋体" w:hAnsi="宋体"/>
                <w:szCs w:val="21"/>
              </w:rPr>
              <w:t>/GY-014</w:t>
            </w:r>
            <w:r>
              <w:rPr>
                <w:rFonts w:ascii="宋体" w:hAnsi="宋体" w:hint="eastAsia"/>
                <w:szCs w:val="21"/>
              </w:rPr>
              <w:t>，新增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家，备选</w:t>
            </w:r>
            <w:r>
              <w:rPr>
                <w:rFonts w:ascii="宋体" w:hAnsi="宋体" w:hint="eastAsia"/>
                <w:szCs w:val="21"/>
              </w:rPr>
              <w:t>44</w:t>
            </w:r>
            <w:r>
              <w:rPr>
                <w:rFonts w:ascii="宋体" w:hAnsi="宋体" w:hint="eastAsia"/>
                <w:szCs w:val="21"/>
              </w:rPr>
              <w:t>家，共计</w:t>
            </w:r>
            <w:r>
              <w:rPr>
                <w:rFonts w:ascii="宋体" w:hAnsi="宋体" w:hint="eastAsia"/>
                <w:szCs w:val="21"/>
              </w:rPr>
              <w:t>129</w:t>
            </w:r>
            <w:r>
              <w:rPr>
                <w:rFonts w:ascii="宋体" w:hAnsi="宋体" w:hint="eastAsia"/>
                <w:szCs w:val="21"/>
              </w:rPr>
              <w:t>家。</w:t>
            </w:r>
          </w:p>
          <w:p w:rsidR="006B22D2" w:rsidRDefault="00DA4D1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提供了《</w:t>
            </w:r>
            <w:r>
              <w:rPr>
                <w:rFonts w:ascii="宋体" w:hAnsi="宋体" w:hint="eastAsia"/>
                <w:szCs w:val="21"/>
              </w:rPr>
              <w:t>2018</w:t>
            </w:r>
            <w:r>
              <w:rPr>
                <w:rFonts w:ascii="宋体" w:hAnsi="宋体" w:hint="eastAsia"/>
                <w:szCs w:val="21"/>
              </w:rPr>
              <w:t>年度供应商评价表》，已对外部供方进行了识别，对外部供方的</w:t>
            </w:r>
            <w:r>
              <w:rPr>
                <w:rFonts w:ascii="宋体" w:hAnsi="宋体" w:hint="eastAsia"/>
                <w:bCs/>
                <w:szCs w:val="21"/>
              </w:rPr>
              <w:t>资质、授权范围进行评价和监视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1276" w:type="dxa"/>
            <w:vAlign w:val="center"/>
          </w:tcPr>
          <w:p w:rsidR="006B22D2" w:rsidRDefault="00DA4D1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设备管理部</w:t>
            </w:r>
          </w:p>
          <w:p w:rsidR="006B22D2" w:rsidRDefault="00DA4D1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物质供应部</w:t>
            </w:r>
          </w:p>
        </w:tc>
        <w:tc>
          <w:tcPr>
            <w:tcW w:w="706" w:type="dxa"/>
            <w:vAlign w:val="center"/>
          </w:tcPr>
          <w:p w:rsidR="006B22D2" w:rsidRDefault="00DA4D1C">
            <w:pPr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/>
                <w:szCs w:val="21"/>
              </w:rPr>
              <w:t>否</w:t>
            </w:r>
            <w:proofErr w:type="gramEnd"/>
          </w:p>
          <w:p w:rsidR="006B22D2" w:rsidRDefault="006B22D2">
            <w:pPr>
              <w:rPr>
                <w:rFonts w:ascii="宋体" w:hAnsi="宋体"/>
                <w:color w:val="FF0000"/>
                <w:szCs w:val="21"/>
              </w:rPr>
            </w:pPr>
          </w:p>
        </w:tc>
      </w:tr>
      <w:tr w:rsidR="006B22D2">
        <w:trPr>
          <w:trHeight w:val="90"/>
          <w:jc w:val="center"/>
        </w:trPr>
        <w:tc>
          <w:tcPr>
            <w:tcW w:w="440" w:type="dxa"/>
            <w:vAlign w:val="center"/>
          </w:tcPr>
          <w:p w:rsidR="006B22D2" w:rsidRDefault="006B22D2">
            <w:pPr>
              <w:numPr>
                <w:ilvl w:val="0"/>
                <w:numId w:val="3"/>
              </w:numPr>
              <w:spacing w:line="320" w:lineRule="exact"/>
              <w:rPr>
                <w:szCs w:val="21"/>
              </w:rPr>
            </w:pPr>
          </w:p>
        </w:tc>
        <w:tc>
          <w:tcPr>
            <w:tcW w:w="2407" w:type="dxa"/>
          </w:tcPr>
          <w:p w:rsidR="006B22D2" w:rsidRDefault="00DA4D1C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部门测量要求是否都经识别？关键测量过程是否导出计量要求？测量设备验证方法是否正确？部门对验证不合格测量设备如何处理？抽查</w:t>
            </w:r>
            <w:r>
              <w:rPr>
                <w:rFonts w:ascii="宋体" w:hAnsi="宋体" w:hint="eastAsia"/>
                <w:szCs w:val="21"/>
              </w:rPr>
              <w:t>2-3</w:t>
            </w:r>
            <w:r>
              <w:rPr>
                <w:rFonts w:ascii="宋体" w:hAnsi="宋体" w:hint="eastAsia"/>
                <w:szCs w:val="21"/>
              </w:rPr>
              <w:t>个关键过程测量要求识别情况、验证方法是否正确。</w:t>
            </w:r>
          </w:p>
        </w:tc>
        <w:tc>
          <w:tcPr>
            <w:tcW w:w="1843" w:type="dxa"/>
            <w:vAlign w:val="center"/>
          </w:tcPr>
          <w:p w:rsidR="006B22D2" w:rsidRDefault="00DA4D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7.1</w:t>
            </w:r>
            <w:r>
              <w:rPr>
                <w:rFonts w:ascii="宋体" w:hAnsi="宋体" w:hint="eastAsia"/>
                <w:szCs w:val="21"/>
              </w:rPr>
              <w:t>计量确认</w:t>
            </w:r>
          </w:p>
          <w:p w:rsidR="006B22D2" w:rsidRDefault="006B22D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8" w:type="dxa"/>
          </w:tcPr>
          <w:p w:rsidR="006B22D2" w:rsidRDefault="00DA4D1C">
            <w:pPr>
              <w:widowControl/>
              <w:spacing w:line="276" w:lineRule="auto"/>
              <w:jc w:val="left"/>
              <w:rPr>
                <w:color w:val="FF0000"/>
                <w:highlight w:val="yellow"/>
              </w:rPr>
            </w:pPr>
            <w:r>
              <w:rPr>
                <w:rFonts w:ascii="宋体" w:hAnsi="宋体" w:hint="eastAsia"/>
                <w:szCs w:val="21"/>
              </w:rPr>
              <w:t>查线材厂</w:t>
            </w:r>
            <w:r>
              <w:rPr>
                <w:rFonts w:hint="eastAsia"/>
                <w:szCs w:val="21"/>
              </w:rPr>
              <w:t>编号为</w:t>
            </w:r>
            <w:r>
              <w:rPr>
                <w:rFonts w:hint="eastAsia"/>
                <w:szCs w:val="21"/>
              </w:rPr>
              <w:t>17138109</w:t>
            </w:r>
            <w:r>
              <w:rPr>
                <w:rFonts w:hint="eastAsia"/>
                <w:szCs w:val="21"/>
              </w:rPr>
              <w:t>的外径千分尺，校准日期</w:t>
            </w:r>
            <w:r>
              <w:rPr>
                <w:rFonts w:hint="eastAsia"/>
                <w:szCs w:val="21"/>
              </w:rPr>
              <w:t>2019.10.21</w:t>
            </w:r>
            <w:r>
              <w:rPr>
                <w:rFonts w:hint="eastAsia"/>
                <w:szCs w:val="21"/>
              </w:rPr>
              <w:t>，校准</w:t>
            </w:r>
            <w:proofErr w:type="gramStart"/>
            <w:r>
              <w:rPr>
                <w:rFonts w:hint="eastAsia"/>
                <w:szCs w:val="21"/>
              </w:rPr>
              <w:t>结</w:t>
            </w:r>
            <w:proofErr w:type="gramEnd"/>
            <w:r>
              <w:rPr>
                <w:rFonts w:hint="eastAsia"/>
                <w:szCs w:val="21"/>
              </w:rPr>
              <w:t>结果不确定度</w:t>
            </w:r>
            <w:r>
              <w:rPr>
                <w:szCs w:val="21"/>
              </w:rPr>
              <w:t>U</w:t>
            </w:r>
            <w:r>
              <w:rPr>
                <w:rFonts w:hint="eastAsia"/>
                <w:szCs w:val="21"/>
              </w:rPr>
              <w:t>=1</w:t>
            </w:r>
            <w:r>
              <w:rPr>
                <w:szCs w:val="21"/>
              </w:rPr>
              <w:t>.0</w:t>
            </w:r>
            <w:r>
              <w:rPr>
                <w:rFonts w:hint="eastAsia"/>
                <w:szCs w:val="21"/>
              </w:rPr>
              <w:t>μ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k</w:t>
            </w:r>
            <w:r>
              <w:rPr>
                <w:rFonts w:hint="eastAsia"/>
                <w:szCs w:val="21"/>
              </w:rPr>
              <w:t>=2</w:t>
            </w:r>
            <w:r>
              <w:rPr>
                <w:rFonts w:hint="eastAsia"/>
                <w:szCs w:val="21"/>
              </w:rPr>
              <w:t>，深圳华科计量检测技术有限公司</w:t>
            </w:r>
            <w:r>
              <w:rPr>
                <w:rFonts w:ascii="宋体" w:cs="宋体" w:hint="eastAsia"/>
                <w:kern w:val="0"/>
                <w:szCs w:val="21"/>
              </w:rPr>
              <w:t>进行</w:t>
            </w:r>
            <w:r>
              <w:rPr>
                <w:rFonts w:hint="eastAsia"/>
                <w:szCs w:val="21"/>
              </w:rPr>
              <w:t>校准。</w:t>
            </w:r>
            <w:r>
              <w:rPr>
                <w:rFonts w:hint="eastAsia"/>
                <w:color w:val="FF0000"/>
                <w:szCs w:val="21"/>
              </w:rPr>
              <w:t>无验证记录。</w:t>
            </w:r>
            <w:r>
              <w:rPr>
                <w:rFonts w:ascii="宋体" w:hAnsi="宋体" w:cs="宋体" w:hint="eastAsia"/>
                <w:color w:val="FF0000"/>
                <w:kern w:val="0"/>
                <w:szCs w:val="21"/>
                <w:highlight w:val="yellow"/>
              </w:rPr>
              <w:t>建议对</w:t>
            </w:r>
            <w:r>
              <w:rPr>
                <w:rFonts w:hint="eastAsia"/>
                <w:color w:val="FF0000"/>
                <w:highlight w:val="yellow"/>
              </w:rPr>
              <w:t>测量设备进行确认。</w:t>
            </w:r>
          </w:p>
          <w:p w:rsidR="006B22D2" w:rsidRDefault="00DA4D1C">
            <w:pPr>
              <w:widowControl/>
              <w:spacing w:line="276" w:lineRule="auto"/>
              <w:jc w:val="lef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生产技术部、安全环保部无测量设备，此条款不涉及。</w:t>
            </w:r>
          </w:p>
        </w:tc>
        <w:tc>
          <w:tcPr>
            <w:tcW w:w="1276" w:type="dxa"/>
            <w:vAlign w:val="center"/>
          </w:tcPr>
          <w:p w:rsidR="006B22D2" w:rsidRDefault="00DA4D1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设备管理部</w:t>
            </w:r>
          </w:p>
          <w:p w:rsidR="006B22D2" w:rsidRDefault="00DA4D1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生产技术部、安全环保部</w:t>
            </w:r>
          </w:p>
          <w:p w:rsidR="006B22D2" w:rsidRDefault="00DA4D1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线材分厂</w:t>
            </w:r>
          </w:p>
        </w:tc>
        <w:tc>
          <w:tcPr>
            <w:tcW w:w="706" w:type="dxa"/>
            <w:vAlign w:val="center"/>
          </w:tcPr>
          <w:p w:rsidR="006B22D2" w:rsidRDefault="00DA4D1C">
            <w:pPr>
              <w:rPr>
                <w:rFonts w:ascii="宋体" w:hAnsi="宋体"/>
                <w:color w:val="FF000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FF0000"/>
                <w:szCs w:val="21"/>
              </w:rPr>
              <w:t>否</w:t>
            </w:r>
            <w:proofErr w:type="gramEnd"/>
          </w:p>
          <w:p w:rsidR="006B22D2" w:rsidRDefault="00DA4D1C"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/>
                <w:color w:val="FF0000"/>
                <w:szCs w:val="21"/>
              </w:rPr>
              <w:t>建</w:t>
            </w:r>
          </w:p>
          <w:p w:rsidR="006B22D2" w:rsidRDefault="00DA4D1C"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/>
                <w:color w:val="FF0000"/>
                <w:szCs w:val="21"/>
              </w:rPr>
              <w:t>议</w:t>
            </w:r>
          </w:p>
          <w:p w:rsidR="006B22D2" w:rsidRDefault="00DA4D1C"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/>
                <w:color w:val="FF0000"/>
                <w:szCs w:val="21"/>
              </w:rPr>
              <w:t>项</w:t>
            </w:r>
          </w:p>
          <w:p w:rsidR="006B22D2" w:rsidRDefault="006B22D2">
            <w:pPr>
              <w:rPr>
                <w:rFonts w:ascii="宋体" w:hAnsi="宋体"/>
                <w:szCs w:val="21"/>
              </w:rPr>
            </w:pPr>
          </w:p>
        </w:tc>
      </w:tr>
      <w:tr w:rsidR="006B22D2">
        <w:trPr>
          <w:trHeight w:val="90"/>
          <w:jc w:val="center"/>
        </w:trPr>
        <w:tc>
          <w:tcPr>
            <w:tcW w:w="440" w:type="dxa"/>
            <w:vAlign w:val="center"/>
          </w:tcPr>
          <w:p w:rsidR="006B22D2" w:rsidRDefault="006B22D2">
            <w:pPr>
              <w:numPr>
                <w:ilvl w:val="0"/>
                <w:numId w:val="3"/>
              </w:numPr>
              <w:spacing w:line="320" w:lineRule="exact"/>
              <w:rPr>
                <w:szCs w:val="21"/>
              </w:rPr>
            </w:pPr>
          </w:p>
        </w:tc>
        <w:tc>
          <w:tcPr>
            <w:tcW w:w="2407" w:type="dxa"/>
          </w:tcPr>
          <w:p w:rsidR="006B22D2" w:rsidRDefault="00DA4D1C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顾客的计量要求是否满足顾客要求？企业如何收集顾客要求？</w:t>
            </w:r>
          </w:p>
        </w:tc>
        <w:tc>
          <w:tcPr>
            <w:tcW w:w="1843" w:type="dxa"/>
            <w:vAlign w:val="center"/>
          </w:tcPr>
          <w:p w:rsidR="006B22D2" w:rsidRDefault="00DA4D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8.2.2</w:t>
            </w:r>
            <w:r>
              <w:rPr>
                <w:rFonts w:ascii="宋体" w:hAnsi="宋体" w:hint="eastAsia"/>
                <w:szCs w:val="21"/>
              </w:rPr>
              <w:t>顾客满意</w:t>
            </w:r>
          </w:p>
        </w:tc>
        <w:tc>
          <w:tcPr>
            <w:tcW w:w="3268" w:type="dxa"/>
          </w:tcPr>
          <w:p w:rsidR="006B22D2" w:rsidRDefault="00DA4D1C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采取《顾客满意度调查表》的方式对外部顾客和内部顾客进行满意度调查。</w:t>
            </w:r>
          </w:p>
          <w:p w:rsidR="006B22D2" w:rsidRDefault="00DA4D1C">
            <w:pPr>
              <w:widowControl/>
              <w:spacing w:line="276" w:lineRule="auto"/>
              <w:jc w:val="left"/>
              <w:rPr>
                <w:rFonts w:ascii="宋体" w:hAnsi="宋体"/>
                <w:color w:val="FF0000"/>
                <w:szCs w:val="21"/>
              </w:rPr>
            </w:pPr>
            <w:proofErr w:type="gramStart"/>
            <w:r>
              <w:rPr>
                <w:rFonts w:hint="eastAsia"/>
                <w:color w:val="FF0000"/>
                <w:szCs w:val="21"/>
              </w:rPr>
              <w:t>查合同</w:t>
            </w:r>
            <w:proofErr w:type="gramEnd"/>
            <w:r>
              <w:rPr>
                <w:rFonts w:hint="eastAsia"/>
                <w:color w:val="FF0000"/>
                <w:szCs w:val="21"/>
              </w:rPr>
              <w:t>编号</w:t>
            </w:r>
            <w:r>
              <w:rPr>
                <w:color w:val="FF0000"/>
                <w:szCs w:val="21"/>
              </w:rPr>
              <w:t>S</w:t>
            </w:r>
            <w:r>
              <w:rPr>
                <w:rFonts w:hint="eastAsia"/>
                <w:color w:val="FF0000"/>
                <w:szCs w:val="21"/>
              </w:rPr>
              <w:t>1904-033</w:t>
            </w:r>
            <w:r>
              <w:rPr>
                <w:color w:val="FF0000"/>
                <w:szCs w:val="21"/>
              </w:rPr>
              <w:t>GFTC003</w:t>
            </w:r>
            <w:r>
              <w:rPr>
                <w:rFonts w:hint="eastAsia"/>
                <w:color w:val="FF0000"/>
                <w:szCs w:val="21"/>
              </w:rPr>
              <w:t>平台秤的设备验收单，验收</w:t>
            </w:r>
            <w:proofErr w:type="gramStart"/>
            <w:r>
              <w:rPr>
                <w:rFonts w:hint="eastAsia"/>
                <w:color w:val="FF0000"/>
                <w:szCs w:val="21"/>
              </w:rPr>
              <w:t>记录缺平台秤</w:t>
            </w:r>
            <w:proofErr w:type="gramEnd"/>
            <w:r>
              <w:rPr>
                <w:rFonts w:hint="eastAsia"/>
                <w:color w:val="FF0000"/>
                <w:szCs w:val="21"/>
              </w:rPr>
              <w:t>的第三方检定（校准）合格证书。</w:t>
            </w:r>
            <w:r>
              <w:rPr>
                <w:rFonts w:hint="eastAsia"/>
                <w:color w:val="FF0000"/>
                <w:szCs w:val="21"/>
                <w:highlight w:val="yellow"/>
              </w:rPr>
              <w:t>建议在合同的验收标准中增加“提供第三方检定（校准）证书”条款。</w:t>
            </w:r>
          </w:p>
        </w:tc>
        <w:tc>
          <w:tcPr>
            <w:tcW w:w="1276" w:type="dxa"/>
            <w:vAlign w:val="center"/>
          </w:tcPr>
          <w:p w:rsidR="006B22D2" w:rsidRDefault="00DA4D1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设备管理部</w:t>
            </w:r>
          </w:p>
        </w:tc>
        <w:tc>
          <w:tcPr>
            <w:tcW w:w="706" w:type="dxa"/>
            <w:vAlign w:val="center"/>
          </w:tcPr>
          <w:p w:rsidR="006B22D2" w:rsidRDefault="00DA4D1C">
            <w:pPr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/>
                <w:szCs w:val="21"/>
              </w:rPr>
              <w:t>否</w:t>
            </w:r>
            <w:proofErr w:type="gramEnd"/>
          </w:p>
          <w:p w:rsidR="006B22D2" w:rsidRDefault="00DA4D1C">
            <w:pPr>
              <w:rPr>
                <w:rFonts w:ascii="宋体" w:hAnsi="宋体"/>
                <w:color w:val="FF0000"/>
                <w:szCs w:val="21"/>
              </w:rPr>
            </w:pPr>
            <w:bookmarkStart w:id="0" w:name="_GoBack"/>
            <w:bookmarkEnd w:id="0"/>
            <w:r>
              <w:rPr>
                <w:rFonts w:ascii="宋体" w:hAnsi="宋体" w:hint="eastAsia"/>
                <w:color w:val="FF0000"/>
                <w:szCs w:val="21"/>
              </w:rPr>
              <w:t>建</w:t>
            </w:r>
          </w:p>
          <w:p w:rsidR="006B22D2" w:rsidRDefault="00DA4D1C"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议</w:t>
            </w:r>
          </w:p>
          <w:p w:rsidR="006B22D2" w:rsidRDefault="00DA4D1C"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项</w:t>
            </w:r>
          </w:p>
        </w:tc>
      </w:tr>
      <w:tr w:rsidR="006B22D2">
        <w:trPr>
          <w:trHeight w:val="90"/>
          <w:jc w:val="center"/>
        </w:trPr>
        <w:tc>
          <w:tcPr>
            <w:tcW w:w="440" w:type="dxa"/>
            <w:vAlign w:val="center"/>
          </w:tcPr>
          <w:p w:rsidR="006B22D2" w:rsidRDefault="006B22D2">
            <w:pPr>
              <w:numPr>
                <w:ilvl w:val="0"/>
                <w:numId w:val="3"/>
              </w:numPr>
              <w:spacing w:line="320" w:lineRule="exact"/>
              <w:rPr>
                <w:szCs w:val="21"/>
              </w:rPr>
            </w:pPr>
          </w:p>
        </w:tc>
        <w:tc>
          <w:tcPr>
            <w:tcW w:w="2407" w:type="dxa"/>
          </w:tcPr>
          <w:p w:rsidR="006B22D2" w:rsidRDefault="00DA4D1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发现任何不合格如何采取措施？不合格测量过程如何控制？不合格测量设备如何控制？</w:t>
            </w:r>
          </w:p>
        </w:tc>
        <w:tc>
          <w:tcPr>
            <w:tcW w:w="1843" w:type="dxa"/>
            <w:vAlign w:val="center"/>
          </w:tcPr>
          <w:p w:rsidR="006B22D2" w:rsidRDefault="00DA4D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8.3</w:t>
            </w:r>
            <w:r>
              <w:rPr>
                <w:rFonts w:ascii="宋体" w:hAnsi="宋体" w:hint="eastAsia"/>
                <w:szCs w:val="21"/>
              </w:rPr>
              <w:t>不合格控制</w:t>
            </w:r>
          </w:p>
        </w:tc>
        <w:tc>
          <w:tcPr>
            <w:tcW w:w="3268" w:type="dxa"/>
            <w:vAlign w:val="center"/>
          </w:tcPr>
          <w:p w:rsidR="006B22D2" w:rsidRDefault="00DA4D1C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物质供应部：出现不合格设备与供应</w:t>
            </w:r>
            <w:proofErr w:type="gramStart"/>
            <w:r>
              <w:rPr>
                <w:rFonts w:ascii="宋体" w:hAnsi="宋体" w:hint="eastAsia"/>
                <w:szCs w:val="21"/>
              </w:rPr>
              <w:t>商电话</w:t>
            </w:r>
            <w:proofErr w:type="gramEnd"/>
            <w:r>
              <w:rPr>
                <w:rFonts w:ascii="宋体" w:hAnsi="宋体" w:hint="eastAsia"/>
                <w:szCs w:val="21"/>
              </w:rPr>
              <w:t>沟通直接返回；线材分厂未出现不合格测量设备情况；生产技术部、安全环保部不涉及；</w:t>
            </w:r>
            <w:r>
              <w:rPr>
                <w:rFonts w:hint="eastAsia"/>
                <w:szCs w:val="21"/>
              </w:rPr>
              <w:t>对内</w:t>
            </w:r>
            <w:proofErr w:type="gramStart"/>
            <w:r>
              <w:rPr>
                <w:rFonts w:hint="eastAsia"/>
                <w:szCs w:val="21"/>
              </w:rPr>
              <w:t>审过程</w:t>
            </w:r>
            <w:proofErr w:type="gramEnd"/>
            <w:r>
              <w:rPr>
                <w:rFonts w:hint="eastAsia"/>
                <w:szCs w:val="21"/>
              </w:rPr>
              <w:t>中发现的不</w:t>
            </w:r>
            <w:proofErr w:type="gramStart"/>
            <w:r>
              <w:rPr>
                <w:rFonts w:hint="eastAsia"/>
                <w:szCs w:val="21"/>
              </w:rPr>
              <w:t>符合项能查找</w:t>
            </w:r>
            <w:proofErr w:type="gramEnd"/>
            <w:r>
              <w:rPr>
                <w:rFonts w:hint="eastAsia"/>
                <w:szCs w:val="21"/>
              </w:rPr>
              <w:t>原因，按期整改关闭。</w:t>
            </w:r>
          </w:p>
          <w:p w:rsidR="006B22D2" w:rsidRDefault="006B22D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B22D2" w:rsidRDefault="00DA4D1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设备管理部</w:t>
            </w:r>
          </w:p>
          <w:p w:rsidR="006B22D2" w:rsidRDefault="00DA4D1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生产技术部、安全环保部</w:t>
            </w:r>
          </w:p>
          <w:p w:rsidR="006B22D2" w:rsidRDefault="00DA4D1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物质供应部</w:t>
            </w:r>
          </w:p>
          <w:p w:rsidR="006B22D2" w:rsidRDefault="00DA4D1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线材分厂</w:t>
            </w:r>
          </w:p>
          <w:p w:rsidR="006B22D2" w:rsidRDefault="006B22D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06" w:type="dxa"/>
            <w:vAlign w:val="center"/>
          </w:tcPr>
          <w:p w:rsidR="006B22D2" w:rsidRDefault="00DA4D1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否</w:t>
            </w:r>
          </w:p>
        </w:tc>
      </w:tr>
      <w:tr w:rsidR="006B22D2">
        <w:trPr>
          <w:trHeight w:val="90"/>
          <w:jc w:val="center"/>
        </w:trPr>
        <w:tc>
          <w:tcPr>
            <w:tcW w:w="440" w:type="dxa"/>
            <w:vAlign w:val="center"/>
          </w:tcPr>
          <w:p w:rsidR="006B22D2" w:rsidRDefault="006B22D2">
            <w:pPr>
              <w:numPr>
                <w:ilvl w:val="0"/>
                <w:numId w:val="3"/>
              </w:numPr>
              <w:spacing w:line="320" w:lineRule="exact"/>
              <w:rPr>
                <w:szCs w:val="21"/>
              </w:rPr>
            </w:pPr>
          </w:p>
        </w:tc>
        <w:tc>
          <w:tcPr>
            <w:tcW w:w="2407" w:type="dxa"/>
          </w:tcPr>
          <w:p w:rsidR="006B22D2" w:rsidRDefault="00DA4D1C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企业如何实现测量管理体系持续改进？纠正措施和预防措施是否形成文件？部门发现不合格如何采取纠正和纠正措施？</w:t>
            </w:r>
          </w:p>
        </w:tc>
        <w:tc>
          <w:tcPr>
            <w:tcW w:w="1843" w:type="dxa"/>
            <w:vAlign w:val="center"/>
          </w:tcPr>
          <w:p w:rsidR="006B22D2" w:rsidRDefault="00DA4D1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8.4</w:t>
            </w:r>
            <w:r>
              <w:rPr>
                <w:rFonts w:ascii="宋体" w:hAnsi="宋体" w:hint="eastAsia"/>
                <w:szCs w:val="21"/>
              </w:rPr>
              <w:t>改进</w:t>
            </w:r>
          </w:p>
        </w:tc>
        <w:tc>
          <w:tcPr>
            <w:tcW w:w="3268" w:type="dxa"/>
            <w:vAlign w:val="center"/>
          </w:tcPr>
          <w:p w:rsidR="006B22D2" w:rsidRDefault="00DA4D1C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bCs/>
                <w:szCs w:val="21"/>
              </w:rPr>
              <w:t>企业制定了《纠正和预防管理程序》中纠正措施和预防措施办法满足标准要求。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6B22D2" w:rsidRDefault="00DA4D1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设备管理部</w:t>
            </w:r>
          </w:p>
          <w:p w:rsidR="006B22D2" w:rsidRDefault="00DA4D1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生产技术部、安全环保部</w:t>
            </w:r>
          </w:p>
          <w:p w:rsidR="006B22D2" w:rsidRDefault="00DA4D1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线材分厂</w:t>
            </w:r>
          </w:p>
          <w:p w:rsidR="006B22D2" w:rsidRDefault="006B22D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06" w:type="dxa"/>
            <w:vAlign w:val="center"/>
          </w:tcPr>
          <w:p w:rsidR="006B22D2" w:rsidRDefault="00DA4D1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</w:tbl>
    <w:p w:rsidR="006B22D2" w:rsidRDefault="006B22D2">
      <w:pPr>
        <w:tabs>
          <w:tab w:val="left" w:pos="4176"/>
        </w:tabs>
        <w:rPr>
          <w:rFonts w:ascii="宋体"/>
          <w:sz w:val="24"/>
        </w:rPr>
      </w:pPr>
    </w:p>
    <w:sectPr w:rsidR="006B22D2" w:rsidSect="006B22D2">
      <w:headerReference w:type="default" r:id="rId9"/>
      <w:footerReference w:type="default" r:id="rId10"/>
      <w:pgSz w:w="11906" w:h="16838"/>
      <w:pgMar w:top="1276" w:right="926" w:bottom="779" w:left="1080" w:header="397" w:footer="57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22D2" w:rsidRDefault="006B22D2" w:rsidP="006B22D2">
      <w:r>
        <w:separator/>
      </w:r>
    </w:p>
  </w:endnote>
  <w:endnote w:type="continuationSeparator" w:id="0">
    <w:p w:rsidR="006B22D2" w:rsidRDefault="006B22D2" w:rsidP="006B22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2D2" w:rsidRDefault="00DA4D1C">
    <w:pPr>
      <w:pStyle w:val="a5"/>
      <w:jc w:val="center"/>
    </w:pPr>
    <w:r>
      <w:rPr>
        <w:lang w:val="zh-CN"/>
      </w:rPr>
      <w:t xml:space="preserve"> </w:t>
    </w:r>
    <w:r w:rsidR="006B22D2"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 w:rsidR="006B22D2"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 w:rsidR="006B22D2">
      <w:rPr>
        <w:b/>
        <w:bCs/>
        <w:sz w:val="24"/>
        <w:szCs w:val="24"/>
      </w:rPr>
      <w:fldChar w:fldCharType="end"/>
    </w:r>
    <w:r>
      <w:rPr>
        <w:lang w:val="zh-CN"/>
      </w:rPr>
      <w:t xml:space="preserve"> </w:t>
    </w:r>
    <w:r>
      <w:rPr>
        <w:lang w:val="zh-CN"/>
      </w:rPr>
      <w:t xml:space="preserve">/ </w:t>
    </w:r>
    <w:r w:rsidR="006B22D2"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 w:rsidR="006B22D2"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 w:rsidR="006B22D2">
      <w:rPr>
        <w:b/>
        <w:bCs/>
        <w:sz w:val="24"/>
        <w:szCs w:val="24"/>
      </w:rPr>
      <w:fldChar w:fldCharType="end"/>
    </w:r>
  </w:p>
  <w:p w:rsidR="006B22D2" w:rsidRDefault="006B22D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22D2" w:rsidRDefault="006B22D2" w:rsidP="006B22D2">
      <w:r>
        <w:separator/>
      </w:r>
    </w:p>
  </w:footnote>
  <w:footnote w:type="continuationSeparator" w:id="0">
    <w:p w:rsidR="006B22D2" w:rsidRDefault="006B22D2" w:rsidP="006B22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2D2" w:rsidRDefault="00DA4D1C">
    <w:pPr>
      <w:pStyle w:val="a6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6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6B22D2" w:rsidRDefault="00DA4D1C">
    <w:pPr>
      <w:pStyle w:val="a6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hint="default"/>
        <w:szCs w:val="21"/>
      </w:rPr>
    </w:pP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6B22D2" w:rsidRDefault="006B22D2">
    <w:pPr>
      <w:pStyle w:val="a6"/>
      <w:pBdr>
        <w:bottom w:val="none" w:sz="0" w:space="1" w:color="auto"/>
      </w:pBdr>
      <w:spacing w:line="320" w:lineRule="exact"/>
      <w:jc w:val="left"/>
      <w:rPr>
        <w:sz w:val="21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00pt;margin-top:-.4pt;width:204.1pt;height:20.6pt;z-index:251657728;mso-width-relative:page;mso-height-relative:page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:rsidR="006B22D2" w:rsidRDefault="00DA4D1C">
                <w:pPr>
                  <w:rPr>
                    <w:sz w:val="18"/>
                    <w:szCs w:val="18"/>
                  </w:rPr>
                </w:pPr>
                <w:r>
                  <w:rPr>
                    <w:szCs w:val="21"/>
                  </w:rPr>
                  <w:t>ISC-A-I</w:t>
                </w:r>
                <w:r>
                  <w:rPr>
                    <w:szCs w:val="21"/>
                  </w:rPr>
                  <w:t>-</w:t>
                </w:r>
                <w:r w:rsidR="00D70503">
                  <w:rPr>
                    <w:rFonts w:hint="eastAsia"/>
                    <w:szCs w:val="21"/>
                  </w:rPr>
                  <w:t>13</w:t>
                </w:r>
                <w:r>
                  <w:rPr>
                    <w:rFonts w:hint="eastAsia"/>
                    <w:szCs w:val="21"/>
                  </w:rPr>
                  <w:t>审核员现场审核记录（</w:t>
                </w:r>
                <w:r>
                  <w:rPr>
                    <w:rFonts w:hint="eastAsia"/>
                    <w:szCs w:val="21"/>
                  </w:rPr>
                  <w:t>06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DA4D1C">
      <w:rPr>
        <w:rStyle w:val="CharChar1"/>
        <w:rFonts w:ascii="Times New Roman" w:hAnsi="Times New Roman" w:hint="default"/>
        <w:szCs w:val="21"/>
      </w:rPr>
      <w:t xml:space="preserve">       </w:t>
    </w:r>
    <w:r w:rsidR="00DA4D1C"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 w:rsidR="00DA4D1C"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 w:rsidR="00DA4D1C"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 w:rsidR="00DA4D1C">
      <w:rPr>
        <w:rStyle w:val="CharChar1"/>
        <w:rFonts w:ascii="Times New Roman" w:hAnsi="Times New Roman" w:hint="default"/>
        <w:w w:val="80"/>
        <w:szCs w:val="21"/>
      </w:rPr>
      <w:t xml:space="preserve">. </w:t>
    </w:r>
    <w:r w:rsidR="00DA4D1C">
      <w:rPr>
        <w:rStyle w:val="CharChar1"/>
        <w:rFonts w:ascii="Times New Roman" w:hAnsi="Times New Roman" w:hint="default"/>
        <w:w w:val="90"/>
        <w:szCs w:val="21"/>
      </w:rPr>
      <w:t xml:space="preserve">                     </w:t>
    </w:r>
  </w:p>
  <w:p w:rsidR="006B22D2" w:rsidRDefault="006B22D2">
    <w:pPr>
      <w:rPr>
        <w:szCs w:val="21"/>
      </w:rPr>
    </w:pPr>
    <w:r>
      <w:rPr>
        <w:szCs w:val="21"/>
      </w:rPr>
      <w:pict>
        <v:line id="_x0000_s2053" style="position:absolute;left:0;text-align:left;flip:y;z-index:251658752;mso-width-relative:page;mso-height-relative:page" from="-.45pt,2.3pt" to="496.75pt,3pt"/>
      </w:pict>
    </w:r>
  </w:p>
  <w:p w:rsidR="006B22D2" w:rsidRDefault="006B22D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left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"/>
      <w:lvlText w:val="□"/>
      <w:lvlJc w:val="left"/>
      <w:pPr>
        <w:tabs>
          <w:tab w:val="left" w:pos="252"/>
        </w:tabs>
        <w:ind w:left="252" w:hanging="360"/>
      </w:pPr>
      <w:rPr>
        <w:rFonts w:ascii="宋体" w:hint="eastAsia"/>
      </w:rPr>
    </w:lvl>
  </w:abstractNum>
  <w:abstractNum w:abstractNumId="2">
    <w:nsid w:val="51986A51"/>
    <w:multiLevelType w:val="multilevel"/>
    <w:tmpl w:val="51986A51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3379"/>
    <w:rsid w:val="0001585B"/>
    <w:rsid w:val="00021238"/>
    <w:rsid w:val="00025E52"/>
    <w:rsid w:val="00030D32"/>
    <w:rsid w:val="00032BB0"/>
    <w:rsid w:val="00032F24"/>
    <w:rsid w:val="00035214"/>
    <w:rsid w:val="00037044"/>
    <w:rsid w:val="0004078B"/>
    <w:rsid w:val="00044909"/>
    <w:rsid w:val="00045A09"/>
    <w:rsid w:val="00046AD7"/>
    <w:rsid w:val="000513FE"/>
    <w:rsid w:val="00092564"/>
    <w:rsid w:val="000A03EA"/>
    <w:rsid w:val="000B1824"/>
    <w:rsid w:val="000B3CED"/>
    <w:rsid w:val="000C0BE8"/>
    <w:rsid w:val="000C1DC4"/>
    <w:rsid w:val="000C4E41"/>
    <w:rsid w:val="000D29FC"/>
    <w:rsid w:val="000E03B7"/>
    <w:rsid w:val="000E1732"/>
    <w:rsid w:val="000E642B"/>
    <w:rsid w:val="000F0ADF"/>
    <w:rsid w:val="000F2CB0"/>
    <w:rsid w:val="000F5482"/>
    <w:rsid w:val="001012B3"/>
    <w:rsid w:val="00102C79"/>
    <w:rsid w:val="0010348E"/>
    <w:rsid w:val="0011166E"/>
    <w:rsid w:val="00120A2E"/>
    <w:rsid w:val="00136A9A"/>
    <w:rsid w:val="00140FD5"/>
    <w:rsid w:val="00141863"/>
    <w:rsid w:val="00141DA6"/>
    <w:rsid w:val="00145985"/>
    <w:rsid w:val="00145F74"/>
    <w:rsid w:val="0015419B"/>
    <w:rsid w:val="001636A1"/>
    <w:rsid w:val="00171208"/>
    <w:rsid w:val="00171A56"/>
    <w:rsid w:val="00171C73"/>
    <w:rsid w:val="00180F87"/>
    <w:rsid w:val="001906B7"/>
    <w:rsid w:val="001933A3"/>
    <w:rsid w:val="001A4366"/>
    <w:rsid w:val="001A75BB"/>
    <w:rsid w:val="001C3BE0"/>
    <w:rsid w:val="001C4F4E"/>
    <w:rsid w:val="001D09FD"/>
    <w:rsid w:val="001D26BD"/>
    <w:rsid w:val="001D36CD"/>
    <w:rsid w:val="001E75F3"/>
    <w:rsid w:val="001F27A6"/>
    <w:rsid w:val="001F792E"/>
    <w:rsid w:val="002100EC"/>
    <w:rsid w:val="00223355"/>
    <w:rsid w:val="002349EF"/>
    <w:rsid w:val="00237AD3"/>
    <w:rsid w:val="00242043"/>
    <w:rsid w:val="002474F2"/>
    <w:rsid w:val="0025447E"/>
    <w:rsid w:val="00256BBA"/>
    <w:rsid w:val="00261EA3"/>
    <w:rsid w:val="002620E2"/>
    <w:rsid w:val="0026231F"/>
    <w:rsid w:val="00273D8D"/>
    <w:rsid w:val="002776DD"/>
    <w:rsid w:val="00281D30"/>
    <w:rsid w:val="00285840"/>
    <w:rsid w:val="002A027C"/>
    <w:rsid w:val="002B0E93"/>
    <w:rsid w:val="002B3554"/>
    <w:rsid w:val="002B3A5C"/>
    <w:rsid w:val="002B79F9"/>
    <w:rsid w:val="002C15DF"/>
    <w:rsid w:val="002D0CBE"/>
    <w:rsid w:val="002E46F8"/>
    <w:rsid w:val="003042C4"/>
    <w:rsid w:val="003050AA"/>
    <w:rsid w:val="00305B71"/>
    <w:rsid w:val="0031163A"/>
    <w:rsid w:val="003215C6"/>
    <w:rsid w:val="00344CFB"/>
    <w:rsid w:val="003531EF"/>
    <w:rsid w:val="00356597"/>
    <w:rsid w:val="00357F12"/>
    <w:rsid w:val="00360AA6"/>
    <w:rsid w:val="00366642"/>
    <w:rsid w:val="00380C42"/>
    <w:rsid w:val="0039603A"/>
    <w:rsid w:val="003A17BD"/>
    <w:rsid w:val="003B5A5C"/>
    <w:rsid w:val="003B6DBE"/>
    <w:rsid w:val="003C7173"/>
    <w:rsid w:val="003C7841"/>
    <w:rsid w:val="003D5000"/>
    <w:rsid w:val="003E22D3"/>
    <w:rsid w:val="003E49EE"/>
    <w:rsid w:val="003E5D0C"/>
    <w:rsid w:val="003F13D0"/>
    <w:rsid w:val="003F15BC"/>
    <w:rsid w:val="003F71D7"/>
    <w:rsid w:val="003F7B18"/>
    <w:rsid w:val="004020BD"/>
    <w:rsid w:val="0040564D"/>
    <w:rsid w:val="004060CD"/>
    <w:rsid w:val="00412FD6"/>
    <w:rsid w:val="004219CA"/>
    <w:rsid w:val="0043147D"/>
    <w:rsid w:val="00445C2C"/>
    <w:rsid w:val="00450DE8"/>
    <w:rsid w:val="00451790"/>
    <w:rsid w:val="00451D6E"/>
    <w:rsid w:val="00451F5C"/>
    <w:rsid w:val="0045507D"/>
    <w:rsid w:val="0046222B"/>
    <w:rsid w:val="00466DE5"/>
    <w:rsid w:val="004708EC"/>
    <w:rsid w:val="00475AF6"/>
    <w:rsid w:val="00476DFF"/>
    <w:rsid w:val="00495A84"/>
    <w:rsid w:val="00495DA0"/>
    <w:rsid w:val="004A2787"/>
    <w:rsid w:val="004A6B7E"/>
    <w:rsid w:val="004A7BD3"/>
    <w:rsid w:val="004B0CA5"/>
    <w:rsid w:val="004B5907"/>
    <w:rsid w:val="004C1AEC"/>
    <w:rsid w:val="004E3F75"/>
    <w:rsid w:val="004E6CC0"/>
    <w:rsid w:val="004F1CC1"/>
    <w:rsid w:val="00506704"/>
    <w:rsid w:val="00507393"/>
    <w:rsid w:val="005249F6"/>
    <w:rsid w:val="00525E4D"/>
    <w:rsid w:val="00530CD2"/>
    <w:rsid w:val="005328D9"/>
    <w:rsid w:val="00545A1F"/>
    <w:rsid w:val="005609C1"/>
    <w:rsid w:val="005655D5"/>
    <w:rsid w:val="00571669"/>
    <w:rsid w:val="0058240F"/>
    <w:rsid w:val="00583B58"/>
    <w:rsid w:val="00590DFC"/>
    <w:rsid w:val="005A3064"/>
    <w:rsid w:val="005A47EB"/>
    <w:rsid w:val="005B133D"/>
    <w:rsid w:val="005B4579"/>
    <w:rsid w:val="005B6FEA"/>
    <w:rsid w:val="005C1043"/>
    <w:rsid w:val="005D2D77"/>
    <w:rsid w:val="005D77B5"/>
    <w:rsid w:val="005E55ED"/>
    <w:rsid w:val="00606D7B"/>
    <w:rsid w:val="00622175"/>
    <w:rsid w:val="00622E44"/>
    <w:rsid w:val="0062357F"/>
    <w:rsid w:val="00633A7D"/>
    <w:rsid w:val="00650B84"/>
    <w:rsid w:val="00651246"/>
    <w:rsid w:val="0066038A"/>
    <w:rsid w:val="006669BF"/>
    <w:rsid w:val="00666E50"/>
    <w:rsid w:val="006710CB"/>
    <w:rsid w:val="00671648"/>
    <w:rsid w:val="0067610E"/>
    <w:rsid w:val="0068022D"/>
    <w:rsid w:val="00683DEB"/>
    <w:rsid w:val="006856F8"/>
    <w:rsid w:val="006877D6"/>
    <w:rsid w:val="0069048C"/>
    <w:rsid w:val="006915EE"/>
    <w:rsid w:val="00696899"/>
    <w:rsid w:val="00696B46"/>
    <w:rsid w:val="00696FA3"/>
    <w:rsid w:val="006B22D2"/>
    <w:rsid w:val="006B23B9"/>
    <w:rsid w:val="006B71A4"/>
    <w:rsid w:val="006B750E"/>
    <w:rsid w:val="006C3658"/>
    <w:rsid w:val="006D2075"/>
    <w:rsid w:val="006D4540"/>
    <w:rsid w:val="006E597D"/>
    <w:rsid w:val="006F137E"/>
    <w:rsid w:val="006F2BAC"/>
    <w:rsid w:val="006F2C0A"/>
    <w:rsid w:val="006F6599"/>
    <w:rsid w:val="0070231D"/>
    <w:rsid w:val="0070328E"/>
    <w:rsid w:val="00714672"/>
    <w:rsid w:val="00735684"/>
    <w:rsid w:val="00735B12"/>
    <w:rsid w:val="00745E33"/>
    <w:rsid w:val="00747229"/>
    <w:rsid w:val="00754CDC"/>
    <w:rsid w:val="00760584"/>
    <w:rsid w:val="00772690"/>
    <w:rsid w:val="00774D33"/>
    <w:rsid w:val="00774FB4"/>
    <w:rsid w:val="00791272"/>
    <w:rsid w:val="00794BA9"/>
    <w:rsid w:val="00794C85"/>
    <w:rsid w:val="00795A4D"/>
    <w:rsid w:val="00796EF1"/>
    <w:rsid w:val="007A40B0"/>
    <w:rsid w:val="007B146F"/>
    <w:rsid w:val="007B4A72"/>
    <w:rsid w:val="007B4D3F"/>
    <w:rsid w:val="007C00CD"/>
    <w:rsid w:val="007C1EBD"/>
    <w:rsid w:val="007C1EDC"/>
    <w:rsid w:val="007C6817"/>
    <w:rsid w:val="007D3C00"/>
    <w:rsid w:val="007E4899"/>
    <w:rsid w:val="007E4A11"/>
    <w:rsid w:val="007E7B2A"/>
    <w:rsid w:val="007F7149"/>
    <w:rsid w:val="00810EA2"/>
    <w:rsid w:val="00811FDF"/>
    <w:rsid w:val="00814414"/>
    <w:rsid w:val="00816309"/>
    <w:rsid w:val="00822E33"/>
    <w:rsid w:val="00823D04"/>
    <w:rsid w:val="008252FD"/>
    <w:rsid w:val="008313A0"/>
    <w:rsid w:val="008448B9"/>
    <w:rsid w:val="008463D4"/>
    <w:rsid w:val="0084794F"/>
    <w:rsid w:val="00853034"/>
    <w:rsid w:val="0087124E"/>
    <w:rsid w:val="0087265E"/>
    <w:rsid w:val="00873D89"/>
    <w:rsid w:val="008832B0"/>
    <w:rsid w:val="008902A2"/>
    <w:rsid w:val="008916F1"/>
    <w:rsid w:val="008A2E9B"/>
    <w:rsid w:val="008A30E4"/>
    <w:rsid w:val="008B0BCB"/>
    <w:rsid w:val="008B6BF1"/>
    <w:rsid w:val="008B7618"/>
    <w:rsid w:val="008C2754"/>
    <w:rsid w:val="008D0383"/>
    <w:rsid w:val="008D3FBC"/>
    <w:rsid w:val="008D73FF"/>
    <w:rsid w:val="008E0246"/>
    <w:rsid w:val="008E3137"/>
    <w:rsid w:val="008F358A"/>
    <w:rsid w:val="008F36D5"/>
    <w:rsid w:val="00900FF7"/>
    <w:rsid w:val="0090374A"/>
    <w:rsid w:val="00906611"/>
    <w:rsid w:val="00906765"/>
    <w:rsid w:val="00906B4B"/>
    <w:rsid w:val="00920424"/>
    <w:rsid w:val="00922E26"/>
    <w:rsid w:val="00925B52"/>
    <w:rsid w:val="00931C8E"/>
    <w:rsid w:val="0093632A"/>
    <w:rsid w:val="009506B1"/>
    <w:rsid w:val="00965214"/>
    <w:rsid w:val="0098013F"/>
    <w:rsid w:val="00983481"/>
    <w:rsid w:val="009D2666"/>
    <w:rsid w:val="009D2700"/>
    <w:rsid w:val="009D29A1"/>
    <w:rsid w:val="009D4353"/>
    <w:rsid w:val="009E18B7"/>
    <w:rsid w:val="009E3A16"/>
    <w:rsid w:val="009E492D"/>
    <w:rsid w:val="009E76AD"/>
    <w:rsid w:val="009F0B96"/>
    <w:rsid w:val="009F6B22"/>
    <w:rsid w:val="00A00B74"/>
    <w:rsid w:val="00A02B2C"/>
    <w:rsid w:val="00A04E4F"/>
    <w:rsid w:val="00A056BB"/>
    <w:rsid w:val="00A10A11"/>
    <w:rsid w:val="00A11C99"/>
    <w:rsid w:val="00A20B5F"/>
    <w:rsid w:val="00A22AA2"/>
    <w:rsid w:val="00A27A49"/>
    <w:rsid w:val="00A44D86"/>
    <w:rsid w:val="00A47F62"/>
    <w:rsid w:val="00A50236"/>
    <w:rsid w:val="00A54777"/>
    <w:rsid w:val="00A66509"/>
    <w:rsid w:val="00A75680"/>
    <w:rsid w:val="00A77618"/>
    <w:rsid w:val="00A8118F"/>
    <w:rsid w:val="00A82CED"/>
    <w:rsid w:val="00A856F6"/>
    <w:rsid w:val="00AA528F"/>
    <w:rsid w:val="00AB029D"/>
    <w:rsid w:val="00AB68B4"/>
    <w:rsid w:val="00AC2ABD"/>
    <w:rsid w:val="00AD1F97"/>
    <w:rsid w:val="00AF513E"/>
    <w:rsid w:val="00AF7AB1"/>
    <w:rsid w:val="00B11A08"/>
    <w:rsid w:val="00B158DE"/>
    <w:rsid w:val="00B17D2A"/>
    <w:rsid w:val="00B23EA7"/>
    <w:rsid w:val="00B24253"/>
    <w:rsid w:val="00B31D29"/>
    <w:rsid w:val="00B32F41"/>
    <w:rsid w:val="00B340AA"/>
    <w:rsid w:val="00B37E95"/>
    <w:rsid w:val="00B4042F"/>
    <w:rsid w:val="00B43201"/>
    <w:rsid w:val="00B43C1E"/>
    <w:rsid w:val="00B45C1B"/>
    <w:rsid w:val="00B53E2F"/>
    <w:rsid w:val="00B54E59"/>
    <w:rsid w:val="00B55E81"/>
    <w:rsid w:val="00B578A4"/>
    <w:rsid w:val="00B71EC4"/>
    <w:rsid w:val="00B7754A"/>
    <w:rsid w:val="00B77AC9"/>
    <w:rsid w:val="00B87788"/>
    <w:rsid w:val="00B87A52"/>
    <w:rsid w:val="00B91A5C"/>
    <w:rsid w:val="00B9465F"/>
    <w:rsid w:val="00BA1BF9"/>
    <w:rsid w:val="00BA53E6"/>
    <w:rsid w:val="00BC727C"/>
    <w:rsid w:val="00BD174C"/>
    <w:rsid w:val="00BE008A"/>
    <w:rsid w:val="00BE5263"/>
    <w:rsid w:val="00BF0672"/>
    <w:rsid w:val="00BF3B70"/>
    <w:rsid w:val="00BF527E"/>
    <w:rsid w:val="00BF549A"/>
    <w:rsid w:val="00C01BDE"/>
    <w:rsid w:val="00C0335D"/>
    <w:rsid w:val="00C22B00"/>
    <w:rsid w:val="00C33544"/>
    <w:rsid w:val="00C349B0"/>
    <w:rsid w:val="00C3501F"/>
    <w:rsid w:val="00C37756"/>
    <w:rsid w:val="00C64B02"/>
    <w:rsid w:val="00C748F2"/>
    <w:rsid w:val="00C93962"/>
    <w:rsid w:val="00C961B4"/>
    <w:rsid w:val="00CA5CE7"/>
    <w:rsid w:val="00CA6727"/>
    <w:rsid w:val="00CC2FAC"/>
    <w:rsid w:val="00CC3E63"/>
    <w:rsid w:val="00CD293E"/>
    <w:rsid w:val="00CD3D10"/>
    <w:rsid w:val="00CE1369"/>
    <w:rsid w:val="00CE148E"/>
    <w:rsid w:val="00CE307B"/>
    <w:rsid w:val="00CF6C18"/>
    <w:rsid w:val="00CF6EAF"/>
    <w:rsid w:val="00D020E0"/>
    <w:rsid w:val="00D030FE"/>
    <w:rsid w:val="00D04E87"/>
    <w:rsid w:val="00D11B13"/>
    <w:rsid w:val="00D1697E"/>
    <w:rsid w:val="00D23571"/>
    <w:rsid w:val="00D30B95"/>
    <w:rsid w:val="00D357C1"/>
    <w:rsid w:val="00D35FC6"/>
    <w:rsid w:val="00D45340"/>
    <w:rsid w:val="00D53C75"/>
    <w:rsid w:val="00D54A0D"/>
    <w:rsid w:val="00D667B1"/>
    <w:rsid w:val="00D70503"/>
    <w:rsid w:val="00D709F4"/>
    <w:rsid w:val="00D72314"/>
    <w:rsid w:val="00D73B95"/>
    <w:rsid w:val="00D759A7"/>
    <w:rsid w:val="00D81A3E"/>
    <w:rsid w:val="00D929EF"/>
    <w:rsid w:val="00D95436"/>
    <w:rsid w:val="00DA1DED"/>
    <w:rsid w:val="00DA4D1C"/>
    <w:rsid w:val="00DA5191"/>
    <w:rsid w:val="00DA73C7"/>
    <w:rsid w:val="00DB2DDB"/>
    <w:rsid w:val="00DB3AE7"/>
    <w:rsid w:val="00DB6FD2"/>
    <w:rsid w:val="00DC70E3"/>
    <w:rsid w:val="00DD3850"/>
    <w:rsid w:val="00DD3CB7"/>
    <w:rsid w:val="00DD5169"/>
    <w:rsid w:val="00DE179F"/>
    <w:rsid w:val="00DE28F6"/>
    <w:rsid w:val="00DE3298"/>
    <w:rsid w:val="00DF1360"/>
    <w:rsid w:val="00DF287E"/>
    <w:rsid w:val="00DF513E"/>
    <w:rsid w:val="00DF5542"/>
    <w:rsid w:val="00E01D4A"/>
    <w:rsid w:val="00E12680"/>
    <w:rsid w:val="00E24902"/>
    <w:rsid w:val="00E2624B"/>
    <w:rsid w:val="00E31DAF"/>
    <w:rsid w:val="00E4266D"/>
    <w:rsid w:val="00E43552"/>
    <w:rsid w:val="00E449DB"/>
    <w:rsid w:val="00E506AB"/>
    <w:rsid w:val="00E52053"/>
    <w:rsid w:val="00E525B9"/>
    <w:rsid w:val="00E55449"/>
    <w:rsid w:val="00E6392C"/>
    <w:rsid w:val="00E65021"/>
    <w:rsid w:val="00E65ED4"/>
    <w:rsid w:val="00E83217"/>
    <w:rsid w:val="00E92A12"/>
    <w:rsid w:val="00E93CF7"/>
    <w:rsid w:val="00E9416D"/>
    <w:rsid w:val="00E9424C"/>
    <w:rsid w:val="00E9427A"/>
    <w:rsid w:val="00E95C78"/>
    <w:rsid w:val="00EA05CF"/>
    <w:rsid w:val="00EB561B"/>
    <w:rsid w:val="00EC236D"/>
    <w:rsid w:val="00EC4A49"/>
    <w:rsid w:val="00EC5817"/>
    <w:rsid w:val="00EC7E66"/>
    <w:rsid w:val="00ED26FD"/>
    <w:rsid w:val="00EF27A1"/>
    <w:rsid w:val="00F017E5"/>
    <w:rsid w:val="00F1364A"/>
    <w:rsid w:val="00F14258"/>
    <w:rsid w:val="00F15D8E"/>
    <w:rsid w:val="00F172D6"/>
    <w:rsid w:val="00F23F18"/>
    <w:rsid w:val="00F24E2F"/>
    <w:rsid w:val="00F2618C"/>
    <w:rsid w:val="00F35DA2"/>
    <w:rsid w:val="00F362AD"/>
    <w:rsid w:val="00F40580"/>
    <w:rsid w:val="00F40914"/>
    <w:rsid w:val="00F430AD"/>
    <w:rsid w:val="00F4336F"/>
    <w:rsid w:val="00F47487"/>
    <w:rsid w:val="00F52E82"/>
    <w:rsid w:val="00F53B08"/>
    <w:rsid w:val="00F57229"/>
    <w:rsid w:val="00F65882"/>
    <w:rsid w:val="00F76FD1"/>
    <w:rsid w:val="00F93F91"/>
    <w:rsid w:val="00FA085D"/>
    <w:rsid w:val="00FA0B76"/>
    <w:rsid w:val="00FA3AA6"/>
    <w:rsid w:val="00FB7297"/>
    <w:rsid w:val="00FB7F2D"/>
    <w:rsid w:val="00FC6133"/>
    <w:rsid w:val="00FD3FB6"/>
    <w:rsid w:val="00FD59CF"/>
    <w:rsid w:val="00FD6412"/>
    <w:rsid w:val="00FE3997"/>
    <w:rsid w:val="00FF5104"/>
    <w:rsid w:val="197F0D77"/>
    <w:rsid w:val="19CD63C6"/>
    <w:rsid w:val="1D5E23B0"/>
    <w:rsid w:val="231A1456"/>
    <w:rsid w:val="3D29480A"/>
    <w:rsid w:val="3E8F46D4"/>
    <w:rsid w:val="3F1F57B2"/>
    <w:rsid w:val="64A54D6A"/>
    <w:rsid w:val="77E0256E"/>
    <w:rsid w:val="7E933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2D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B22D2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a4">
    <w:name w:val="Balloon Text"/>
    <w:basedOn w:val="a"/>
    <w:qFormat/>
    <w:rsid w:val="006B22D2"/>
    <w:rPr>
      <w:sz w:val="18"/>
    </w:rPr>
  </w:style>
  <w:style w:type="paragraph" w:styleId="a5">
    <w:name w:val="footer"/>
    <w:basedOn w:val="a"/>
    <w:link w:val="Char0"/>
    <w:uiPriority w:val="99"/>
    <w:qFormat/>
    <w:rsid w:val="006B22D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Char2"/>
    <w:uiPriority w:val="99"/>
    <w:qFormat/>
    <w:rsid w:val="006B22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a7">
    <w:name w:val="Table Grid"/>
    <w:basedOn w:val="a1"/>
    <w:qFormat/>
    <w:rsid w:val="006B22D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6B22D2"/>
    <w:rPr>
      <w:color w:val="0000FF"/>
      <w:u w:val="single"/>
    </w:rPr>
  </w:style>
  <w:style w:type="character" w:customStyle="1" w:styleId="Char0">
    <w:name w:val="页脚 Char"/>
    <w:link w:val="a5"/>
    <w:uiPriority w:val="99"/>
    <w:rsid w:val="006B22D2"/>
    <w:rPr>
      <w:kern w:val="2"/>
      <w:sz w:val="18"/>
    </w:rPr>
  </w:style>
  <w:style w:type="character" w:customStyle="1" w:styleId="FontStyle99">
    <w:name w:val="Font Style99"/>
    <w:rsid w:val="006B22D2"/>
    <w:rPr>
      <w:rFonts w:ascii="黑体" w:eastAsia="黑体" w:cs="黑体"/>
      <w:sz w:val="20"/>
      <w:szCs w:val="20"/>
    </w:rPr>
  </w:style>
  <w:style w:type="character" w:customStyle="1" w:styleId="CharChar">
    <w:name w:val="Char Char"/>
    <w:rsid w:val="006B22D2"/>
    <w:rPr>
      <w:rFonts w:eastAsia="宋体"/>
      <w:kern w:val="2"/>
      <w:sz w:val="18"/>
      <w:lang w:val="en-US" w:eastAsia="zh-CN"/>
    </w:rPr>
  </w:style>
  <w:style w:type="character" w:customStyle="1" w:styleId="CharChar1">
    <w:name w:val="Char Char1"/>
    <w:locked/>
    <w:rsid w:val="006B22D2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2">
    <w:name w:val="页眉 Char"/>
    <w:link w:val="a6"/>
    <w:uiPriority w:val="99"/>
    <w:rsid w:val="006B22D2"/>
    <w:rPr>
      <w:kern w:val="2"/>
      <w:sz w:val="18"/>
    </w:rPr>
  </w:style>
  <w:style w:type="paragraph" w:customStyle="1" w:styleId="Char">
    <w:name w:val="Char"/>
    <w:basedOn w:val="a"/>
    <w:qFormat/>
    <w:rsid w:val="006B22D2"/>
    <w:pPr>
      <w:numPr>
        <w:numId w:val="1"/>
      </w:numPr>
    </w:pPr>
    <w:rPr>
      <w:sz w:val="24"/>
    </w:rPr>
  </w:style>
  <w:style w:type="paragraph" w:customStyle="1" w:styleId="Char1">
    <w:name w:val="Char1"/>
    <w:basedOn w:val="a"/>
    <w:rsid w:val="006B22D2"/>
    <w:pPr>
      <w:numPr>
        <w:numId w:val="2"/>
      </w:numPr>
    </w:pPr>
  </w:style>
  <w:style w:type="paragraph" w:styleId="a9">
    <w:name w:val="List Paragraph"/>
    <w:basedOn w:val="a"/>
    <w:uiPriority w:val="34"/>
    <w:qFormat/>
    <w:rsid w:val="006B22D2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1">
    <w:name w:val="列出段落1"/>
    <w:basedOn w:val="a"/>
    <w:uiPriority w:val="34"/>
    <w:qFormat/>
    <w:rsid w:val="006B22D2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2"/>
    <customShpInfo spid="_x0000_s205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GostTitle.XSL" StyleName="GOST - 标题排序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0FE401-DF04-4C01-9275-36FC144F3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2669</Words>
  <Characters>506</Characters>
  <Application>Microsoft Office Word</Application>
  <DocSecurity>0</DocSecurity>
  <Lines>4</Lines>
  <Paragraphs>6</Paragraphs>
  <ScaleCrop>false</ScaleCrop>
  <Company>jxcc</Company>
  <LinksUpToDate>false</LinksUpToDate>
  <CharactersWithSpaces>3169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未定义</cp:lastModifiedBy>
  <cp:revision>5</cp:revision>
  <cp:lastPrinted>2020-01-09T01:55:00Z</cp:lastPrinted>
  <dcterms:created xsi:type="dcterms:W3CDTF">2019-12-30T01:59:00Z</dcterms:created>
  <dcterms:modified xsi:type="dcterms:W3CDTF">2020-01-09T01:55:00Z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