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0068-2019-2022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eastAsia="宋体"/>
          <w:szCs w:val="21"/>
          <w:lang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1142365</wp:posOffset>
            </wp:positionH>
            <wp:positionV relativeFrom="paragraph">
              <wp:posOffset>123190</wp:posOffset>
            </wp:positionV>
            <wp:extent cx="955040" cy="347980"/>
            <wp:effectExtent l="0" t="0" r="10160" b="7620"/>
            <wp:wrapNone/>
            <wp:docPr id="2" name="图片 2" descr="53a5a87445d9ecd06a7f052ba54a7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3a5a87445d9ecd06a7f052ba54a707"/>
                    <pic:cNvPicPr>
                      <a:picLocks noChangeAspect="1"/>
                    </pic:cNvPicPr>
                  </pic:nvPicPr>
                  <pic:blipFill>
                    <a:blip r:embed="rId5">
                      <a:clrChange>
                        <a:clrFrom>
                          <a:srgbClr val="A8A19B"/>
                        </a:clrFrom>
                        <a:clrTo>
                          <a:srgbClr val="A8A19B">
                            <a:alpha val="0"/>
                          </a:srgbClr>
                        </a:clrTo>
                      </a:clrChange>
                      <a:biLevel thresh="50000"/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5040" cy="34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2022.05.16</w:t>
      </w:r>
    </w:p>
    <w:p>
      <w:pPr>
        <w:jc w:val="right"/>
      </w:pPr>
      <w:bookmarkStart w:id="1" w:name="_GoBack"/>
      <w:bookmarkEnd w:id="1"/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MyMGY4MzU1OGI1MTAwMTM5ZjA0Y2YzZGYyODQyOGMifQ=="/>
  </w:docVars>
  <w:rsids>
    <w:rsidRoot w:val="00000000"/>
    <w:rsid w:val="48C03F8C"/>
    <w:rsid w:val="5BB67DF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275</Words>
  <Characters>423</Characters>
  <Lines>5</Lines>
  <Paragraphs>1</Paragraphs>
  <TotalTime>0</TotalTime>
  <ScaleCrop>false</ScaleCrop>
  <LinksUpToDate>false</LinksUpToDate>
  <CharactersWithSpaces>454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兴武老孙</cp:lastModifiedBy>
  <dcterms:modified xsi:type="dcterms:W3CDTF">2022-05-17T03:17:04Z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BCF4E17B71EC417493EFC1DB8AE3A421</vt:lpwstr>
  </property>
</Properties>
</file>