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成都厚德富铭环境科技有限公司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2022年05月18日 上午至2022年05月18日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E282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2022-05-18T03:01:03Z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B1B6D252EC6D47A99652605EE8037809</vt:lpwstr>
  </property>
</Properties>
</file>