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北京铁五院工程机械有限公司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sz w:val="22"/>
                <w:szCs w:val="22"/>
              </w:rPr>
            </w:pPr>
            <w:bookmarkStart w:id="9" w:name="_GoBack"/>
            <w:bookmarkEnd w:id="9"/>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0476-2022-QEO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初审□第</w:t>
            </w:r>
            <w:r>
              <w:rPr>
                <w:sz w:val="22"/>
                <w:szCs w:val="22"/>
              </w:rPr>
              <w:t>(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2020-N1OHSMS-1258213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姜海军</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2020-N1OHSMS-3073544</w:t>
            </w:r>
          </w:p>
          <w:p>
            <w:pPr>
              <w:snapToGrid w:val="0"/>
              <w:spacing w:line="320" w:lineRule="exact"/>
              <w:ind w:left="1309"/>
              <w:rPr>
                <w:sz w:val="22"/>
                <w:szCs w:val="22"/>
                <w:highlight w:val="none"/>
              </w:rPr>
            </w:pPr>
            <w:r>
              <w:rPr>
                <w:sz w:val="22"/>
                <w:szCs w:val="22"/>
                <w:highlight w:val="none"/>
              </w:rPr>
              <w:t>2020-N1EMS-3073544</w:t>
            </w:r>
          </w:p>
          <w:p>
            <w:pPr>
              <w:snapToGrid w:val="0"/>
              <w:spacing w:line="320" w:lineRule="exact"/>
              <w:ind w:left="1309"/>
              <w:rPr>
                <w:sz w:val="22"/>
                <w:szCs w:val="22"/>
                <w:highlight w:val="none"/>
              </w:rPr>
            </w:pPr>
            <w:r>
              <w:rPr>
                <w:sz w:val="22"/>
                <w:szCs w:val="22"/>
                <w:highlight w:val="none"/>
              </w:rPr>
              <w:t>2022-N1QMS-4073544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张亮</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2021-N1OHSMS-1280463</w:t>
            </w:r>
          </w:p>
          <w:p>
            <w:pPr>
              <w:snapToGrid w:val="0"/>
              <w:spacing w:line="320" w:lineRule="exact"/>
              <w:ind w:left="1309"/>
              <w:rPr>
                <w:sz w:val="22"/>
                <w:szCs w:val="22"/>
                <w:highlight w:val="none"/>
              </w:rPr>
            </w:pPr>
            <w:r>
              <w:rPr>
                <w:sz w:val="22"/>
                <w:szCs w:val="22"/>
                <w:highlight w:val="none"/>
              </w:rPr>
              <w:t>2021-N1EMS-1280463</w:t>
            </w:r>
          </w:p>
          <w:p>
            <w:pPr>
              <w:snapToGrid w:val="0"/>
              <w:spacing w:line="320" w:lineRule="exact"/>
              <w:ind w:left="1309"/>
              <w:rPr>
                <w:sz w:val="22"/>
                <w:szCs w:val="22"/>
                <w:highlight w:val="none"/>
              </w:rPr>
            </w:pPr>
            <w:r>
              <w:rPr>
                <w:sz w:val="22"/>
                <w:szCs w:val="22"/>
                <w:highlight w:val="none"/>
              </w:rPr>
              <w:t>2022-N1QMS-1280463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范雯</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2021-N0QMS-1283054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2022.5.24上午08：30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2022.5.24上午12：30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2022.5.24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481B6E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546</Words>
  <Characters>851</Characters>
  <Lines>5</Lines>
  <Paragraphs>1</Paragraphs>
  <TotalTime>6</TotalTime>
  <ScaleCrop>false</ScaleCrop>
  <LinksUpToDate>false</LinksUpToDate>
  <CharactersWithSpaces>876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2022-05-25T01:50:07Z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