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hAnsi="宋体" w:cs="宋体"/>
          <w:color w:val="000000"/>
          <w:kern w:val="0"/>
          <w:sz w:val="24"/>
          <w:szCs w:val="24"/>
        </w:rPr>
        <w:t>伍陆伍捌（山东）教育发展有限公司</w:t>
      </w:r>
      <w:bookmarkEnd w:id="0"/>
      <w:r>
        <w:rPr>
          <w:rFonts w:hint="eastAsia" w:hAnsi="宋体" w:cs="宋体"/>
          <w:color w:val="000000"/>
          <w:kern w:val="0"/>
          <w:sz w:val="24"/>
        </w:rPr>
        <w:t xml:space="preserve">       </w:t>
      </w:r>
      <w:r>
        <w:rPr>
          <w:rFonts w:hint="eastAsia"/>
          <w:b/>
          <w:szCs w:val="21"/>
        </w:rPr>
        <w:t>合同编号 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0446-2022-SD</w:t>
      </w:r>
      <w:r>
        <w:rPr>
          <w:sz w:val="24"/>
          <w:u w:val="single"/>
        </w:rPr>
        <w:t xml:space="preserve"> </w:t>
      </w:r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2"/>
        <w:gridCol w:w="2331"/>
        <w:gridCol w:w="117"/>
        <w:gridCol w:w="9"/>
        <w:gridCol w:w="2436"/>
        <w:gridCol w:w="21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</w:tc>
        <w:tc>
          <w:tcPr>
            <w:tcW w:w="5043" w:type="dxa"/>
            <w:gridSpan w:val="5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831" w:type="dxa"/>
            <w:gridSpan w:val="8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831" w:type="dxa"/>
            <w:gridSpan w:val="8"/>
          </w:tcPr>
          <w:p>
            <w:pPr>
              <w:pStyle w:val="3"/>
              <w:spacing w:line="400" w:lineRule="exact"/>
              <w:ind w:firstLine="40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1" w:name="审核范围"/>
            <w:r>
              <w:rPr>
                <w:rFonts w:hint="eastAsia"/>
                <w:color w:val="FF0000"/>
                <w:szCs w:val="21"/>
              </w:rPr>
              <w:t>原认证范围</w:t>
            </w:r>
            <w:r>
              <w:rPr>
                <w:rFonts w:hint="eastAsia"/>
                <w:szCs w:val="21"/>
              </w:rPr>
              <w:t>：</w:t>
            </w:r>
            <w:bookmarkEnd w:id="1"/>
            <w:r>
              <w:rPr>
                <w:rFonts w:hAnsi="宋体" w:cs="Tahoma"/>
                <w:sz w:val="24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>金属家具、钢木家具、木制家具、实木家具、办公家具、教学家具、公寓家具、幼儿家具、宿舍家具、智能家具的商品售后绿色服务（销售的技术支持、配送安装、维修服务、退换货、投诉处理）</w:t>
            </w:r>
          </w:p>
          <w:p>
            <w:pPr>
              <w:widowControl/>
              <w:rPr>
                <w:rFonts w:hint="eastAsia" w:ascii="Tahoma" w:hAnsi="Tahoma" w:eastAsia="宋体" w:cs="Tahom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</w:rPr>
              <w:t>现认证范围</w:t>
            </w:r>
            <w:r>
              <w:rPr>
                <w:rFonts w:hint="eastAsia"/>
              </w:rPr>
              <w:t>：</w:t>
            </w:r>
            <w:bookmarkStart w:id="3" w:name="_GoBack"/>
            <w:bookmarkEnd w:id="3"/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>金属家具、钢木家具、木制家具、实木家具、办公家具、教学家具、公寓家具、幼儿家具、宿舍家具、智能家具的</w:t>
            </w:r>
            <w:r>
              <w:rPr>
                <w:rFonts w:hint="eastAsia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生产及销售所涉及的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>商品售后绿色服务（销售的技术支持、配送安装、维修服务、退换货、投诉处理）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831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31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    无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60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45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81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2022/05/1</w:t>
            </w:r>
            <w:r>
              <w:rPr>
                <w:rFonts w:hint="eastAsia"/>
                <w:b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22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2" w:name="_Hlk8555230"/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-78740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4756785</wp:posOffset>
              </wp:positionH>
              <wp:positionV relativeFrom="paragraph">
                <wp:posOffset>88265</wp:posOffset>
              </wp:positionV>
              <wp:extent cx="1340485" cy="256540"/>
              <wp:effectExtent l="0" t="0" r="1206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ISC-SE-22(A0)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55pt;margin-top:6.95pt;height:20.2pt;width:105.55pt;z-index:251659264;mso-width-relative:page;mso-height-relative:page;" fillcolor="#FFFFFF" filled="t" stroked="f" coordsize="21600,21600" o:gfxdata="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PaYd/YAAAACQEAAA8AAAAAAAAAAQAgAAAAIgAA&#10;AGRycy9kb3ducmV2LnhtbFBLAQIUABQAAAAIAIdO4kAR/Z69zwEAAI4DAAAOAAAAAAAAAAEAIAAA&#10;ACc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righ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ISC-SE-22(A0)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DE70BD"/>
    <w:rsid w:val="00011143"/>
    <w:rsid w:val="0002086C"/>
    <w:rsid w:val="00022115"/>
    <w:rsid w:val="0003753F"/>
    <w:rsid w:val="00042874"/>
    <w:rsid w:val="00056866"/>
    <w:rsid w:val="000615E3"/>
    <w:rsid w:val="00081C70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0B38"/>
    <w:rsid w:val="00152ED6"/>
    <w:rsid w:val="00157EAE"/>
    <w:rsid w:val="00191C46"/>
    <w:rsid w:val="001A3655"/>
    <w:rsid w:val="001E0F93"/>
    <w:rsid w:val="001E57CE"/>
    <w:rsid w:val="001E76D7"/>
    <w:rsid w:val="001E7EFF"/>
    <w:rsid w:val="001F10D2"/>
    <w:rsid w:val="001F1C22"/>
    <w:rsid w:val="001F3186"/>
    <w:rsid w:val="00201930"/>
    <w:rsid w:val="00202D5F"/>
    <w:rsid w:val="0020312A"/>
    <w:rsid w:val="00204B78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188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12F8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6702"/>
    <w:rsid w:val="004A67EE"/>
    <w:rsid w:val="004B5490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261D"/>
    <w:rsid w:val="005F74A3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87433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B418D"/>
    <w:rsid w:val="008C171C"/>
    <w:rsid w:val="008D6286"/>
    <w:rsid w:val="008F5001"/>
    <w:rsid w:val="00900008"/>
    <w:rsid w:val="00922A65"/>
    <w:rsid w:val="00925187"/>
    <w:rsid w:val="009368E2"/>
    <w:rsid w:val="00937484"/>
    <w:rsid w:val="00941C01"/>
    <w:rsid w:val="009639C0"/>
    <w:rsid w:val="00964709"/>
    <w:rsid w:val="00966378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366B6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326"/>
    <w:rsid w:val="00AF1A60"/>
    <w:rsid w:val="00AF1C18"/>
    <w:rsid w:val="00AF4F68"/>
    <w:rsid w:val="00B12702"/>
    <w:rsid w:val="00B370B4"/>
    <w:rsid w:val="00B50DAE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26D4B"/>
    <w:rsid w:val="00C41E32"/>
    <w:rsid w:val="00C423D9"/>
    <w:rsid w:val="00C44404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B6F5C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5740C"/>
    <w:rsid w:val="00E609FF"/>
    <w:rsid w:val="00E60F05"/>
    <w:rsid w:val="00E629E9"/>
    <w:rsid w:val="00E714CE"/>
    <w:rsid w:val="00E862FA"/>
    <w:rsid w:val="00E867F5"/>
    <w:rsid w:val="00E90267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EF6965"/>
    <w:rsid w:val="00F02F92"/>
    <w:rsid w:val="00F15A0B"/>
    <w:rsid w:val="00F23989"/>
    <w:rsid w:val="00F242AD"/>
    <w:rsid w:val="00F250C3"/>
    <w:rsid w:val="00F25AE5"/>
    <w:rsid w:val="00F309FA"/>
    <w:rsid w:val="00F32BF1"/>
    <w:rsid w:val="00F3534A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36B7"/>
    <w:rsid w:val="00FB4543"/>
    <w:rsid w:val="00FB743A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5664324"/>
    <w:rsid w:val="06E10AAE"/>
    <w:rsid w:val="083A6AD9"/>
    <w:rsid w:val="08C37D38"/>
    <w:rsid w:val="0A360C00"/>
    <w:rsid w:val="0AC40E6B"/>
    <w:rsid w:val="0C0C09E1"/>
    <w:rsid w:val="0C8F1FE8"/>
    <w:rsid w:val="0CA12F87"/>
    <w:rsid w:val="0D5705A0"/>
    <w:rsid w:val="0E071DC6"/>
    <w:rsid w:val="0EFE73DD"/>
    <w:rsid w:val="0F4E1FE1"/>
    <w:rsid w:val="14714F3C"/>
    <w:rsid w:val="16130395"/>
    <w:rsid w:val="16B84E0B"/>
    <w:rsid w:val="1858410C"/>
    <w:rsid w:val="1AAA72DA"/>
    <w:rsid w:val="1ACB68E1"/>
    <w:rsid w:val="1F4A4A3B"/>
    <w:rsid w:val="2011123A"/>
    <w:rsid w:val="226441BD"/>
    <w:rsid w:val="23B741FD"/>
    <w:rsid w:val="24BC5F74"/>
    <w:rsid w:val="254901F7"/>
    <w:rsid w:val="26413D5E"/>
    <w:rsid w:val="26D95131"/>
    <w:rsid w:val="276F0116"/>
    <w:rsid w:val="27A421BF"/>
    <w:rsid w:val="29B05F1D"/>
    <w:rsid w:val="29F33555"/>
    <w:rsid w:val="3422624D"/>
    <w:rsid w:val="35815FDC"/>
    <w:rsid w:val="383F4FA0"/>
    <w:rsid w:val="394B142E"/>
    <w:rsid w:val="3AF62F80"/>
    <w:rsid w:val="3CAE7F2D"/>
    <w:rsid w:val="40E1736D"/>
    <w:rsid w:val="43432292"/>
    <w:rsid w:val="437413B1"/>
    <w:rsid w:val="444410BD"/>
    <w:rsid w:val="45E72AC8"/>
    <w:rsid w:val="470E0BFC"/>
    <w:rsid w:val="496555E0"/>
    <w:rsid w:val="50711F11"/>
    <w:rsid w:val="51A20269"/>
    <w:rsid w:val="55273233"/>
    <w:rsid w:val="57823512"/>
    <w:rsid w:val="590A3732"/>
    <w:rsid w:val="5C475089"/>
    <w:rsid w:val="5CC36324"/>
    <w:rsid w:val="60B92869"/>
    <w:rsid w:val="60F072CF"/>
    <w:rsid w:val="657B6544"/>
    <w:rsid w:val="687E703B"/>
    <w:rsid w:val="6DFB3761"/>
    <w:rsid w:val="73937E0F"/>
    <w:rsid w:val="7517496C"/>
    <w:rsid w:val="78974CB9"/>
    <w:rsid w:val="78C612F0"/>
    <w:rsid w:val="7A8A7F0C"/>
    <w:rsid w:val="7ABC6DF1"/>
    <w:rsid w:val="7B0D2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561</Words>
  <Characters>584</Characters>
  <Lines>6</Lines>
  <Paragraphs>1</Paragraphs>
  <TotalTime>1</TotalTime>
  <ScaleCrop>false</ScaleCrop>
  <LinksUpToDate>false</LinksUpToDate>
  <CharactersWithSpaces>630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2022-05-13T09:20:00Z</dcterms:created>
  <dc:creator>番茄花园</dc:creator>
  <cp:lastModifiedBy>简单</cp:lastModifiedBy>
  <cp:lastPrinted>2016-01-28T05:47:00Z</cp:lastPrinted>
  <dcterms:modified xsi:type="dcterms:W3CDTF">2022-05-17T01:25:18Z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EDOID">
    <vt:i4>1840018</vt:i4>
  </property>
  <property fmtid="{D5CDD505-2E9C-101B-9397-08002B2CF9AE}" pid="4" name="ICV">
    <vt:lpwstr>99BDA36E32DF47CDB89AFC428EF37DEB</vt:lpwstr>
  </property>
  <property fmtid="{D5CDD505-2E9C-101B-9397-08002B2CF9AE}" pid="5" name="commondata">
    <vt:lpwstr>eyJoZGlkIjoiMTU0YzVmMDE2MjQ4MDZmY2M2MmExODU5ZWI0ZmJhOTIifQ==</vt:lpwstr>
  </property>
</Properties>
</file>