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</w:t>
      </w:r>
      <w:bookmarkStart w:id="2" w:name="_GoBack"/>
      <w:bookmarkEnd w:id="2"/>
      <w:r>
        <w:rPr>
          <w:rFonts w:hint="eastAsia"/>
          <w:b/>
          <w:sz w:val="28"/>
          <w:szCs w:val="28"/>
        </w:rPr>
        <w:t>和计量验证记录表</w:t>
      </w:r>
    </w:p>
    <w:tbl>
      <w:tblPr>
        <w:tblStyle w:val="7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99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  <w:lang w:val="en-US" w:eastAsia="zh-CN"/>
              </w:rPr>
              <w:t>出厂检验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≤1</w:t>
            </w:r>
            <w:r>
              <w:t>00</w:t>
            </w:r>
            <w:r>
              <w:rPr>
                <w:rFonts w:hint="eastAsia"/>
              </w:rPr>
              <w:t>mΩ（±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GB/T 7251.1-2013《低压成套开关设备和控制设备》第一部分:型式试验和部分型式试验成套设备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根据GB/T 7251.1-2013《低压成套开关设备和控制设备》第一部分:型式试验和部分型式试验成套设备中的规定</w:t>
            </w:r>
            <w:bookmarkStart w:id="1" w:name="_Toc83762067"/>
            <w:r>
              <w:rPr>
                <w:rFonts w:hint="eastAsia"/>
                <w:lang w:val="en-US" w:eastAsia="zh-CN"/>
              </w:rPr>
              <w:t>及公司在KT/ZY11-2017《成品检验规范</w:t>
            </w:r>
            <w:bookmarkEnd w:id="1"/>
            <w:r>
              <w:rPr>
                <w:rFonts w:hint="eastAsia"/>
                <w:lang w:val="en-US" w:eastAsia="zh-CN"/>
              </w:rPr>
              <w:t>》中要求接地电阻值控制在</w:t>
            </w:r>
            <w:r>
              <w:rPr>
                <w:rFonts w:hint="eastAsia"/>
              </w:rPr>
              <w:t>≤1</w:t>
            </w:r>
            <w:r>
              <w:t>00</w:t>
            </w:r>
            <w:r>
              <w:rPr>
                <w:rFonts w:hint="eastAsia"/>
              </w:rPr>
              <w:t>mΩ（±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mΩ）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42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导出</w:t>
            </w:r>
            <w:r>
              <w:rPr>
                <w:rFonts w:hint="eastAsia"/>
              </w:rPr>
              <w:t>测量范围：≤100mΩ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导出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  <w:lang w:val="en-US" w:eastAsia="zh-CN"/>
              </w:rPr>
              <w:t>=T/3=6.67</w:t>
            </w:r>
            <w:r>
              <w:rPr>
                <w:rFonts w:hint="eastAsia"/>
              </w:rPr>
              <w:t>mΩ</w:t>
            </w:r>
          </w:p>
          <w:p>
            <w:pPr>
              <w:numPr>
                <w:ilvl w:val="0"/>
                <w:numId w:val="1"/>
              </w:numPr>
              <w:tabs>
                <w:tab w:val="left" w:pos="5864"/>
              </w:tabs>
              <w:ind w:left="0" w:leftChars="0" w:firstLine="42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导出校准的不确定度：U</w:t>
            </w:r>
            <w:r>
              <w:rPr>
                <w:rFonts w:hint="eastAsia"/>
                <w:vertAlign w:val="subscript"/>
                <w:lang w:val="en-US" w:eastAsia="zh-CN"/>
              </w:rPr>
              <w:t>允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  <w:lang w:val="en-US" w:eastAsia="zh-CN"/>
              </w:rPr>
              <w:t>/3=6.67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val="en-US" w:eastAsia="zh-CN"/>
              </w:rPr>
              <w:t>/3=2.22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U</w:t>
            </w:r>
            <w:r>
              <w:rPr>
                <w:rFonts w:hint="eastAsia"/>
                <w:vertAlign w:val="subscript"/>
                <w:lang w:val="en-US" w:eastAsia="zh-CN"/>
              </w:rPr>
              <w:t>rel允</w:t>
            </w:r>
            <w:r>
              <w:rPr>
                <w:rFonts w:hint="eastAsia"/>
                <w:vertAlign w:val="baseline"/>
                <w:lang w:val="en-US" w:eastAsia="zh-CN"/>
              </w:rPr>
              <w:t>=0.44%, 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60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16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程控接地电阻测试仪20526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  <w:t>CC2521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Urel=0.33%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k=2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JZ191128038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2019.11.29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6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560" w:type="dxa"/>
            <w:gridSpan w:val="2"/>
          </w:tcPr>
          <w:p/>
        </w:tc>
        <w:tc>
          <w:tcPr>
            <w:tcW w:w="11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测量设备：最大允差MPE=±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%=±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mΩ，MPEV=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计量要求：△允=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rFonts w:hint="eastAsia"/>
              </w:rPr>
              <w:t xml:space="preserve">mΩ             MPEV≤△允 </w:t>
            </w:r>
          </w:p>
          <w:p>
            <w:pPr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测量设备的范围为：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-5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hint="eastAsia" w:ascii="Times New Roman" w:hAnsi="Times New Roman" w:cs="Times New Roman"/>
              </w:rPr>
              <w:t>）mΩ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覆盖1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hint="eastAsia" w:ascii="Times New Roman" w:hAnsi="Times New Roman" w:cs="Times New Roman"/>
              </w:rPr>
              <w:t>mΩ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的要求。</w:t>
            </w:r>
          </w:p>
          <w:p>
            <w:pPr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测量校准不确定度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Urel=0.33%小于</w:t>
            </w:r>
            <w:r>
              <w:rPr>
                <w:rFonts w:hint="eastAsia"/>
                <w:lang w:val="en-US" w:eastAsia="zh-CN"/>
              </w:rPr>
              <w:t>U</w:t>
            </w:r>
            <w:r>
              <w:rPr>
                <w:rFonts w:hint="eastAsia"/>
                <w:vertAlign w:val="subscript"/>
                <w:lang w:val="en-US" w:eastAsia="zh-CN"/>
              </w:rPr>
              <w:t>rel允</w:t>
            </w:r>
            <w:r>
              <w:rPr>
                <w:rFonts w:hint="eastAsia"/>
                <w:vertAlign w:val="baseline"/>
                <w:lang w:val="en-US" w:eastAsia="zh-CN"/>
              </w:rPr>
              <w:t>=0.44%的要求，满足要求。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6jP3P1wAAAAgBAAAPAAAAAAAAAAEAIAAA&#10;ACIAAABkcnMvZG93bnJldi54bWxQSwECFAAUAAAACACHTuJAlqhRoQ0CAADwAwAADgAAAAAAAAAB&#10;ACAAAAAmAQAAZHJzL2Uyb0RvYy54bWxQSwUGAAAAAAYABgBZAQAAp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JEOAr0wAA&#10;AAUBAAAPAAAAAAAAAAEAIAAAACIAAABkcnMvZG93bnJldi54bWxQSwECFAAUAAAACACHTuJAnOP2&#10;sbEBAABUAwAADgAAAAAAAAABACAAAAAi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1508C"/>
    <w:multiLevelType w:val="singleLevel"/>
    <w:tmpl w:val="64A150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4E"/>
    <w:rsid w:val="0015074E"/>
    <w:rsid w:val="00C4404E"/>
    <w:rsid w:val="00F0222C"/>
    <w:rsid w:val="011B07BA"/>
    <w:rsid w:val="0D593A81"/>
    <w:rsid w:val="1AF112DF"/>
    <w:rsid w:val="359278A6"/>
    <w:rsid w:val="392072EC"/>
    <w:rsid w:val="3DA76B4E"/>
    <w:rsid w:val="43E175CB"/>
    <w:rsid w:val="5A13616B"/>
    <w:rsid w:val="5AD00449"/>
    <w:rsid w:val="5DC57F92"/>
    <w:rsid w:val="666F60FA"/>
    <w:rsid w:val="793657DB"/>
    <w:rsid w:val="7DD0050A"/>
    <w:rsid w:val="7F0C5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92</Words>
  <Characters>526</Characters>
  <Lines>4</Lines>
  <Paragraphs>1</Paragraphs>
  <TotalTime>3</TotalTime>
  <ScaleCrop>false</ScaleCrop>
  <LinksUpToDate>false</LinksUpToDate>
  <CharactersWithSpaces>617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2019-12-02T09:38:00Z</dcterms:created>
  <dc:creator>alexander chang</dc:creator>
  <cp:lastModifiedBy>LX</cp:lastModifiedBy>
  <cp:lastPrinted>2017-02-16T05:50:00Z</cp:lastPrinted>
  <dcterms:modified xsi:type="dcterms:W3CDTF">2019-12-16T02:00:36Z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