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2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青岛环绿废弃物处置有限公司第一分公司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山东省青岛市胶州市胶西街道办事处西外环路160号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山东省青岛市胶州市胶西街道办事处西外环路160号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13678881606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13678881606@163.com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0438-2021-QEO-2022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Q：许可范围内一般工业固体废物的治理（收集、转运）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E：许可范围内一般工业固体废物的治理（收集、转运）所涉及场所的相关环境管理活动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O：许可范围内一般工业固体废物的治理（收集、转运）所涉及场所的相关职业健康安全管理活动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Q：31.04.01;39.02.01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E：31.04.01;39.02.01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O：31.04.01;39.02.01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2022年05月22日 上午至2022年05月22日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远程审核于2022年05月22日 上午至2022年05月22日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战锡波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台玻青岛玻璃有限公司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Q:31.04.01,39.02.01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E:31.04.01,39.02.01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O:31.04.01,39.02.01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16678689669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战锡波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台玻青岛玻璃有限公司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Q:31.04.01,39.02.01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E:31.04.01,39.02.01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O:31.04.01,39.02.01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16678689669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6" w:type="dxa"/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</w:tr>
    </w:tbl>
    <w:p/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3"/>
        <w:gridCol w:w="988"/>
        <w:gridCol w:w="5508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  <w:vAlign w:val="center"/>
          </w:tcPr>
          <w:p>
            <w:pPr>
              <w:spacing w:line="280" w:lineRule="exact"/>
              <w:ind w:firstLine="2530" w:firstLineChars="1200"/>
              <w:jc w:val="both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代表</w:t>
            </w:r>
          </w:p>
          <w:p>
            <w:pPr>
              <w:pStyle w:val="2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（远程）</w:t>
            </w:r>
          </w:p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spacing w:line="240" w:lineRule="exact"/>
              <w:ind w:firstLine="396" w:firstLineChars="20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Arial"/>
                <w:sz w:val="15"/>
                <w:szCs w:val="15"/>
                <w:lang w:val="en-US" w:eastAsia="zh-CN"/>
              </w:rPr>
              <w:t>（远程微信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5"/>
                <w:szCs w:val="15"/>
                <w:lang w:val="en-US" w:eastAsia="zh-CN"/>
              </w:rPr>
              <w:t>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5.3组织的岗位、职责和权限、6.2质量目标及其实现策划、7.1.2人员、7.2能力、7.3意识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内部审核； 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7.3意识、8.1运行策划和控制、8.2应急准备和响应、 9.1监视、测量、分析和评价（9.1.1总则、9.1.2合规性评价）、9.2 内部审核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1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</w:tc>
        <w:tc>
          <w:tcPr>
            <w:tcW w:w="1553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>
            <w:pPr>
              <w:spacing w:line="360" w:lineRule="auto"/>
              <w:ind w:firstLine="2520" w:firstLineChars="1200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79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（远程）</w:t>
            </w:r>
          </w:p>
          <w:p>
            <w:pPr>
              <w:pStyle w:val="2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5.3组织的岗位、职责和权限、6.2质量目标、8.1运行策划和控制、8.2产品和服务的要求、8.4外部提供过程、产品和服务的控制、8.5.5交付后的活动、9.1.2顾客满意；</w:t>
            </w:r>
          </w:p>
          <w:p>
            <w:pPr>
              <w:spacing w:line="24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  <w:p>
            <w:pPr>
              <w:pStyle w:val="2"/>
              <w:jc w:val="left"/>
              <w:rPr>
                <w:rFonts w:hint="eastAsia" w:ascii="宋体" w:hAnsi="宋体" w:cs="Arial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Arial"/>
                <w:sz w:val="15"/>
                <w:szCs w:val="15"/>
                <w:lang w:val="en-US" w:eastAsia="zh-CN"/>
              </w:rPr>
              <w:t>（远程微信</w:t>
            </w:r>
          </w:p>
          <w:p>
            <w:pPr>
              <w:pStyle w:val="2"/>
              <w:jc w:val="left"/>
            </w:pPr>
            <w:bookmarkStart w:id="36" w:name="_GoBack"/>
            <w:bookmarkEnd w:id="36"/>
            <w:r>
              <w:rPr>
                <w:rFonts w:hint="eastAsia" w:ascii="宋体" w:hAnsi="宋体" w:cs="Arial"/>
                <w:sz w:val="15"/>
                <w:szCs w:val="15"/>
                <w:lang w:val="en-US" w:eastAsia="zh-CN"/>
              </w:rPr>
              <w:t>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271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508" w:type="dxa"/>
          </w:tcPr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7.1.6组织知识、8.1运行策划和控制、8.3产品和服务的设计和开发、8.5.1生产和服务提供的控制、8.5.2标识和可追溯性、8.5.3顾客或外部供方的财产、8.5.4防护、8.5.5交付后的活动、8.5.6更改控制、8.6产品和服务的放行、8.7不合格输出的控制、10.2不合格和纠正措施；</w:t>
            </w:r>
          </w:p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E/OMS: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5.3组织的岗位、职责和权限、6.2环境与职业健康安全目标、6.1.2环境因素/危险源辨识与评价、8.1运行策划和控制、8.2应急准备和响应、10.2不符合/事件和纠正措施</w:t>
            </w:r>
          </w:p>
        </w:tc>
        <w:tc>
          <w:tcPr>
            <w:tcW w:w="793" w:type="dxa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2022.5.22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rPr>
                <w:rFonts w:hint="eastAsia" w:ascii="宋体" w:hAnsi="宋体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审核组整理资料、跟踪及补充审核、审核组沟通及和领导层沟通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3B212A3"/>
    <w:rsid w:val="069B7E58"/>
    <w:rsid w:val="092335B0"/>
    <w:rsid w:val="12485F97"/>
    <w:rsid w:val="126B0E01"/>
    <w:rsid w:val="12BE1C7D"/>
    <w:rsid w:val="13765CAF"/>
    <w:rsid w:val="14BD3386"/>
    <w:rsid w:val="176E0BBA"/>
    <w:rsid w:val="19477479"/>
    <w:rsid w:val="1A9F3BE4"/>
    <w:rsid w:val="1E527531"/>
    <w:rsid w:val="23AC4F0D"/>
    <w:rsid w:val="252F65A3"/>
    <w:rsid w:val="28D67D70"/>
    <w:rsid w:val="309335A5"/>
    <w:rsid w:val="316E5EEC"/>
    <w:rsid w:val="340030B3"/>
    <w:rsid w:val="3CDC1B7D"/>
    <w:rsid w:val="46804421"/>
    <w:rsid w:val="50FF12B2"/>
    <w:rsid w:val="55013C7A"/>
    <w:rsid w:val="55794D13"/>
    <w:rsid w:val="5FA647F3"/>
    <w:rsid w:val="6450196F"/>
    <w:rsid w:val="647434B5"/>
    <w:rsid w:val="776711BD"/>
    <w:rsid w:val="79314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2160</Words>
  <Characters>3347</Characters>
  <Lines>37</Lines>
  <Paragraphs>10</Paragraphs>
  <TotalTime>2</TotalTime>
  <ScaleCrop>false</ScaleCrop>
  <LinksUpToDate>false</LinksUpToDate>
  <CharactersWithSpaces>3413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2022-06-10T13:56:51Z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