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0057-2019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1" w:name="组织名称"/>
            <w:r>
              <w:t>郑州爱因特电子科技有限公司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2" w:name="审核日期安排"/>
            <w:r>
              <w:rPr>
                <w:rFonts w:hint="eastAsia"/>
              </w:rPr>
              <w:t>2019年12月12日 上午至2019年12月13日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r>
              <w:t xml:space="preserve">AAA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r>
              <w:t>AAA  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和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控制图</w:t>
            </w:r>
          </w:p>
        </w:tc>
        <w:tc>
          <w:tcPr>
            <w:tcW w:w="1417" w:type="dxa"/>
            <w:vAlign w:val="center"/>
          </w:tcPr>
          <w:p>
            <w:r>
              <w:t>AAA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  <w:lang w:eastAsia="zh-CN"/>
              </w:rPr>
              <w:t>不是</w:t>
            </w:r>
            <w:r>
              <w:rPr>
                <w:rFonts w:hint="eastAsia"/>
                <w:color w:val="FF0000"/>
                <w:szCs w:val="21"/>
              </w:rPr>
              <w:t>重点耗能单位)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/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5651A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174</Words>
  <Characters>996</Characters>
  <Lines>8</Lines>
  <Paragraphs>2</Paragraphs>
  <TotalTime>238</TotalTime>
  <ScaleCrop>false</ScaleCrop>
  <LinksUpToDate>false</LinksUpToDate>
  <CharactersWithSpaces>1168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梅花</cp:lastModifiedBy>
  <cp:lastPrinted>2018-07-23T06:08:00Z</cp:lastPrinted>
  <dcterms:modified xsi:type="dcterms:W3CDTF">2019-12-12T13:00:59Z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