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-603250</wp:posOffset>
            </wp:positionV>
            <wp:extent cx="6149340" cy="8232140"/>
            <wp:effectExtent l="0" t="0" r="10160" b="10160"/>
            <wp:wrapNone/>
            <wp:docPr id="1" name="图片 1" descr="微信图片_20220728100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7281009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9340" cy="823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沧州金泓特种电缆有限公司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OHSMS/</w:t>
      </w:r>
      <w:bookmarkStart w:id="0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 xml:space="preserve">FSMS/ 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bookmarkStart w:id="3" w:name="_GoBack"/>
      <w:bookmarkEnd w:id="3"/>
      <w:r>
        <w:rPr>
          <w:rFonts w:hint="eastAsia"/>
          <w:b/>
          <w:sz w:val="36"/>
          <w:szCs w:val="36"/>
        </w:rPr>
        <w:t>HACCP/</w:t>
      </w:r>
      <w:bookmarkStart w:id="2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2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none"/>
          <w:lang w:eastAsia="zh-CN"/>
        </w:rPr>
        <w:t>沧州金泓特种电缆有限公司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03AB4FE7"/>
    <w:rsid w:val="09C46BCE"/>
    <w:rsid w:val="0F953688"/>
    <w:rsid w:val="1B9E4FFC"/>
    <w:rsid w:val="2D7709E3"/>
    <w:rsid w:val="30D82C75"/>
    <w:rsid w:val="45712366"/>
    <w:rsid w:val="4D422BF0"/>
    <w:rsid w:val="655C540D"/>
    <w:rsid w:val="6AD92808"/>
    <w:rsid w:val="6FA12FBC"/>
    <w:rsid w:val="7BDA7E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153</Words>
  <Characters>188</Characters>
  <Lines>1</Lines>
  <Paragraphs>1</Paragraphs>
  <TotalTime>0</TotalTime>
  <ScaleCrop>false</ScaleCrop>
  <LinksUpToDate>false</LinksUpToDate>
  <CharactersWithSpaces>190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强子</cp:lastModifiedBy>
  <cp:lastPrinted>2019-04-22T01:40:00Z</cp:lastPrinted>
  <dcterms:modified xsi:type="dcterms:W3CDTF">2022-07-28T02:10:05Z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2052-11.1.0.11875</vt:lpwstr>
  </property>
</Properties>
</file>