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sz w:val="22"/>
                <w:szCs w:val="22"/>
              </w:rPr>
              <w:drawing>
                <wp:inline distT="0" distB="0" distL="0" distR="0">
                  <wp:extent cx="603250" cy="311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03281" cy="311166"/>
                          </a:xfrm>
                          <a:prstGeom prst="rect">
                            <a:avLst/>
                          </a:prstGeom>
                        </pic:spPr>
                      </pic:pic>
                    </a:graphicData>
                  </a:graphic>
                </wp:inline>
              </w:drawing>
            </w:r>
            <w:r>
              <w:rPr>
                <w:rFonts w:hint="eastAsia"/>
                <w:sz w:val="22"/>
                <w:szCs w:val="22"/>
              </w:rPr>
              <w:t xml:space="preserve"> </w:t>
            </w:r>
            <w:r>
              <w:rPr>
                <w:sz w:val="22"/>
                <w:szCs w:val="22"/>
              </w:rPr>
              <w:t xml:space="preserve"> </w:t>
            </w:r>
            <w:r>
              <w:rPr>
                <w:sz w:val="22"/>
                <w:szCs w:val="22"/>
              </w:rPr>
              <w:drawing>
                <wp:inline distT="0" distB="0" distL="0" distR="0">
                  <wp:extent cx="659765" cy="2952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9452" cy="299492"/>
                          </a:xfrm>
                          <a:prstGeom prst="rect">
                            <a:avLst/>
                          </a:prstGeom>
                        </pic:spPr>
                      </pic:pic>
                    </a:graphicData>
                  </a:graphic>
                </wp:inline>
              </w:drawing>
            </w:r>
            <w:r>
              <w:rPr>
                <w:sz w:val="22"/>
                <w:szCs w:val="22"/>
              </w:rPr>
              <w:t xml:space="preserve">    </w:t>
            </w:r>
            <w:r>
              <w:rPr>
                <w:sz w:val="22"/>
                <w:szCs w:val="22"/>
              </w:rPr>
              <w:drawing>
                <wp:inline distT="0" distB="0" distL="0" distR="0">
                  <wp:extent cx="647700" cy="30289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9345" cy="313491"/>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：2</w:t>
            </w:r>
            <w:r>
              <w:rPr>
                <w:sz w:val="22"/>
                <w:szCs w:val="22"/>
              </w:rPr>
              <w:t>022</w:t>
            </w:r>
            <w:r>
              <w:rPr>
                <w:rFonts w:hint="eastAsia"/>
                <w:sz w:val="22"/>
                <w:szCs w:val="22"/>
              </w:rPr>
              <w:t>年0</w:t>
            </w:r>
            <w:r>
              <w:rPr>
                <w:sz w:val="22"/>
                <w:szCs w:val="22"/>
              </w:rPr>
              <w:t>5</w:t>
            </w:r>
            <w:r>
              <w:rPr>
                <w:rFonts w:hint="eastAsia"/>
                <w:sz w:val="22"/>
                <w:szCs w:val="22"/>
              </w:rPr>
              <w:t>月</w:t>
            </w:r>
            <w:r>
              <w:rPr>
                <w:rFonts w:hint="eastAsia"/>
                <w:sz w:val="22"/>
                <w:szCs w:val="22"/>
                <w:lang w:val="en-US" w:eastAsia="zh-CN"/>
              </w:rPr>
              <w:t>18</w:t>
            </w:r>
            <w:r>
              <w:rPr>
                <w:rFonts w:hint="eastAsia"/>
                <w:sz w:val="22"/>
                <w:szCs w:val="22"/>
              </w:rPr>
              <w:t>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文本框 1" o:spid="_x0000_s3073"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106F6F"/>
    <w:rsid w:val="00106F6F"/>
    <w:rsid w:val="00395FC4"/>
    <w:rsid w:val="00E76C87"/>
    <w:rsid w:val="072365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234</Characters>
  <Lines>1</Lines>
  <Paragraphs>1</Paragraphs>
  <TotalTime>14</TotalTime>
  <ScaleCrop>false</ScaleCrop>
  <LinksUpToDate>false</LinksUpToDate>
  <CharactersWithSpaces>241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2022-05-19T04:38:20Z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