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432</w:t>
      </w:r>
      <w:r>
        <w:rPr>
          <w:rFonts w:ascii="Times New Roman" w:hAnsi="Times New Roman" w:eastAsiaTheme="minorEastAsia"/>
          <w:szCs w:val="44"/>
          <w:u w:val="single"/>
        </w:rPr>
        <w:t>-2022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大庆市宏博晟达石油机械设备有限公司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91230604672925727F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史玲春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杨卫红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pacing w:val="1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13304699229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1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□扩大</w:t>
            </w:r>
            <w:bookmarkStart w:id="2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2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□企业名称</w:t>
            </w:r>
            <w:bookmarkStart w:id="3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4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4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color w:val="auto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变更详细信息说明：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变更前：</w:t>
            </w:r>
            <w:r>
              <w:rPr>
                <w:rFonts w:hint="eastAsia" w:ascii="宋体" w:hAnsi="宋体"/>
                <w:color w:val="auto"/>
                <w:szCs w:val="21"/>
              </w:rPr>
              <w:t>黑龙江省大庆市让胡路区奥林国际公寓商业区G区商业服务中心A商服2717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变更后： 大庆市让胡路区大庆经发建设投资集团有限公司标准工业厂房A-14#楼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  <w:bookmarkStart w:id="5" w:name="_GoBack"/>
            <w:bookmarkEnd w:id="5"/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日期：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年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5214D6"/>
    <w:rsid w:val="005214D6"/>
    <w:rsid w:val="006D5B56"/>
    <w:rsid w:val="00DE7819"/>
    <w:rsid w:val="7A3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281</Words>
  <Characters>333</Characters>
  <Lines>2</Lines>
  <Paragraphs>1</Paragraphs>
  <TotalTime>7</TotalTime>
  <ScaleCrop>false</ScaleCrop>
  <LinksUpToDate>false</LinksUpToDate>
  <CharactersWithSpaces>357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2022-05-14T02:58:13Z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2B5AB0D6217A46639DF43E7CCFDFB984</vt:lpwstr>
  </property>
</Properties>
</file>