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射洪泳贞包装有限公司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四川省射洪市经济开发区河东大道4号5幢1层5号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四川省遂宁市射洪市经济开发区河东大道4号5幢1层5号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0454-2022-E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李君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18081920790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华建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4" w:name="管代电话"/>
            <w:bookmarkEnd w:id="14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>
              <w:rPr>
                <w:rFonts w:ascii="宋体" w:hAnsi="宋体"/>
                <w:b/>
                <w:sz w:val="21"/>
                <w:szCs w:val="21"/>
              </w:rPr>
              <w:t>一阶段非现场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6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6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7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智能手机□台式电脑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9" w:name="审核范围"/>
            <w:r>
              <w:t>组合式防伪瓶盖销售所涉及场所的相关环境管理活动</w:t>
            </w:r>
            <w:bookmarkEnd w:id="19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0" w:name="专业代码"/>
            <w:r>
              <w:t>29.12.00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</w:t>
            </w:r>
            <w:bookmarkStart w:id="30" w:name="_GoBack"/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A3"/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现场审核于年月日至年月日，共天。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2022年05月13日 上午至2022年05月13日 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2019-N1EMS-1242345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29.12.00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03250" cy="311150"/>
                  <wp:effectExtent l="0" t="0" r="6350" b="12700"/>
                  <wp:docPr id="1" name="图片 1" descr="李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李林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250" cy="311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2022.05.10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</w:t>
      </w: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远程</w:t>
      </w:r>
      <w:r>
        <w:rPr>
          <w:rFonts w:hint="eastAsia" w:asciiTheme="minorEastAsia" w:hAnsiTheme="minorEastAsia" w:eastAsiaTheme="minorEastAsia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5-13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08:30-09:00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5-13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核对资质证书（营业执照、生产（安全）许可证、行业许可证、3C证书等）原件</w:t>
            </w:r>
            <w:r>
              <w:rPr>
                <w:rFonts w:hint="eastAsia"/>
              </w:rPr>
              <w:t>和复印件/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5-13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09:00-10:00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5-13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5-13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09:00-10:00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5-13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10:00-11:00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5-13</w:t>
            </w:r>
          </w:p>
        </w:tc>
        <w:tc>
          <w:tcPr>
            <w:tcW w:w="1389" w:type="dxa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11:00-12:00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5-13</w:t>
            </w: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李林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FlMWJmZWIyNDM2YjUyMDU2MTMyZmVlYWJmNzA5MmUifQ=="/>
  </w:docVars>
  <w:rsids>
    <w:rsidRoot w:val="00000000"/>
    <w:rsid w:val="016A5229"/>
    <w:rsid w:val="08163A15"/>
    <w:rsid w:val="0AE71698"/>
    <w:rsid w:val="0C490294"/>
    <w:rsid w:val="0C721436"/>
    <w:rsid w:val="10A43CE3"/>
    <w:rsid w:val="134358DA"/>
    <w:rsid w:val="15DF7B3C"/>
    <w:rsid w:val="242332EA"/>
    <w:rsid w:val="290A59BF"/>
    <w:rsid w:val="39B36A66"/>
    <w:rsid w:val="465459D8"/>
    <w:rsid w:val="508605D9"/>
    <w:rsid w:val="51363DAD"/>
    <w:rsid w:val="629E7A04"/>
    <w:rsid w:val="6BB838E4"/>
    <w:rsid w:val="746C1710"/>
    <w:rsid w:val="7657019E"/>
    <w:rsid w:val="7A214D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1594</Words>
  <Characters>1999</Characters>
  <Lines>26</Lines>
  <Paragraphs>7</Paragraphs>
  <TotalTime>12</TotalTime>
  <ScaleCrop>false</ScaleCrop>
  <LinksUpToDate>false</LinksUpToDate>
  <CharactersWithSpaces>2060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way一直都在</cp:lastModifiedBy>
  <cp:lastPrinted>2019-03-27T03:10:00Z</cp:lastPrinted>
  <dcterms:modified xsi:type="dcterms:W3CDTF">2022-05-13T02:29:45Z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2052-11.1.0.11691</vt:lpwstr>
  </property>
</Properties>
</file>