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成都嘉鹏科技有限公司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2022年5月24日上午-2022年5月25日下午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1CE0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2022-05-25T01:54:31Z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