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sz w:val="20"/>
                <w:lang w:val="de-DE"/>
              </w:rPr>
              <w:t>姜海军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both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sz w:val="21"/>
                <w:szCs w:val="21"/>
              </w:rPr>
              <w:t>青岛诚昱机械有限公司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hint="eastAsia"/>
                <w:b w:val="0"/>
                <w:bCs/>
                <w:sz w:val="20"/>
              </w:rPr>
              <w:t>2022年05月21日 上午至2022年05月21日 下午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4" w:name="监督次数"/>
            <w:r>
              <w:rPr>
                <w:rFonts w:hint="eastAsia" w:ascii="宋体" w:hAnsi="宋体" w:cs="宋体"/>
                <w:sz w:val="24"/>
              </w:rPr>
              <w:t>一</w:t>
            </w:r>
            <w:bookmarkEnd w:id="4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 w:eastAsiaTheme="minorEastAsia"/>
                <w:sz w:val="24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262890</wp:posOffset>
                  </wp:positionH>
                  <wp:positionV relativeFrom="paragraph">
                    <wp:posOffset>24130</wp:posOffset>
                  </wp:positionV>
                  <wp:extent cx="654050" cy="374650"/>
                  <wp:effectExtent l="0" t="0" r="12700" b="6350"/>
                  <wp:wrapNone/>
                  <wp:docPr id="1" name="图片 1" descr="88e5bd74e8466eb5ea30d6d5988ec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88e5bd74e8466eb5ea30d6d5988ec24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4050" cy="374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jc w:val="center"/>
              <w:rPr>
                <w:rFonts w:hint="eastAsia" w:ascii="宋体" w:hAnsi="宋体" w:cs="宋体" w:eastAsiaTheme="minorEastAsia"/>
                <w:sz w:val="24"/>
                <w:lang w:eastAsia="zh-CN"/>
              </w:rPr>
            </w:pPr>
            <w:bookmarkStart w:id="13" w:name="_GoBack"/>
            <w:bookmarkEnd w:id="13"/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b w:val="0"/>
                <w:bCs/>
                <w:sz w:val="20"/>
              </w:rPr>
              <w:t>2022年05月21日</w:t>
            </w:r>
          </w:p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VjOWY5MmIxZGI2NTJmOGI5Yzg2MzEwNzA4OWE1NDUifQ=="/>
  </w:docVars>
  <w:rsids>
    <w:rsidRoot w:val="00000000"/>
    <w:rsid w:val="4C1C2FD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648</Words>
  <Characters>670</Characters>
  <Lines>6</Lines>
  <Paragraphs>1</Paragraphs>
  <TotalTime>0</TotalTime>
  <ScaleCrop>false</ScaleCrop>
  <LinksUpToDate>false</LinksUpToDate>
  <CharactersWithSpaces>736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付正</cp:lastModifiedBy>
  <dcterms:modified xsi:type="dcterms:W3CDTF">2022-06-06T12:08:03Z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2052-11.1.0.11744</vt:lpwstr>
  </property>
</Properties>
</file>