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0241-2019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宝鸡圣凯精密机械有限公司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ind w:firstLine="210" w:firstLineChars="100"/>
            </w:pPr>
            <w:bookmarkStart w:id="4" w:name="_GoBack"/>
            <w:bookmarkEnd w:id="4"/>
            <w:bookmarkStart w:id="2" w:name="审核日期安排"/>
            <w:r>
              <w:rPr>
                <w:rFonts w:hint="eastAsia"/>
              </w:rPr>
              <w:t>2019年12月16日 上午至2019年12月17日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79087B"/>
    <w:rsid w:val="62E257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2019-12-17T08:53:01Z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