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0439-2022-Q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合肥睿卡信息科技有限公司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913401000624731028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□带标□不带标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  <w:bookmarkStart w:id="19" w:name="_GoBack"/>
            <w:bookmarkEnd w:id="19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合肥睿卡信息科技有限公司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纳米银基复合材料电刷/触点的研发及销售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安徽省合肥市蜀山区黄山路446号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合肥市高新区金桂路18号宏圆机械工业园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7B53D0A"/>
    <w:rsid w:val="6C9C3727"/>
    <w:rsid w:val="7A8F2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468</Words>
  <Characters>760</Characters>
  <Lines>18</Lines>
  <Paragraphs>5</Paragraphs>
  <TotalTime>10</TotalTime>
  <ScaleCrop>false</ScaleCrop>
  <LinksUpToDate>false</LinksUpToDate>
  <CharactersWithSpaces>899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2022-05-11T02:02:13Z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