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hint="eastAsia" w:eastAsiaTheme="minorEastAsia"/>
          <w:sz w:val="18"/>
          <w:szCs w:val="1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-288925</wp:posOffset>
            </wp:positionH>
            <wp:positionV relativeFrom="paragraph">
              <wp:posOffset>-647065</wp:posOffset>
            </wp:positionV>
            <wp:extent cx="7171055" cy="10509885"/>
            <wp:effectExtent l="0" t="0" r="4445" b="5715"/>
            <wp:wrapNone/>
            <wp:docPr id="1" name="图片 1" descr="扫描全能王 2022-05-17 15.14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2-05-17 15.14_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71055" cy="1050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r>
        <w:rPr>
          <w:rFonts w:ascii="Times New Roman" w:hAnsi="Times New Roman" w:cs="Times New Roman"/>
          <w:sz w:val="20"/>
          <w:szCs w:val="28"/>
          <w:u w:val="single"/>
        </w:rPr>
        <w:t>0018-2020-2022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311"/>
        <w:gridCol w:w="1099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0" w:name="组织名称"/>
            <w:r>
              <w:rPr>
                <w:szCs w:val="21"/>
              </w:rPr>
              <w:t>西安高科新达混凝土有限责任公司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</w:t>
            </w: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1311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电子计重台秤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19050551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ACS-JZ</w:t>
            </w:r>
          </w:p>
        </w:tc>
        <w:tc>
          <w:tcPr>
            <w:tcW w:w="1275" w:type="dxa"/>
            <w:vAlign w:val="center"/>
          </w:tcPr>
          <w:p>
            <w:pPr>
              <w:ind w:firstLine="360" w:firstLineChars="200"/>
              <w:jc w:val="both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Ⅲ级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E</w:t>
            </w:r>
            <w:r>
              <w:rPr>
                <w:rFonts w:hint="eastAsia"/>
                <w:sz w:val="18"/>
                <w:szCs w:val="18"/>
                <w:vertAlign w:val="subscript"/>
              </w:rPr>
              <w:t>2</w:t>
            </w: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vertAlign w:val="subscript"/>
              </w:rPr>
              <w:t>2</w:t>
            </w:r>
            <w:r>
              <w:rPr>
                <w:rFonts w:hint="eastAsia"/>
                <w:sz w:val="18"/>
                <w:szCs w:val="18"/>
              </w:rPr>
              <w:t>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/>
                <w:sz w:val="18"/>
                <w:szCs w:val="18"/>
              </w:rPr>
              <w:t>砝码</w:t>
            </w:r>
          </w:p>
        </w:tc>
        <w:tc>
          <w:tcPr>
            <w:tcW w:w="1562" w:type="dxa"/>
            <w:vMerge w:val="restart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陕西省能源化工产业计量测试中心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21.6.8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电子天平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42973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TD-10001B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/>
                <w:color w:val="000000"/>
                <w:sz w:val="18"/>
                <w:szCs w:val="18"/>
              </w:rPr>
              <w:t>Ⅲ级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E</w:t>
            </w:r>
            <w:r>
              <w:rPr>
                <w:rFonts w:hint="eastAsia"/>
                <w:sz w:val="18"/>
                <w:szCs w:val="18"/>
                <w:vertAlign w:val="subscript"/>
              </w:rPr>
              <w:t>2</w:t>
            </w:r>
            <w:r>
              <w:rPr>
                <w:rFonts w:hint="eastAsia"/>
                <w:sz w:val="18"/>
                <w:szCs w:val="18"/>
              </w:rPr>
              <w:t>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/>
                <w:sz w:val="18"/>
                <w:szCs w:val="18"/>
              </w:rPr>
              <w:t>砝码</w:t>
            </w:r>
          </w:p>
        </w:tc>
        <w:tc>
          <w:tcPr>
            <w:tcW w:w="1562" w:type="dxa"/>
            <w:vMerge w:val="continue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21.6.8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电子</w:t>
            </w:r>
            <w:r>
              <w:rPr>
                <w:rFonts w:hint="eastAsia"/>
                <w:sz w:val="18"/>
                <w:szCs w:val="18"/>
              </w:rPr>
              <w:t>天平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SHPO200490919</w:t>
            </w:r>
          </w:p>
        </w:tc>
        <w:tc>
          <w:tcPr>
            <w:tcW w:w="1032" w:type="dxa"/>
            <w:vAlign w:val="center"/>
          </w:tcPr>
          <w:p>
            <w:pPr>
              <w:ind w:firstLine="180" w:firstLineChars="100"/>
              <w:jc w:val="both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FA2004</w:t>
            </w:r>
          </w:p>
        </w:tc>
        <w:tc>
          <w:tcPr>
            <w:tcW w:w="1275" w:type="dxa"/>
            <w:vAlign w:val="center"/>
          </w:tcPr>
          <w:p>
            <w:pPr>
              <w:ind w:firstLine="360" w:firstLineChars="200"/>
              <w:jc w:val="both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hint="eastAsia" w:cs="Times New Roman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E</w:t>
            </w:r>
            <w:r>
              <w:rPr>
                <w:rFonts w:hint="eastAsia"/>
                <w:sz w:val="18"/>
                <w:szCs w:val="18"/>
                <w:vertAlign w:val="subscript"/>
              </w:rPr>
              <w:t>2</w:t>
            </w:r>
            <w:r>
              <w:rPr>
                <w:rFonts w:hint="eastAsia"/>
                <w:sz w:val="18"/>
                <w:szCs w:val="18"/>
              </w:rPr>
              <w:t>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/>
                <w:sz w:val="18"/>
                <w:szCs w:val="18"/>
              </w:rPr>
              <w:t>砝码</w:t>
            </w:r>
          </w:p>
        </w:tc>
        <w:tc>
          <w:tcPr>
            <w:tcW w:w="1562" w:type="dxa"/>
            <w:vMerge w:val="continue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21.6.8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05052827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0-1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sz w:val="18"/>
                <w:szCs w:val="18"/>
              </w:rPr>
              <w:t>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±0.02mm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4等量块</w:t>
            </w:r>
          </w:p>
        </w:tc>
        <w:tc>
          <w:tcPr>
            <w:tcW w:w="1562" w:type="dxa"/>
            <w:vMerge w:val="restart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陕西精泰计量检测校准有限责任公司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21.6.8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万能角度尺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040801818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0-320</w:t>
            </w:r>
            <w:r>
              <w:rPr>
                <w:rFonts w:hint="eastAsia"/>
                <w:sz w:val="18"/>
                <w:szCs w:val="18"/>
                <w:lang w:eastAsia="zh-CN"/>
              </w:rPr>
              <w:t>℃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±2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'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2级角度块</w:t>
            </w:r>
          </w:p>
        </w:tc>
        <w:tc>
          <w:tcPr>
            <w:tcW w:w="1562" w:type="dxa"/>
            <w:vMerge w:val="continue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21.6.8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比长仪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2097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ISOBY-160型</w:t>
            </w:r>
          </w:p>
        </w:tc>
        <w:tc>
          <w:tcPr>
            <w:tcW w:w="1275" w:type="dxa"/>
            <w:vAlign w:val="center"/>
          </w:tcPr>
          <w:p>
            <w:pPr>
              <w:ind w:firstLine="180" w:firstLineChars="100"/>
              <w:jc w:val="both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±</w:t>
            </w:r>
            <w:r>
              <w:rPr>
                <w:rFonts w:hint="eastAsia"/>
                <w:color w:val="000000"/>
                <w:sz w:val="18"/>
                <w:szCs w:val="18"/>
              </w:rPr>
              <w:t>0.0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</w:rPr>
              <w:t>㎜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光栅指示表检定仪U=1.6</w:t>
            </w:r>
            <w:r>
              <w:rPr>
                <w:rFonts w:hint="default" w:ascii="Calibri" w:hAnsi="Calibri" w:cs="Calibri"/>
                <w:kern w:val="2"/>
                <w:sz w:val="18"/>
                <w:szCs w:val="18"/>
                <w:lang w:val="en-US" w:eastAsia="zh-CN" w:bidi="ar-SA"/>
              </w:rPr>
              <w:t>μ</w:t>
            </w:r>
            <w:r>
              <w:rPr>
                <w:rFonts w:hint="eastAsia" w:cstheme="minorHAnsi"/>
                <w:kern w:val="2"/>
                <w:sz w:val="18"/>
                <w:szCs w:val="18"/>
                <w:lang w:val="en-US" w:eastAsia="zh-CN" w:bidi="ar-SA"/>
              </w:rPr>
              <w:t>m</w:t>
            </w:r>
          </w:p>
        </w:tc>
        <w:tc>
          <w:tcPr>
            <w:tcW w:w="1562" w:type="dxa"/>
            <w:vMerge w:val="continue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21.6.8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全自动压力试验机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WAC07A1904005AA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D</w:t>
            </w:r>
            <w:r>
              <w:rPr>
                <w:rFonts w:hint="eastAsia"/>
                <w:sz w:val="18"/>
                <w:szCs w:val="18"/>
              </w:rPr>
              <w:t>YE-2000S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0.3级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标准测力仪</w:t>
            </w:r>
          </w:p>
        </w:tc>
        <w:tc>
          <w:tcPr>
            <w:tcW w:w="1562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陕西省计量科学研究院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21.6.8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微机伺服水泥抗折抗压试验机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WAC03A1904044AA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DYE-</w:t>
            </w:r>
            <w:r>
              <w:rPr>
                <w:rFonts w:hint="eastAsia"/>
                <w:sz w:val="18"/>
                <w:szCs w:val="18"/>
              </w:rPr>
              <w:t>300</w:t>
            </w:r>
          </w:p>
        </w:tc>
        <w:tc>
          <w:tcPr>
            <w:tcW w:w="1275" w:type="dxa"/>
            <w:vAlign w:val="center"/>
          </w:tcPr>
          <w:p>
            <w:pPr>
              <w:ind w:firstLine="360" w:firstLineChars="200"/>
              <w:jc w:val="both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cs="Times New Roman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0.1级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标准测力仪</w:t>
            </w:r>
          </w:p>
        </w:tc>
        <w:tc>
          <w:tcPr>
            <w:tcW w:w="1562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21.6.8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ind w:firstLine="360" w:firstLineChars="20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color w:val="0000FF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企业未建立最高标准器，所有测量设备均送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至陕西省计量科学研究院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陕西省能源化工产业计量测试中心</w:t>
            </w:r>
            <w:r>
              <w:rPr>
                <w:rFonts w:hint="eastAsia"/>
                <w:sz w:val="21"/>
                <w:szCs w:val="21"/>
                <w:lang w:eastAsia="zh-CN"/>
              </w:rPr>
              <w:t>、陕西精泰计量检测校准有限责任公司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检定/校准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</w:rPr>
              <w:t>抽查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份测量设备，量值溯源</w:t>
            </w:r>
            <w:r>
              <w:rPr>
                <w:rFonts w:hint="eastAsia"/>
                <w:sz w:val="21"/>
                <w:szCs w:val="21"/>
              </w:rPr>
              <w:t>满足要求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。</w:t>
            </w:r>
          </w:p>
          <w:p>
            <w:pPr>
              <w:rPr>
                <w:rFonts w:ascii="宋体" w:hAnsi="宋体"/>
                <w:color w:val="0000FF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48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日 </w:t>
            </w:r>
          </w:p>
          <w:p>
            <w:pPr>
              <w:spacing w:line="480" w:lineRule="auto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spacing w:line="48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1312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589A572D"/>
    <w:rsid w:val="756B10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468</Words>
  <Characters>685</Characters>
  <Lines>3</Lines>
  <Paragraphs>1</Paragraphs>
  <TotalTime>10</TotalTime>
  <ScaleCrop>false</ScaleCrop>
  <LinksUpToDate>false</LinksUpToDate>
  <CharactersWithSpaces>738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2022-05-17T08:18:18Z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C5CBF32692BF4E5BA76F3B813BF4D296</vt:lpwstr>
  </property>
</Properties>
</file>