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C12D0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0462-2021-2022</w:t>
      </w:r>
      <w:bookmarkEnd w:id="0"/>
    </w:p>
    <w:p w:rsidR="00491114" w:rsidRDefault="00C12D03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AE7271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C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C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Pr="005E17E1" w:rsidRDefault="006A16FA" w:rsidP="005E17E1">
            <w:pPr>
              <w:spacing w:line="360" w:lineRule="auto"/>
              <w:rPr>
                <w:rFonts w:ascii="Calibri" w:eastAsia="宋体" w:hAnsi="Calibri" w:cs="Times New Roman"/>
              </w:rPr>
            </w:pPr>
            <w:r w:rsidRPr="006A16FA">
              <w:rPr>
                <w:rFonts w:ascii="Calibri" w:eastAsia="宋体" w:hAnsi="Calibri" w:cs="Times New Roman" w:hint="eastAsia"/>
              </w:rPr>
              <w:t>碳钢箱体壁厚测量过程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C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1558A4" w:rsidP="005E17E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AE727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C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C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1558A4" w:rsidP="004E1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壁厚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.0mm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C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0.167</w:t>
            </w:r>
            <w:r>
              <w:rPr>
                <w:szCs w:val="21"/>
              </w:rPr>
              <w:t>mm</w:t>
            </w:r>
          </w:p>
        </w:tc>
      </w:tr>
      <w:tr w:rsidR="00AE7271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D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0.50mm</w:t>
            </w:r>
          </w:p>
        </w:tc>
        <w:tc>
          <w:tcPr>
            <w:tcW w:w="2126" w:type="dxa"/>
            <w:gridSpan w:val="3"/>
            <w:vMerge/>
          </w:tcPr>
          <w:p w:rsidR="00491114" w:rsidRDefault="00CD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ED5CCB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56</w:t>
            </w:r>
            <w:r>
              <w:rPr>
                <w:rFonts w:ascii="Times New Roman" w:eastAsia="宋体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AE7271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D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91114" w:rsidRDefault="00CD2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ED5CCB" w:rsidP="007D716F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AE7271">
        <w:trPr>
          <w:trHeight w:val="553"/>
        </w:trPr>
        <w:tc>
          <w:tcPr>
            <w:tcW w:w="9640" w:type="dxa"/>
            <w:gridSpan w:val="11"/>
          </w:tcPr>
          <w:p w:rsidR="00491114" w:rsidRDefault="00C12D0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E7271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C12D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C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E7271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C12D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C12D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>
        <w:trPr>
          <w:trHeight w:val="340"/>
        </w:trPr>
        <w:tc>
          <w:tcPr>
            <w:tcW w:w="2410" w:type="dxa"/>
            <w:gridSpan w:val="3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数显卡尺</w:t>
            </w:r>
          </w:p>
        </w:tc>
        <w:tc>
          <w:tcPr>
            <w:tcW w:w="1134" w:type="dxa"/>
            <w:gridSpan w:val="2"/>
          </w:tcPr>
          <w:p w:rsidR="00ED5CCB" w:rsidRDefault="00ED5CCB" w:rsidP="001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-200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r w:rsidRPr="00ED5CCB">
              <w:rPr>
                <w:rFonts w:ascii="Times New Roman" w:hAnsi="Times New Roman" w:cs="Times New Roman" w:hint="eastAsia"/>
                <w:i/>
              </w:rPr>
              <w:t>U</w:t>
            </w:r>
            <w:r>
              <w:rPr>
                <w:rFonts w:ascii="Times New Roman" w:hAnsi="Times New Roman" w:cs="Times New Roman"/>
              </w:rPr>
              <w:t>=0.01mm</w:t>
            </w:r>
          </w:p>
        </w:tc>
        <w:tc>
          <w:tcPr>
            <w:tcW w:w="1134" w:type="dxa"/>
          </w:tcPr>
          <w:p w:rsidR="00ED5CCB" w:rsidRDefault="00ED5C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.02mm</w:t>
            </w:r>
          </w:p>
        </w:tc>
        <w:tc>
          <w:tcPr>
            <w:tcW w:w="1984" w:type="dxa"/>
            <w:gridSpan w:val="2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.02mm</w:t>
            </w:r>
          </w:p>
        </w:tc>
        <w:tc>
          <w:tcPr>
            <w:tcW w:w="1418" w:type="dxa"/>
            <w:vMerge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</w:p>
        </w:tc>
      </w:tr>
      <w:tr w:rsidR="00ED5CCB">
        <w:trPr>
          <w:trHeight w:val="562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ED5CCB" w:rsidRDefault="00ED5CCB" w:rsidP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PS-JS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BZ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2103-43</w:t>
            </w:r>
          </w:p>
        </w:tc>
        <w:tc>
          <w:tcPr>
            <w:tcW w:w="1418" w:type="dxa"/>
          </w:tcPr>
          <w:p w:rsidR="00ED5CCB" w:rsidRDefault="00ED5CCB" w:rsidP="007D716F">
            <w:pPr>
              <w:jc w:val="center"/>
            </w:pPr>
            <w:r w:rsidRPr="009A72A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>
        <w:trPr>
          <w:trHeight w:val="562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数显卡尺使用说明书</w:t>
            </w:r>
          </w:p>
        </w:tc>
        <w:tc>
          <w:tcPr>
            <w:tcW w:w="1418" w:type="dxa"/>
          </w:tcPr>
          <w:p w:rsidR="00ED5CCB" w:rsidRDefault="00ED5CCB" w:rsidP="007D716F">
            <w:pPr>
              <w:jc w:val="center"/>
            </w:pPr>
            <w:r w:rsidRPr="009A72A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 w:rsidTr="00806A60">
        <w:trPr>
          <w:trHeight w:val="556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ED5CCB" w:rsidRDefault="00ED5CCB" w:rsidP="00165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ED5CCB" w:rsidRDefault="00ED5CCB" w:rsidP="007D716F">
            <w:pPr>
              <w:jc w:val="center"/>
            </w:pPr>
            <w:r w:rsidRPr="009A72A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>
        <w:trPr>
          <w:trHeight w:val="552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谌</w:t>
            </w:r>
            <w:proofErr w:type="gramEnd"/>
            <w:r>
              <w:rPr>
                <w:rFonts w:ascii="Times New Roman" w:hAnsi="Times New Roman" w:cs="Times New Roman" w:hint="eastAsia"/>
              </w:rPr>
              <w:t>运文</w:t>
            </w:r>
          </w:p>
        </w:tc>
        <w:tc>
          <w:tcPr>
            <w:tcW w:w="1418" w:type="dxa"/>
          </w:tcPr>
          <w:p w:rsidR="00ED5CCB" w:rsidRDefault="00ED5CCB" w:rsidP="007D716F">
            <w:pPr>
              <w:jc w:val="center"/>
            </w:pPr>
            <w:r w:rsidRPr="009A72A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>
        <w:trPr>
          <w:trHeight w:val="552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418" w:type="dxa"/>
          </w:tcPr>
          <w:p w:rsidR="00ED5CCB" w:rsidRDefault="00ED5CCB" w:rsidP="007D716F">
            <w:pPr>
              <w:jc w:val="center"/>
            </w:pPr>
            <w:r w:rsidRPr="009A72A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>
        <w:trPr>
          <w:trHeight w:val="560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418" w:type="dxa"/>
          </w:tcPr>
          <w:p w:rsidR="00ED5CCB" w:rsidRDefault="00ED5CCB" w:rsidP="007D716F">
            <w:pPr>
              <w:jc w:val="center"/>
            </w:pPr>
            <w:r w:rsidRPr="009A72A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>
        <w:trPr>
          <w:trHeight w:val="560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</w:tcPr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418" w:type="dxa"/>
            <w:vMerge w:val="restart"/>
          </w:tcPr>
          <w:p w:rsidR="00ED5CCB" w:rsidRDefault="00ED5CCB" w:rsidP="007D716F">
            <w:pPr>
              <w:jc w:val="center"/>
            </w:pPr>
            <w:r w:rsidRPr="009A72A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5CCB" w:rsidTr="00D8711F">
        <w:trPr>
          <w:trHeight w:val="560"/>
        </w:trPr>
        <w:tc>
          <w:tcPr>
            <w:tcW w:w="2410" w:type="dxa"/>
            <w:gridSpan w:val="3"/>
            <w:vAlign w:val="center"/>
          </w:tcPr>
          <w:p w:rsidR="00ED5CCB" w:rsidRDefault="00ED5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</w:tcPr>
          <w:p w:rsidR="00ED5CCB" w:rsidRDefault="00ED5CC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5CCB" w:rsidRDefault="00ED5CCB"/>
        </w:tc>
      </w:tr>
      <w:tr w:rsidR="00ED5CCB">
        <w:trPr>
          <w:trHeight w:val="560"/>
        </w:trPr>
        <w:tc>
          <w:tcPr>
            <w:tcW w:w="1135" w:type="dxa"/>
            <w:vAlign w:val="center"/>
          </w:tcPr>
          <w:p w:rsidR="00ED5CCB" w:rsidRDefault="00ED5CC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ED5CCB" w:rsidRDefault="00ED5C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3E09A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测量过程控制规范编制满足要求；</w:t>
            </w:r>
          </w:p>
          <w:p w:rsidR="00ED5CCB" w:rsidRDefault="00ED5C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测量过程要素如，测量设备、测量方法、环境条件、人员操作技能受控；</w:t>
            </w:r>
          </w:p>
          <w:p w:rsidR="00ED5CCB" w:rsidRDefault="00ED5C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:rsidR="00ED5CCB" w:rsidRDefault="00ED5C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测量过程有效性确认方法正确，满足要求；</w:t>
            </w:r>
          </w:p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E09A6">
              <w:rPr>
                <w:rFonts w:ascii="Times New Roman" w:hAnsi="Times New Roman" w:cs="Times New Roman" w:hint="eastAsia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正确。</w:t>
            </w:r>
          </w:p>
          <w:p w:rsidR="00ED5CCB" w:rsidRDefault="00ED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A51C4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33C9C192" wp14:editId="5E13D22F">
            <wp:simplePos x="0" y="0"/>
            <wp:positionH relativeFrom="column">
              <wp:posOffset>4857091</wp:posOffset>
            </wp:positionH>
            <wp:positionV relativeFrom="paragraph">
              <wp:posOffset>72958</wp:posOffset>
            </wp:positionV>
            <wp:extent cx="658495" cy="3835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2D03">
        <w:rPr>
          <w:rFonts w:ascii="Times New Roman" w:eastAsia="宋体" w:hAnsi="Times New Roman" w:cs="Times New Roman" w:hint="eastAsia"/>
          <w:szCs w:val="21"/>
        </w:rPr>
        <w:t>审核日期：</w:t>
      </w:r>
      <w:r w:rsidR="00C12D0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D5F99">
        <w:rPr>
          <w:rFonts w:ascii="Times New Roman" w:eastAsia="宋体" w:hAnsi="Times New Roman" w:cs="Times New Roman" w:hint="eastAsia"/>
          <w:szCs w:val="21"/>
        </w:rPr>
        <w:t>2022</w:t>
      </w:r>
      <w:r w:rsidR="00C12D0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12D03">
        <w:rPr>
          <w:rFonts w:ascii="Times New Roman" w:eastAsia="宋体" w:hAnsi="Times New Roman" w:cs="Times New Roman" w:hint="eastAsia"/>
          <w:szCs w:val="21"/>
        </w:rPr>
        <w:t>年</w:t>
      </w:r>
      <w:r w:rsidR="000D5F99">
        <w:rPr>
          <w:rFonts w:ascii="Times New Roman" w:eastAsia="宋体" w:hAnsi="Times New Roman" w:cs="Times New Roman" w:hint="eastAsia"/>
          <w:szCs w:val="21"/>
        </w:rPr>
        <w:t>05</w:t>
      </w:r>
      <w:r w:rsidR="00C12D03">
        <w:rPr>
          <w:rFonts w:ascii="Times New Roman" w:eastAsia="宋体" w:hAnsi="Times New Roman" w:cs="Times New Roman" w:hint="eastAsia"/>
          <w:szCs w:val="21"/>
        </w:rPr>
        <w:t>月</w:t>
      </w:r>
      <w:r w:rsidR="000D5F99">
        <w:rPr>
          <w:rFonts w:ascii="Times New Roman" w:eastAsia="宋体" w:hAnsi="Times New Roman" w:cs="Times New Roman" w:hint="eastAsia"/>
          <w:szCs w:val="21"/>
        </w:rPr>
        <w:t>17</w:t>
      </w:r>
      <w:r w:rsidR="00C12D03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12D03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691E2D83" wp14:editId="45C4FB3E">
            <wp:extent cx="713740" cy="290830"/>
            <wp:effectExtent l="0" t="0" r="0" b="0"/>
            <wp:docPr id="2" name="图片 2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D5F99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D5F9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12D03">
        <w:rPr>
          <w:rFonts w:eastAsia="宋体" w:hint="eastAsia"/>
        </w:rPr>
        <w:t>企业</w:t>
      </w:r>
      <w:r w:rsidR="00C12D03">
        <w:rPr>
          <w:rFonts w:hint="eastAsia"/>
        </w:rPr>
        <w:t>部门</w:t>
      </w:r>
      <w:r w:rsidR="00C12D0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33" w:rsidRDefault="00CD2C33">
      <w:r>
        <w:separator/>
      </w:r>
    </w:p>
  </w:endnote>
  <w:endnote w:type="continuationSeparator" w:id="0">
    <w:p w:rsidR="00CD2C33" w:rsidRDefault="00CD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33" w:rsidRDefault="00CD2C33">
      <w:r>
        <w:separator/>
      </w:r>
    </w:p>
  </w:footnote>
  <w:footnote w:type="continuationSeparator" w:id="0">
    <w:p w:rsidR="00CD2C33" w:rsidRDefault="00CD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C12D03" w:rsidP="000D5F9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C12D03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D2C33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C12D0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12D0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12D03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12D03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12D03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CD2C3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271"/>
    <w:rsid w:val="000D5F99"/>
    <w:rsid w:val="001558A4"/>
    <w:rsid w:val="003E09A6"/>
    <w:rsid w:val="004E1012"/>
    <w:rsid w:val="005716E5"/>
    <w:rsid w:val="005E17E1"/>
    <w:rsid w:val="006A16FA"/>
    <w:rsid w:val="006D0D56"/>
    <w:rsid w:val="007D716F"/>
    <w:rsid w:val="00A51C4E"/>
    <w:rsid w:val="00AE7271"/>
    <w:rsid w:val="00C12D03"/>
    <w:rsid w:val="00CD2C33"/>
    <w:rsid w:val="00ED5CCB"/>
    <w:rsid w:val="00EF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55</cp:revision>
  <cp:lastPrinted>2017-03-07T01:14:00Z</cp:lastPrinted>
  <dcterms:created xsi:type="dcterms:W3CDTF">2015-10-14T00:36:00Z</dcterms:created>
  <dcterms:modified xsi:type="dcterms:W3CDTF">2022-05-17T12:35:00Z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