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乐乐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2月16日 上午至2019年12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