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王景玲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高燕华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江西大度家具制造有限公司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2022年05月10日下午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至2022年05月11日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2022.5.11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C1108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2022-05-10T02:19:19Z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