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0190-2021-Q-2022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成都斯威特设备制造有限公司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成都斯威特设备制造有限公司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四川省成都市温江区成都海峡两岸科技产业开发园科盛路</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四川省成都市温江区成都海峡两岸科技产业开发园科盛路</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王瑞</w:t>
            </w:r>
            <w:bookmarkEnd w:id="10"/>
          </w:p>
        </w:tc>
        <w:tc>
          <w:tcPr>
            <w:tcW w:w="1313" w:type="dxa"/>
            <w:vAlign w:val="center"/>
          </w:tcPr>
          <w:p>
            <w:r>
              <w:rPr>
                <w:rFonts w:hint="eastAsia"/>
              </w:rPr>
              <w:t>电话.</w:t>
            </w:r>
          </w:p>
        </w:tc>
        <w:tc>
          <w:tcPr>
            <w:tcW w:w="2180" w:type="dxa"/>
            <w:vAlign w:val="center"/>
          </w:tcPr>
          <w:p>
            <w:bookmarkStart w:id="11" w:name="联系人电话"/>
            <w:r>
              <w:t>18829841889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吴翼</w:t>
            </w:r>
            <w:bookmarkEnd w:id="13"/>
          </w:p>
        </w:tc>
        <w:tc>
          <w:tcPr>
            <w:tcW w:w="1313" w:type="dxa"/>
            <w:vAlign w:val="center"/>
          </w:tcPr>
          <w:p>
            <w:r>
              <w:rPr>
                <w:rFonts w:hint="eastAsia"/>
              </w:rPr>
              <w:t>管理者代表</w:t>
            </w:r>
          </w:p>
        </w:tc>
        <w:tc>
          <w:tcPr>
            <w:tcW w:w="2180" w:type="dxa"/>
          </w:tcPr>
          <w:p>
            <w:bookmarkStart w:id="14" w:name="管理者代表"/>
            <w:r>
              <w:t>陈明文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none"/>
              </w:rPr>
            </w:pPr>
          </w:p>
          <w:p>
            <w:pPr>
              <w:rPr>
                <w:highlight w:val="none"/>
              </w:rPr>
            </w:pPr>
          </w:p>
        </w:tc>
        <w:tc>
          <w:tcPr>
            <w:tcW w:w="8058" w:type="dxa"/>
            <w:gridSpan w:val="5"/>
            <w:shd w:val="clear" w:color="auto" w:fill="auto"/>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钣金件、不锈钢制品（箱柜、支架）</w:t>
            </w:r>
            <w:r>
              <w:rPr>
                <w:rFonts w:hint="eastAsia" w:ascii="宋体" w:hAnsi="宋体"/>
                <w:color w:val="auto"/>
                <w:sz w:val="21"/>
                <w:szCs w:val="21"/>
                <w:highlight w:val="none"/>
              </w:rPr>
              <w:t>生产工艺</w:t>
            </w:r>
            <w:r>
              <w:rPr>
                <w:rFonts w:hint="eastAsia" w:ascii="宋体" w:hAnsi="宋体" w:eastAsia="宋体" w:cs="Times New Roman"/>
                <w:color w:val="auto"/>
                <w:kern w:val="2"/>
                <w:sz w:val="21"/>
                <w:szCs w:val="21"/>
                <w:highlight w:val="none"/>
                <w:lang w:val="en-US" w:eastAsia="zh-CN" w:bidi="ar-SA"/>
              </w:rPr>
              <w:t>：</w:t>
            </w:r>
          </w:p>
          <w:p>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下料--折弯--焊接--打磨--检验--入库</w:t>
            </w:r>
          </w:p>
          <w:p>
            <w:pPr>
              <w:rPr>
                <w:rFonts w:hint="eastAsia"/>
                <w:color w:val="auto"/>
                <w:highlight w:val="none"/>
                <w:lang w:val="en-US" w:eastAsia="zh-CN"/>
              </w:rPr>
            </w:pPr>
            <w:r>
              <w:rPr>
                <w:rFonts w:hint="eastAsia"/>
                <w:color w:val="auto"/>
                <w:highlight w:val="none"/>
                <w:lang w:val="en-US" w:eastAsia="zh-CN"/>
              </w:rPr>
              <w:t>通用机械设备生产流程：</w:t>
            </w:r>
          </w:p>
          <w:p>
            <w:pPr>
              <w:rPr>
                <w:highlight w:val="none"/>
              </w:rPr>
            </w:pPr>
            <w:r>
              <w:rPr>
                <w:rFonts w:hint="eastAsia"/>
                <w:color w:val="auto"/>
                <w:highlight w:val="none"/>
                <w:lang w:val="en-US" w:eastAsia="zh-CN"/>
              </w:rPr>
              <w:t>客户提供图纸--零部件加工---组装调试--检验--入库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2022年05月07日 上午至2022年05月07日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四川省成都市温江区成都海峡两岸科技产业开发园科盛路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钣金件、不锈钢制品（箱柜、支架）及通用机械设备加工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17.10.02;17.12.05;18.02.06</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不适用ISO9001的条款</w:t>
            </w:r>
          </w:p>
        </w:tc>
        <w:tc>
          <w:tcPr>
            <w:tcW w:w="7831" w:type="dxa"/>
            <w:gridSpan w:val="3"/>
          </w:tcPr>
          <w:p>
            <w:pPr>
              <w:rPr>
                <w:rFonts w:hint="default" w:eastAsia="宋体"/>
                <w:highlight w:val="none"/>
                <w:lang w:val="en-US" w:eastAsia="zh-CN"/>
              </w:rPr>
            </w:pPr>
            <w:r>
              <w:rPr>
                <w:rFonts w:hint="eastAsia"/>
                <w:highlight w:val="none"/>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highlight w:val="yellow"/>
              </w:rPr>
            </w:pPr>
            <w:r>
              <w:rPr>
                <w:rFonts w:hint="eastAsia" w:eastAsia="宋体"/>
              </w:rPr>
              <w:t>2020年10月21日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eastAsia="宋体"/>
              </w:rPr>
            </w:pPr>
            <w:r>
              <w:rPr>
                <w:rFonts w:hint="eastAsia" w:eastAsia="宋体"/>
              </w:rPr>
              <w:t>上次审核时间</w:t>
            </w:r>
          </w:p>
        </w:tc>
        <w:tc>
          <w:tcPr>
            <w:tcW w:w="2733" w:type="dxa"/>
            <w:vAlign w:val="center"/>
          </w:tcPr>
          <w:p>
            <w:pPr>
              <w:rPr>
                <w:rFonts w:hint="eastAsia" w:eastAsia="宋体"/>
                <w:lang w:val="en-US" w:eastAsia="zh-CN"/>
              </w:rPr>
            </w:pPr>
            <w:r>
              <w:rPr>
                <w:rFonts w:hint="eastAsia" w:eastAsia="宋体"/>
              </w:rPr>
              <w:t>2021</w:t>
            </w:r>
            <w:r>
              <w:rPr>
                <w:rFonts w:hint="eastAsia" w:eastAsia="宋体"/>
                <w:lang w:val="en-US" w:eastAsia="zh-CN"/>
              </w:rPr>
              <w:t>年</w:t>
            </w:r>
            <w:r>
              <w:rPr>
                <w:rFonts w:hint="eastAsia" w:eastAsia="宋体"/>
              </w:rPr>
              <w:t>04</w:t>
            </w:r>
            <w:r>
              <w:rPr>
                <w:rFonts w:hint="eastAsia" w:eastAsia="宋体"/>
                <w:lang w:val="en-US" w:eastAsia="zh-CN"/>
              </w:rPr>
              <w:t>月</w:t>
            </w:r>
            <w:r>
              <w:rPr>
                <w:rFonts w:hint="eastAsia" w:eastAsia="宋体"/>
              </w:rPr>
              <w:t>01</w:t>
            </w:r>
            <w:r>
              <w:rPr>
                <w:rFonts w:hint="eastAsia" w:eastAsia="宋体"/>
                <w:lang w:val="en-US" w:eastAsia="zh-CN"/>
              </w:rPr>
              <w:t>日</w:t>
            </w:r>
          </w:p>
        </w:tc>
        <w:tc>
          <w:tcPr>
            <w:tcW w:w="1883" w:type="dxa"/>
            <w:vAlign w:val="center"/>
          </w:tcPr>
          <w:p>
            <w:pPr>
              <w:rPr>
                <w:rFonts w:hint="eastAsia" w:eastAsia="宋体"/>
              </w:rPr>
            </w:pPr>
            <w:r>
              <w:rPr>
                <w:rFonts w:hint="eastAsia" w:eastAsia="宋体"/>
              </w:rPr>
              <w:t>认证证书有效期</w:t>
            </w:r>
          </w:p>
          <w:p>
            <w:pPr>
              <w:rPr>
                <w:rFonts w:hint="eastAsia" w:eastAsia="宋体"/>
              </w:rPr>
            </w:pPr>
            <w:r>
              <w:rPr>
                <w:rFonts w:hint="eastAsia" w:eastAsia="宋体"/>
              </w:rPr>
              <w:t>（初审除外）</w:t>
            </w:r>
          </w:p>
        </w:tc>
        <w:tc>
          <w:tcPr>
            <w:tcW w:w="3215" w:type="dxa"/>
            <w:vAlign w:val="center"/>
          </w:tcPr>
          <w:p>
            <w:pPr>
              <w:rPr>
                <w:rFonts w:hint="eastAsia" w:eastAsia="宋体"/>
                <w:lang w:val="en-US" w:eastAsia="zh-CN"/>
              </w:rPr>
            </w:pPr>
            <w:r>
              <w:rPr>
                <w:rFonts w:hint="eastAsia" w:eastAsia="宋体"/>
              </w:rPr>
              <w:t>有效至2024</w:t>
            </w:r>
            <w:r>
              <w:rPr>
                <w:rFonts w:hint="eastAsia" w:eastAsia="宋体"/>
                <w:lang w:val="en-US" w:eastAsia="zh-CN"/>
              </w:rPr>
              <w:t>年</w:t>
            </w:r>
            <w:r>
              <w:rPr>
                <w:rFonts w:hint="eastAsia" w:eastAsia="宋体"/>
              </w:rPr>
              <w:t>05</w:t>
            </w:r>
            <w:r>
              <w:rPr>
                <w:rFonts w:hint="eastAsia" w:eastAsia="宋体"/>
                <w:lang w:val="en-US" w:eastAsia="zh-CN"/>
              </w:rPr>
              <w:t>月</w:t>
            </w:r>
            <w:r>
              <w:rPr>
                <w:rFonts w:hint="eastAsia" w:eastAsia="宋体"/>
              </w:rPr>
              <w:t>01</w:t>
            </w:r>
            <w:r>
              <w:rPr>
                <w:rFonts w:hint="eastAsia" w:eastAsia="宋体"/>
                <w:lang w:val="en-US" w:eastAsia="zh-CN"/>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成都斯威特设备制造有限公司</w:t>
            </w:r>
            <w:r>
              <w:rPr>
                <w:rFonts w:hint="eastAsia"/>
                <w:sz w:val="21"/>
                <w:szCs w:val="21"/>
                <w:lang w:val="en-US" w:eastAsia="zh-CN"/>
              </w:rPr>
              <w:t>/</w:t>
            </w:r>
            <w:r>
              <w:rPr>
                <w:rFonts w:asciiTheme="minorEastAsia" w:hAnsiTheme="minorEastAsia" w:eastAsiaTheme="minorEastAsia"/>
                <w:sz w:val="20"/>
              </w:rPr>
              <w:t>四川省成都市温江区成都海峡两岸科技产业开发园科盛路</w:t>
            </w:r>
          </w:p>
        </w:tc>
        <w:tc>
          <w:tcPr>
            <w:tcW w:w="2267" w:type="dxa"/>
          </w:tcPr>
          <w:p>
            <w:pPr>
              <w:rPr>
                <w:lang w:val="de-DE" w:eastAsia="ja-JP"/>
              </w:rPr>
            </w:pPr>
            <w:r>
              <w:rPr>
                <w:rFonts w:asciiTheme="minorEastAsia" w:hAnsiTheme="minorEastAsia" w:eastAsiaTheme="minorEastAsia"/>
                <w:sz w:val="20"/>
              </w:rPr>
              <w:t>四川省成都市温江区成都海峡两岸科技产业开发园科盛路</w:t>
            </w:r>
          </w:p>
        </w:tc>
        <w:tc>
          <w:tcPr>
            <w:tcW w:w="571" w:type="dxa"/>
            <w:vAlign w:val="center"/>
          </w:tcPr>
          <w:p>
            <w:pPr>
              <w:rPr>
                <w:lang w:eastAsia="ja-JP"/>
              </w:rPr>
            </w:pPr>
          </w:p>
        </w:tc>
        <w:tc>
          <w:tcPr>
            <w:tcW w:w="2803" w:type="dxa"/>
            <w:vAlign w:val="center"/>
          </w:tcPr>
          <w:p>
            <w:pPr>
              <w:rPr>
                <w:lang w:eastAsia="ja-JP"/>
              </w:rPr>
            </w:pPr>
            <w:r>
              <w:rPr>
                <w:sz w:val="20"/>
              </w:rPr>
              <w:t>钣金件、不锈钢制品（箱柜、支架）及通用机械设备加工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r>
              <w:t>17.10.02,17.12.05,18.02.06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2022年05月07日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w:t>
            </w:r>
            <w:r>
              <w:rPr>
                <w:rFonts w:hint="eastAsia"/>
                <w:color w:val="auto"/>
                <w:sz w:val="21"/>
                <w:szCs w:val="21"/>
              </w:rPr>
              <w:t>质量为本，信誉至上；持续改进，争创一流</w:t>
            </w:r>
            <w:r>
              <w:rPr>
                <w:rFonts w:hint="eastAsia" w:ascii="Times New Roman" w:hAnsi="Times New Roman" w:eastAsia="宋体"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企管部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经营部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829"/>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2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rPr>
                    <w:t>产品交付合格率100%</w:t>
                  </w:r>
                </w:p>
              </w:tc>
              <w:tc>
                <w:tcPr>
                  <w:tcW w:w="2829" w:type="dxa"/>
                  <w:shd w:val="clear" w:color="auto" w:fill="auto"/>
                  <w:vAlign w:val="top"/>
                </w:tcPr>
                <w:p>
                  <w:pPr>
                    <w:shd w:val="clear" w:color="auto" w:fill="C7DAF1" w:themeFill="text2" w:themeFillTint="32"/>
                    <w:rPr>
                      <w:rFonts w:hint="eastAsia" w:ascii="宋体" w:hAnsi="宋体" w:eastAsia="宋体"/>
                      <w:lang w:val="en-GB" w:eastAsia="zh-CN"/>
                    </w:rPr>
                  </w:pPr>
                  <w:r>
                    <w:rPr>
                      <w:rFonts w:hint="eastAsia" w:ascii="宋体" w:hAnsi="宋体" w:eastAsia="宋体"/>
                    </w:rPr>
                    <w:t>合格数/交付总数*100%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rPr>
                    <w:t>合同按时间交付率100%</w:t>
                  </w:r>
                </w:p>
              </w:tc>
              <w:tc>
                <w:tcPr>
                  <w:tcW w:w="2829"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rPr>
                    <w:t>按时交付数/合同总数*100%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8"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rPr>
                    <w:t>顾客满意度调查平均得高于90分</w:t>
                  </w:r>
                </w:p>
              </w:tc>
              <w:tc>
                <w:tcPr>
                  <w:tcW w:w="2829"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rPr>
                    <w:t>顾客满意总得分/调查份数</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销售部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8" w:type="dxa"/>
                  <w:shd w:val="clear" w:color="auto" w:fill="auto"/>
                </w:tcPr>
                <w:p>
                  <w:pPr>
                    <w:shd w:val="clear" w:color="auto" w:fill="C7DAF1" w:themeFill="text2" w:themeFillTint="32"/>
                  </w:pPr>
                </w:p>
              </w:tc>
              <w:tc>
                <w:tcPr>
                  <w:tcW w:w="2829"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tcPr>
                <w:p>
                  <w:pPr>
                    <w:shd w:val="clear" w:color="auto" w:fill="C7DAF1" w:themeFill="text2" w:themeFillTint="32"/>
                  </w:pPr>
                </w:p>
              </w:tc>
              <w:tc>
                <w:tcPr>
                  <w:tcW w:w="2829"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1330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cs="Times New Roman"/>
                <w:szCs w:val="21"/>
                <w:highlight w:val="none"/>
                <w:lang w:val="en-US" w:eastAsia="zh-CN"/>
              </w:rPr>
            </w:pPr>
            <w:r>
              <w:rPr>
                <w:rFonts w:hint="eastAsia"/>
                <w:highlight w:val="none"/>
              </w:rPr>
              <w:t>主要生产设备有：</w:t>
            </w:r>
            <w:r>
              <w:rPr>
                <w:rFonts w:hint="eastAsia"/>
                <w:highlight w:val="none"/>
                <w:u w:val="single"/>
              </w:rPr>
              <w:t xml:space="preserve"> </w:t>
            </w:r>
            <w:r>
              <w:rPr>
                <w:rFonts w:hint="eastAsia"/>
                <w:color w:val="auto"/>
                <w:sz w:val="21"/>
                <w:szCs w:val="21"/>
                <w:highlight w:val="none"/>
                <w:lang w:val="en-US" w:eastAsia="zh-CN"/>
              </w:rPr>
              <w:t>弯机、激光切割机、角磨机、氩弧焊机、</w:t>
            </w:r>
            <w:r>
              <w:rPr>
                <w:rFonts w:hint="eastAsia"/>
                <w:color w:val="auto"/>
                <w:szCs w:val="22"/>
                <w:highlight w:val="none"/>
                <w:lang w:val="en-US" w:eastAsia="zh-CN"/>
              </w:rPr>
              <w:t>手动工具（起子、榔头、扳手）</w:t>
            </w:r>
            <w:r>
              <w:rPr>
                <w:rFonts w:hint="eastAsia" w:ascii="宋体" w:hAnsi="宋体"/>
                <w:color w:val="auto"/>
                <w:sz w:val="21"/>
                <w:szCs w:val="21"/>
              </w:rPr>
              <w:t>等</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52"/>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A3"/>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rFonts w:hint="eastAsia"/>
                <w:highlight w:val="none"/>
                <w:u w:val="single"/>
              </w:rPr>
            </w:pPr>
            <w:r>
              <w:rPr>
                <w:rFonts w:hint="eastAsia"/>
                <w:highlight w:val="none"/>
              </w:rPr>
              <w:t>特种设备管理：</w:t>
            </w:r>
            <w:r>
              <w:rPr>
                <w:rFonts w:hint="eastAsia"/>
                <w:highlight w:val="none"/>
              </w:rPr>
              <w:sym w:font="Wingdings 2" w:char="0052"/>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eastAsia="宋体"/>
              </w:rPr>
              <w:t xml:space="preserve">   带表卡尺、内径百分表、卷尺   </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ascii="Wingdings" w:hAnsi="Wingdings"/>
                <w:lang w:eastAsia="zh-CN"/>
              </w:rPr>
              <w:sym w:font="Wingdings 2" w:char="0052"/>
            </w:r>
            <w:r>
              <w:rPr>
                <w:rFonts w:hint="eastAsia"/>
              </w:rPr>
              <w:t xml:space="preserve">未进行定期校准/检定的有： </w:t>
            </w:r>
            <w:r>
              <w:rPr>
                <w:rFonts w:hint="eastAsia"/>
                <w:u w:val="single"/>
              </w:rPr>
              <w:t xml:space="preserve">  </w:t>
            </w:r>
            <w:r>
              <w:rPr>
                <w:rFonts w:hint="eastAsia"/>
                <w:u w:val="single"/>
                <w:lang w:val="en-US" w:eastAsia="zh-CN"/>
              </w:rPr>
              <w:t>已开具不符合报告</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sym w:font="Wingdings 2" w:char="0052"/>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sz w:val="20"/>
                    </w:rPr>
                    <w:t>钣金件、不锈钢制品（箱柜、支架）及通用机械设备加工</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宋体" w:hAnsi="宋体" w:cs="宋体"/>
                      <w:color w:val="000000"/>
                      <w:sz w:val="21"/>
                      <w:szCs w:val="21"/>
                      <w:highlight w:val="none"/>
                      <w:lang w:val="en-US" w:eastAsia="zh-CN"/>
                    </w:rPr>
                    <w:t>焊接</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s="宋体"/>
                <w:color w:val="000000"/>
                <w:sz w:val="21"/>
                <w:szCs w:val="21"/>
                <w:highlight w:val="none"/>
                <w:u w:val="single"/>
                <w:lang w:val="en-US" w:eastAsia="zh-CN"/>
              </w:rPr>
              <w:t>焊接</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宋体" w:hAnsi="宋体" w:eastAsia="宋体" w:cs="宋体"/>
                <w:color w:val="auto"/>
                <w:szCs w:val="24"/>
              </w:rPr>
              <w:t>2022年1月28日</w:t>
            </w:r>
            <w:r>
              <w:rPr>
                <w:rFonts w:hint="eastAsia" w:ascii="宋体" w:hAnsi="宋体" w:eastAsia="宋体" w:cs="宋体"/>
                <w:color w:val="auto"/>
                <w:szCs w:val="24"/>
                <w:lang w:val="en-US" w:eastAsia="zh-CN"/>
              </w:rPr>
              <w:t>-29日</w:t>
            </w:r>
            <w:r>
              <w:rPr>
                <w:rFonts w:hint="eastAsia" w:ascii="宋体" w:hAnsi="宋体" w:cs="宋体"/>
                <w:color w:val="auto"/>
                <w:szCs w:val="21"/>
                <w:highlight w:val="none"/>
                <w:lang w:val="en-US" w:eastAsia="zh-CN"/>
              </w:rPr>
              <w:t xml:space="preserve"> </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eastAsia="宋体" w:cs="宋体"/>
                <w:color w:val="auto"/>
                <w:szCs w:val="24"/>
                <w:highlight w:val="none"/>
              </w:rPr>
              <w:t>2022年2月19日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3</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D0730E"/>
    <w:rsid w:val="03463A74"/>
    <w:rsid w:val="07BF3915"/>
    <w:rsid w:val="08F02C43"/>
    <w:rsid w:val="0C6D3162"/>
    <w:rsid w:val="0E9E29B6"/>
    <w:rsid w:val="0FAE6C29"/>
    <w:rsid w:val="119B4F8B"/>
    <w:rsid w:val="149C34F4"/>
    <w:rsid w:val="18300B23"/>
    <w:rsid w:val="19485135"/>
    <w:rsid w:val="1CBB76EF"/>
    <w:rsid w:val="1F403A40"/>
    <w:rsid w:val="1F7C289F"/>
    <w:rsid w:val="1FD2426D"/>
    <w:rsid w:val="217575A6"/>
    <w:rsid w:val="22AE0FC2"/>
    <w:rsid w:val="249B37C8"/>
    <w:rsid w:val="26976211"/>
    <w:rsid w:val="28846321"/>
    <w:rsid w:val="2907142C"/>
    <w:rsid w:val="2AC1385C"/>
    <w:rsid w:val="2C5F332D"/>
    <w:rsid w:val="2F9B28CE"/>
    <w:rsid w:val="351729F7"/>
    <w:rsid w:val="37307DA0"/>
    <w:rsid w:val="3B381919"/>
    <w:rsid w:val="3BC9431F"/>
    <w:rsid w:val="3CB7061B"/>
    <w:rsid w:val="3F073ADC"/>
    <w:rsid w:val="42C6780A"/>
    <w:rsid w:val="43707776"/>
    <w:rsid w:val="46F32B98"/>
    <w:rsid w:val="471F398D"/>
    <w:rsid w:val="473138E7"/>
    <w:rsid w:val="47EB386F"/>
    <w:rsid w:val="4D9A1FBF"/>
    <w:rsid w:val="51DA5080"/>
    <w:rsid w:val="545D78A2"/>
    <w:rsid w:val="54696138"/>
    <w:rsid w:val="566B153D"/>
    <w:rsid w:val="58BC0A5A"/>
    <w:rsid w:val="5A26196F"/>
    <w:rsid w:val="5D746389"/>
    <w:rsid w:val="5E4A0E97"/>
    <w:rsid w:val="63275C4B"/>
    <w:rsid w:val="69630EE5"/>
    <w:rsid w:val="69EA3460"/>
    <w:rsid w:val="6CF92406"/>
    <w:rsid w:val="70FE448F"/>
    <w:rsid w:val="71632544"/>
    <w:rsid w:val="721E2558"/>
    <w:rsid w:val="743326A2"/>
    <w:rsid w:val="788A03B6"/>
    <w:rsid w:val="796C1AF1"/>
    <w:rsid w:val="7CC008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2022-05-07T03:22:36Z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