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E9583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908E1" w:rsidRPr="00E958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E95832">
              <w:rPr>
                <w:rFonts w:ascii="宋体" w:hAnsi="宋体" w:cs="宋体"/>
                <w:bCs/>
                <w:szCs w:val="21"/>
              </w:rPr>
              <w:t>广州宝弘环保科技有限公司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E95832">
              <w:rPr>
                <w:rFonts w:ascii="宋体" w:hAnsi="宋体"/>
                <w:bCs/>
                <w:szCs w:val="21"/>
              </w:rPr>
              <w:t>0332-2020-Q-2022</w:t>
            </w:r>
            <w:bookmarkEnd w:id="1"/>
          </w:p>
        </w:tc>
      </w:tr>
      <w:tr w:rsidR="003908E1" w:rsidRPr="00E958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E95832" w:rsidRDefault="00E95832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E95832">
              <w:rPr>
                <w:rFonts w:ascii="宋体" w:hAnsi="宋体"/>
                <w:bCs/>
                <w:szCs w:val="21"/>
              </w:rPr>
              <w:t>广州市白云区嘉禾街</w:t>
            </w:r>
            <w:proofErr w:type="gramStart"/>
            <w:r w:rsidRPr="00E95832">
              <w:rPr>
                <w:rFonts w:ascii="宋体" w:hAnsi="宋体"/>
                <w:bCs/>
                <w:szCs w:val="21"/>
              </w:rPr>
              <w:t>望岗乐寿</w:t>
            </w:r>
            <w:proofErr w:type="gramEnd"/>
            <w:r w:rsidRPr="00E95832">
              <w:rPr>
                <w:rFonts w:ascii="宋体" w:hAnsi="宋体"/>
                <w:bCs/>
                <w:szCs w:val="21"/>
              </w:rPr>
              <w:t>北街</w:t>
            </w:r>
            <w:r w:rsidRPr="00E95832">
              <w:rPr>
                <w:rFonts w:ascii="宋体" w:hAnsi="宋体"/>
                <w:bCs/>
                <w:szCs w:val="21"/>
              </w:rPr>
              <w:t>13</w:t>
            </w:r>
            <w:r w:rsidRPr="00E95832">
              <w:rPr>
                <w:rFonts w:ascii="宋体" w:hAnsi="宋体"/>
                <w:bCs/>
                <w:szCs w:val="21"/>
              </w:rPr>
              <w:t>号</w:t>
            </w:r>
            <w:r w:rsidRPr="00E95832">
              <w:rPr>
                <w:rFonts w:ascii="宋体" w:hAnsi="宋体"/>
                <w:bCs/>
                <w:szCs w:val="21"/>
              </w:rPr>
              <w:t>201</w:t>
            </w:r>
            <w:r w:rsidRPr="00E95832">
              <w:rPr>
                <w:rFonts w:ascii="宋体" w:hAnsi="宋体"/>
                <w:bCs/>
                <w:szCs w:val="21"/>
              </w:rPr>
              <w:t>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E95832" w:rsidRDefault="00E95832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E95832">
              <w:rPr>
                <w:rFonts w:ascii="宋体" w:hAnsi="宋体"/>
                <w:bCs/>
                <w:szCs w:val="21"/>
              </w:rPr>
              <w:t>李飞文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生产</w:t>
            </w:r>
            <w:r w:rsidRPr="00E95832">
              <w:rPr>
                <w:rFonts w:ascii="宋体" w:hAnsi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E95832" w:rsidRDefault="00E95832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E95832">
              <w:rPr>
                <w:rFonts w:ascii="宋体" w:hAnsi="宋体"/>
                <w:bCs/>
                <w:szCs w:val="21"/>
              </w:rPr>
              <w:t>广州市白云</w:t>
            </w:r>
            <w:proofErr w:type="gramStart"/>
            <w:r w:rsidRPr="00E95832">
              <w:rPr>
                <w:rFonts w:ascii="宋体" w:hAnsi="宋体"/>
                <w:bCs/>
                <w:szCs w:val="21"/>
              </w:rPr>
              <w:t>区田心街自编</w:t>
            </w:r>
            <w:proofErr w:type="gramEnd"/>
            <w:r w:rsidRPr="00E95832">
              <w:rPr>
                <w:rFonts w:ascii="宋体" w:hAnsi="宋体"/>
                <w:bCs/>
                <w:szCs w:val="21"/>
              </w:rPr>
              <w:t>112</w:t>
            </w:r>
            <w:r w:rsidRPr="00E95832">
              <w:rPr>
                <w:rFonts w:ascii="宋体" w:hAnsi="宋体"/>
                <w:bCs/>
                <w:szCs w:val="21"/>
              </w:rPr>
              <w:t>号</w:t>
            </w:r>
            <w:r w:rsidRPr="00E95832">
              <w:rPr>
                <w:rFonts w:ascii="宋体" w:hAnsi="宋体"/>
                <w:bCs/>
                <w:szCs w:val="21"/>
              </w:rPr>
              <w:t>A</w:t>
            </w:r>
            <w:r w:rsidRPr="00E95832">
              <w:rPr>
                <w:rFonts w:ascii="宋体" w:hAnsi="宋体"/>
                <w:bCs/>
                <w:szCs w:val="21"/>
              </w:rPr>
              <w:t>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E95832" w:rsidRDefault="00E95832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E95832">
              <w:rPr>
                <w:rFonts w:ascii="宋体" w:hAnsi="宋体"/>
                <w:bCs/>
                <w:szCs w:val="21"/>
              </w:rPr>
              <w:t>李飞文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654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54369">
              <w:rPr>
                <w:rFonts w:ascii="宋体" w:hAnsi="宋体"/>
                <w:bCs/>
                <w:szCs w:val="21"/>
              </w:rPr>
              <w:t>13824739938</w:t>
            </w:r>
          </w:p>
        </w:tc>
      </w:tr>
      <w:tr w:rsidR="003908E1" w:rsidRPr="00E9583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654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54369">
              <w:rPr>
                <w:rFonts w:ascii="宋体" w:hAnsi="宋体"/>
                <w:bCs/>
                <w:szCs w:val="21"/>
              </w:rPr>
              <w:t>13824739938</w:t>
            </w:r>
            <w:bookmarkStart w:id="6" w:name="_GoBack"/>
            <w:bookmarkEnd w:id="6"/>
          </w:p>
        </w:tc>
      </w:tr>
      <w:tr w:rsidR="003908E1" w:rsidRPr="00E958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bookmarkStart w:id="7" w:name="审核类别"/>
            <w:bookmarkStart w:id="8" w:name="认证领域"/>
            <w:bookmarkEnd w:id="7"/>
            <w:r w:rsidRPr="00E95832">
              <w:rPr>
                <w:rFonts w:ascii="宋体" w:hAnsi="宋体"/>
                <w:bCs/>
                <w:szCs w:val="21"/>
              </w:rPr>
              <w:t>质量管理体系</w:t>
            </w:r>
            <w:bookmarkEnd w:id="8"/>
          </w:p>
        </w:tc>
      </w:tr>
      <w:tr w:rsidR="003908E1" w:rsidRPr="00E9583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bookmarkStart w:id="9" w:name="审核依据"/>
            <w:r w:rsidRPr="00E95832">
              <w:rPr>
                <w:rFonts w:ascii="宋体" w:hAnsi="宋体" w:cs="宋体"/>
                <w:bCs/>
                <w:szCs w:val="21"/>
              </w:rPr>
              <w:t>GB/T19001-2016/ISO9001:2015</w:t>
            </w:r>
            <w:bookmarkEnd w:id="9"/>
          </w:p>
        </w:tc>
      </w:tr>
      <w:tr w:rsidR="003908E1" w:rsidRPr="00E958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bookmarkStart w:id="10" w:name="审核范围"/>
            <w:r w:rsidRPr="00E95832">
              <w:rPr>
                <w:rFonts w:ascii="宋体" w:hAnsi="宋体"/>
                <w:bCs/>
                <w:szCs w:val="21"/>
              </w:rPr>
              <w:t>电气设备（洁净棚）的销售</w:t>
            </w:r>
            <w:bookmarkEnd w:id="10"/>
          </w:p>
        </w:tc>
      </w:tr>
      <w:tr w:rsidR="003908E1" w:rsidRPr="00E958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E95832" w:rsidRDefault="00E95832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E95832" w:rsidRDefault="002E201F">
            <w:pPr>
              <w:rPr>
                <w:rFonts w:ascii="宋体" w:hAnsi="宋体"/>
                <w:bCs/>
                <w:szCs w:val="21"/>
              </w:rPr>
            </w:pPr>
            <w:bookmarkStart w:id="11" w:name="删减条约"/>
            <w:bookmarkEnd w:id="11"/>
            <w:r w:rsidRPr="00E95832">
              <w:rPr>
                <w:rFonts w:ascii="宋体" w:hAnsi="宋体" w:hint="eastAsia"/>
                <w:bCs/>
                <w:szCs w:val="21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bookmarkStart w:id="12" w:name="专业代码"/>
            <w:r w:rsidRPr="00E95832">
              <w:rPr>
                <w:rFonts w:ascii="宋体" w:hAnsi="宋体"/>
                <w:bCs/>
                <w:szCs w:val="21"/>
              </w:rPr>
              <w:t>29.10.07</w:t>
            </w:r>
            <w:bookmarkEnd w:id="12"/>
          </w:p>
        </w:tc>
      </w:tr>
      <w:tr w:rsidR="003908E1" w:rsidRPr="00E9583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E95832" w:rsidRDefault="00E95832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Pr="00E95832" w:rsidRDefault="00E95832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E95832" w:rsidRDefault="00E95832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E95832" w:rsidRDefault="00E95832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E95832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Pr="00E95832" w:rsidRDefault="00E95832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E95832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E95832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E95832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OLE_LINK10"/>
            <w:r w:rsidRPr="00E95832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E95832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企业人数"/>
            <w:r w:rsidRPr="00E95832">
              <w:rPr>
                <w:rFonts w:ascii="宋体" w:hAns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E95832" w:rsidRDefault="00E95832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体系人数"/>
            <w:r w:rsidRPr="00E95832">
              <w:rPr>
                <w:rFonts w:ascii="宋体" w:hAnsi="宋体"/>
                <w:bCs/>
                <w:szCs w:val="21"/>
              </w:rPr>
              <w:t>25</w:t>
            </w:r>
            <w:bookmarkEnd w:id="16"/>
          </w:p>
        </w:tc>
      </w:tr>
      <w:tr w:rsidR="003908E1" w:rsidRPr="00E9583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E95832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E95832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E95832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E95832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E95832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E95832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E95832" w:rsidRDefault="00E95832">
            <w:pPr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E95832" w:rsidRDefault="00E95832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lastRenderedPageBreak/>
              <w:t>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项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bCs/>
                <w:szCs w:val="21"/>
              </w:rPr>
              <w:t>分布</w:t>
            </w:r>
            <w:r w:rsidRPr="00E95832">
              <w:rPr>
                <w:rFonts w:ascii="宋体" w:hAnsi="宋体"/>
                <w:bCs/>
                <w:szCs w:val="21"/>
              </w:rPr>
              <w:t>部门</w:t>
            </w:r>
            <w:r w:rsidRPr="00E95832">
              <w:rPr>
                <w:rFonts w:ascii="宋体" w:hAnsi="宋体" w:hint="eastAsia"/>
                <w:bCs/>
                <w:szCs w:val="21"/>
              </w:rPr>
              <w:t>：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不符合性质</w:t>
            </w:r>
            <w:r w:rsidRPr="00E95832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E95832" w:rsidRDefault="00E95832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审核范围变化</w:t>
            </w:r>
            <w:r w:rsidRPr="00E95832">
              <w:rPr>
                <w:rFonts w:ascii="宋体" w:hAnsi="宋体" w:hint="eastAsia"/>
                <w:szCs w:val="21"/>
              </w:rPr>
              <w:t>(</w:t>
            </w:r>
            <w:r w:rsidRPr="00E95832">
              <w:rPr>
                <w:rFonts w:ascii="宋体" w:hAnsi="宋体" w:hint="eastAsia"/>
                <w:szCs w:val="21"/>
              </w:rPr>
              <w:t>需要时</w:t>
            </w:r>
            <w:r w:rsidRPr="00E95832">
              <w:rPr>
                <w:rFonts w:ascii="宋体" w:hAnsi="宋体" w:hint="eastAsia"/>
                <w:szCs w:val="21"/>
              </w:rPr>
              <w:t>)</w:t>
            </w:r>
            <w:r w:rsidRPr="00E95832">
              <w:rPr>
                <w:rFonts w:ascii="宋体" w:hAnsi="宋体" w:hint="eastAsia"/>
                <w:szCs w:val="21"/>
              </w:rPr>
              <w:t>：</w:t>
            </w:r>
          </w:p>
          <w:p w:rsidR="0052442F" w:rsidRPr="00E95832" w:rsidRDefault="00E9583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□是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E95832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E95832">
              <w:rPr>
                <w:rFonts w:ascii="宋体" w:hAnsi="宋体" w:hint="eastAsia"/>
                <w:szCs w:val="21"/>
              </w:rPr>
              <w:t>能力满足要求：□是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E95832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日数满足要求，审核计划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szCs w:val="21"/>
              </w:rPr>
              <w:t>□是</w:t>
            </w:r>
            <w:r w:rsidRPr="00E95832">
              <w:rPr>
                <w:rFonts w:ascii="宋体" w:hAnsi="宋体" w:hint="eastAsia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E95832" w:rsidRDefault="00E95832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□推荐认证注册</w:t>
            </w:r>
            <w:r w:rsidRPr="00E95832">
              <w:rPr>
                <w:rFonts w:ascii="宋体" w:hAnsi="宋体" w:hint="eastAsia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QMS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EMS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>OHSMS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□延期推荐认证注册□</w:t>
            </w:r>
            <w:r w:rsidRPr="00E95832">
              <w:rPr>
                <w:rFonts w:ascii="宋体" w:hAnsi="宋体" w:hint="eastAsia"/>
                <w:szCs w:val="21"/>
              </w:rPr>
              <w:t xml:space="preserve">QMS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EMS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OHSMS </w:t>
            </w:r>
            <w:r w:rsidRPr="00E95832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E95832" w:rsidRDefault="00E95832">
            <w:pPr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□不推荐认证注册</w:t>
            </w:r>
            <w:r w:rsidRPr="00E95832">
              <w:rPr>
                <w:rFonts w:ascii="宋体" w:hAnsi="宋体" w:hint="eastAsia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QMS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 xml:space="preserve">EMS </w:t>
            </w:r>
            <w:r w:rsidRPr="00E95832">
              <w:rPr>
                <w:rFonts w:ascii="宋体" w:hAnsi="宋体" w:hint="eastAsia"/>
                <w:szCs w:val="21"/>
              </w:rPr>
              <w:t>□</w:t>
            </w:r>
            <w:r w:rsidRPr="00E95832">
              <w:rPr>
                <w:rFonts w:ascii="宋体" w:hAnsi="宋体" w:hint="eastAsia"/>
                <w:szCs w:val="21"/>
              </w:rPr>
              <w:t>OHSMS</w:t>
            </w:r>
            <w:r w:rsidRPr="00E95832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E95832" w:rsidRDefault="00E95832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E95832" w:rsidRDefault="00E9583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908E1" w:rsidRPr="00E958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E95832" w:rsidRDefault="00E95832">
            <w:pPr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908E1" w:rsidRPr="00E9583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E95832" w:rsidRDefault="00E95832">
            <w:pPr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项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bCs/>
                <w:szCs w:val="21"/>
              </w:rPr>
              <w:t>分布</w:t>
            </w:r>
            <w:r w:rsidRPr="00E95832">
              <w:rPr>
                <w:rFonts w:ascii="宋体" w:hAnsi="宋体"/>
                <w:bCs/>
                <w:szCs w:val="21"/>
              </w:rPr>
              <w:t>部门</w:t>
            </w:r>
            <w:r w:rsidRPr="00E95832">
              <w:rPr>
                <w:rFonts w:ascii="宋体" w:hAnsi="宋体" w:hint="eastAsia"/>
                <w:bCs/>
                <w:szCs w:val="21"/>
              </w:rPr>
              <w:t>：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不符合性质</w:t>
            </w:r>
            <w:r w:rsidRPr="00E95832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E95832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E95832" w:rsidRDefault="00E95832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□保持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□待改进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□撤消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□暂停</w:t>
            </w:r>
            <w:r w:rsidRPr="00E95832">
              <w:rPr>
                <w:rFonts w:ascii="宋体" w:hAnsi="宋体" w:hint="eastAsia"/>
                <w:szCs w:val="21"/>
              </w:rPr>
              <w:t xml:space="preserve">     </w:t>
            </w:r>
            <w:r w:rsidRPr="00E95832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□对下次审核的建议：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多体系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证书审核</w:t>
            </w:r>
            <w:r w:rsidRPr="00E95832">
              <w:rPr>
                <w:rFonts w:ascii="宋体" w:hAnsi="宋体" w:hint="eastAsia"/>
                <w:szCs w:val="21"/>
              </w:rPr>
              <w:t>(</w:t>
            </w:r>
            <w:r w:rsidRPr="00E95832">
              <w:rPr>
                <w:rFonts w:ascii="宋体" w:hAnsi="宋体" w:hint="eastAsia"/>
                <w:szCs w:val="21"/>
              </w:rPr>
              <w:t>并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错期</w:t>
            </w:r>
            <w:r w:rsidRPr="00E95832">
              <w:rPr>
                <w:rFonts w:ascii="宋体" w:hAnsi="宋体" w:hint="eastAsia"/>
                <w:szCs w:val="21"/>
              </w:rPr>
              <w:t>)</w:t>
            </w:r>
            <w:r w:rsidRPr="00E95832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□改进建议</w:t>
            </w:r>
            <w:r w:rsidRPr="00E95832">
              <w:rPr>
                <w:rFonts w:ascii="宋体" w:hAnsi="宋体" w:hint="eastAsia"/>
                <w:szCs w:val="21"/>
              </w:rPr>
              <w:t>: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908E1" w:rsidRPr="00E958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E95832" w:rsidRDefault="00E95832">
            <w:pPr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56381"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减少到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56381" w:rsidRPr="00E95832">
              <w:rPr>
                <w:rFonts w:ascii="宋体" w:hAnsi="宋体"/>
                <w:color w:val="000000"/>
                <w:szCs w:val="21"/>
              </w:rPr>
              <w:t>6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="00F32F0B"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37762"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无；管理者代表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37762"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无；主要联系人□变更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37762"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E95832" w:rsidRDefault="00F32F0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>企业名称地址变更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="00E95832"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  <w:r w:rsidR="00D37762" w:rsidRPr="00E95832">
              <w:rPr>
                <w:rFonts w:ascii="宋体" w:hAnsi="宋体" w:hint="eastAsia"/>
                <w:color w:val="000000"/>
                <w:szCs w:val="21"/>
              </w:rPr>
              <w:t>2022.04.22</w:t>
            </w: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E95832" w:rsidRDefault="00E95832">
            <w:pPr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32F0B" w:rsidRPr="00E95832">
              <w:rPr>
                <w:rFonts w:ascii="宋体" w:hAnsi="宋体"/>
                <w:bCs/>
                <w:szCs w:val="21"/>
              </w:rPr>
              <w:t>1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bCs/>
                <w:szCs w:val="21"/>
              </w:rPr>
              <w:t>项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bCs/>
                <w:szCs w:val="21"/>
              </w:rPr>
              <w:t>分布</w:t>
            </w:r>
            <w:r w:rsidRPr="00E95832">
              <w:rPr>
                <w:rFonts w:ascii="宋体" w:hAnsi="宋体"/>
                <w:bCs/>
                <w:szCs w:val="21"/>
              </w:rPr>
              <w:t>部门</w:t>
            </w:r>
            <w:r w:rsidRPr="00E95832">
              <w:rPr>
                <w:rFonts w:ascii="宋体" w:hAnsi="宋体" w:hint="eastAsia"/>
                <w:bCs/>
                <w:szCs w:val="21"/>
              </w:rPr>
              <w:t>：</w:t>
            </w:r>
            <w:r w:rsidR="00F32F0B" w:rsidRPr="00E95832">
              <w:rPr>
                <w:rFonts w:ascii="宋体" w:hAnsi="宋体" w:hint="eastAsia"/>
                <w:bCs/>
                <w:szCs w:val="21"/>
              </w:rPr>
              <w:t>销</w:t>
            </w:r>
            <w:r w:rsidR="00F32F0B" w:rsidRPr="00E95832">
              <w:rPr>
                <w:rFonts w:ascii="宋体" w:hAnsi="宋体"/>
                <w:bCs/>
                <w:szCs w:val="21"/>
              </w:rPr>
              <w:t>售</w:t>
            </w:r>
            <w:r w:rsidR="00F32F0B" w:rsidRPr="00E95832">
              <w:rPr>
                <w:rFonts w:ascii="宋体" w:hAnsi="宋体" w:hint="eastAsia"/>
                <w:bCs/>
                <w:szCs w:val="21"/>
              </w:rPr>
              <w:t>部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不符合性质</w:t>
            </w:r>
            <w:r w:rsidRPr="00E95832">
              <w:rPr>
                <w:rFonts w:ascii="宋体" w:hAnsi="宋体" w:hint="eastAsia"/>
                <w:bCs/>
                <w:szCs w:val="21"/>
              </w:rPr>
              <w:t>：</w:t>
            </w:r>
            <w:r w:rsidR="00F32F0B" w:rsidRPr="00E95832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E95832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F32F0B" w:rsidRPr="00E95832">
              <w:rPr>
                <w:rFonts w:ascii="宋体" w:hAnsi="宋体"/>
                <w:bCs/>
                <w:szCs w:val="21"/>
              </w:rPr>
              <w:t>01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E95832" w:rsidRDefault="00E95832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E95832" w:rsidRDefault="00F32F0B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sym w:font="Wingdings" w:char="F0FE"/>
            </w:r>
            <w:r w:rsidR="00E95832" w:rsidRPr="00E95832">
              <w:rPr>
                <w:rFonts w:ascii="宋体" w:hAnsi="宋体" w:hint="eastAsia"/>
                <w:szCs w:val="21"/>
              </w:rPr>
              <w:t>保持</w:t>
            </w:r>
            <w:r w:rsidR="00E95832" w:rsidRPr="00E95832">
              <w:rPr>
                <w:rFonts w:ascii="宋体" w:hAnsi="宋体" w:hint="eastAsia"/>
                <w:szCs w:val="21"/>
              </w:rPr>
              <w:t xml:space="preserve">    </w:t>
            </w:r>
            <w:r w:rsidR="00E95832" w:rsidRPr="00E95832">
              <w:rPr>
                <w:rFonts w:ascii="宋体" w:hAnsi="宋体" w:hint="eastAsia"/>
                <w:szCs w:val="21"/>
              </w:rPr>
              <w:t>□待改进</w:t>
            </w:r>
            <w:r w:rsidR="00E95832" w:rsidRPr="00E95832">
              <w:rPr>
                <w:rFonts w:ascii="宋体" w:hAnsi="宋体" w:hint="eastAsia"/>
                <w:szCs w:val="21"/>
              </w:rPr>
              <w:t xml:space="preserve">    </w:t>
            </w:r>
            <w:r w:rsidR="00E95832" w:rsidRPr="00E95832">
              <w:rPr>
                <w:rFonts w:ascii="宋体" w:hAnsi="宋体" w:hint="eastAsia"/>
                <w:szCs w:val="21"/>
              </w:rPr>
              <w:t>□撤消</w:t>
            </w:r>
            <w:r w:rsidR="00E95832" w:rsidRPr="00E95832">
              <w:rPr>
                <w:rFonts w:ascii="宋体" w:hAnsi="宋体" w:hint="eastAsia"/>
                <w:szCs w:val="21"/>
              </w:rPr>
              <w:t xml:space="preserve">    </w:t>
            </w:r>
            <w:r w:rsidR="00E95832" w:rsidRPr="00E95832">
              <w:rPr>
                <w:rFonts w:ascii="宋体" w:hAnsi="宋体" w:hint="eastAsia"/>
                <w:szCs w:val="21"/>
              </w:rPr>
              <w:t>□暂停</w:t>
            </w:r>
            <w:r w:rsidR="00E95832" w:rsidRPr="00E95832">
              <w:rPr>
                <w:rFonts w:ascii="宋体" w:hAnsi="宋体" w:hint="eastAsia"/>
                <w:szCs w:val="21"/>
              </w:rPr>
              <w:t xml:space="preserve">     </w:t>
            </w:r>
            <w:r w:rsidR="00E95832" w:rsidRPr="00E95832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□对下次审核的建议：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多体系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证书审核</w:t>
            </w:r>
            <w:r w:rsidRPr="00E95832">
              <w:rPr>
                <w:rFonts w:ascii="宋体" w:hAnsi="宋体" w:hint="eastAsia"/>
                <w:szCs w:val="21"/>
              </w:rPr>
              <w:t>(</w:t>
            </w:r>
            <w:r w:rsidRPr="00E95832">
              <w:rPr>
                <w:rFonts w:ascii="宋体" w:hAnsi="宋体" w:hint="eastAsia"/>
                <w:szCs w:val="21"/>
              </w:rPr>
              <w:t>并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错期</w:t>
            </w:r>
            <w:r w:rsidRPr="00E95832">
              <w:rPr>
                <w:rFonts w:ascii="宋体" w:hAnsi="宋体" w:hint="eastAsia"/>
                <w:szCs w:val="21"/>
              </w:rPr>
              <w:t>)</w:t>
            </w:r>
            <w:r w:rsidRPr="00E95832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□改进建议</w:t>
            </w:r>
            <w:r w:rsidRPr="00E95832">
              <w:rPr>
                <w:rFonts w:ascii="宋体" w:hAnsi="宋体" w:hint="eastAsia"/>
                <w:szCs w:val="21"/>
              </w:rPr>
              <w:t>: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F32F0B" w:rsidRPr="00E95832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3.25pt">
                  <v:imagedata r:id="rId7" o:title="邝柏臣"/>
                </v:shape>
              </w:pict>
            </w:r>
            <w:r w:rsidR="00F32F0B" w:rsidRPr="00E95832">
              <w:rPr>
                <w:rFonts w:ascii="宋体" w:hAnsi="宋体" w:cs="宋体"/>
                <w:bCs/>
                <w:szCs w:val="21"/>
              </w:rPr>
              <w:t xml:space="preserve"> 2022.05.06</w:t>
            </w:r>
          </w:p>
        </w:tc>
      </w:tr>
      <w:tr w:rsidR="003908E1" w:rsidRPr="00E958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E95832" w:rsidRDefault="00E95832">
            <w:pPr>
              <w:jc w:val="lef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3908E1" w:rsidRPr="00E958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908E1" w:rsidRPr="00E9583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908E1" w:rsidRPr="00E958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E95832" w:rsidRDefault="00E95832">
            <w:pPr>
              <w:ind w:right="420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E95832" w:rsidRDefault="00E95832">
            <w:pPr>
              <w:rPr>
                <w:rFonts w:ascii="宋体" w:hAnsi="宋体"/>
                <w:color w:val="000000"/>
                <w:szCs w:val="21"/>
              </w:rPr>
            </w:pPr>
            <w:r w:rsidRPr="00E95832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E95832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908E1" w:rsidRPr="00E9583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E95832" w:rsidRDefault="00E958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项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bCs/>
                <w:szCs w:val="21"/>
              </w:rPr>
              <w:t>分布</w:t>
            </w:r>
            <w:r w:rsidRPr="00E95832">
              <w:rPr>
                <w:rFonts w:ascii="宋体" w:hAnsi="宋体"/>
                <w:bCs/>
                <w:szCs w:val="21"/>
              </w:rPr>
              <w:t>部门</w:t>
            </w:r>
            <w:r w:rsidRPr="00E95832">
              <w:rPr>
                <w:rFonts w:ascii="宋体" w:hAnsi="宋体" w:hint="eastAsia"/>
                <w:bCs/>
                <w:szCs w:val="21"/>
              </w:rPr>
              <w:t>：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/>
                <w:bCs/>
                <w:szCs w:val="21"/>
              </w:rPr>
              <w:t>不符合性质</w:t>
            </w:r>
            <w:r w:rsidRPr="00E95832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E95832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E95832" w:rsidRDefault="00E95832">
            <w:pPr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E95832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E95832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E95832" w:rsidRDefault="00E95832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□保持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□待改进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□撤消</w:t>
            </w:r>
            <w:r w:rsidRPr="00E95832">
              <w:rPr>
                <w:rFonts w:ascii="宋体" w:hAnsi="宋体" w:hint="eastAsia"/>
                <w:szCs w:val="21"/>
              </w:rPr>
              <w:t xml:space="preserve">    </w:t>
            </w:r>
            <w:r w:rsidRPr="00E95832">
              <w:rPr>
                <w:rFonts w:ascii="宋体" w:hAnsi="宋体" w:hint="eastAsia"/>
                <w:szCs w:val="21"/>
              </w:rPr>
              <w:t>□暂停</w:t>
            </w:r>
            <w:r w:rsidRPr="00E95832">
              <w:rPr>
                <w:rFonts w:ascii="宋体" w:hAnsi="宋体" w:hint="eastAsia"/>
                <w:szCs w:val="21"/>
              </w:rPr>
              <w:t xml:space="preserve">     </w:t>
            </w:r>
            <w:r w:rsidRPr="00E95832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□对下次审核的建议：</w:t>
            </w:r>
            <w:r w:rsidRPr="00E95832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</w:rPr>
            </w:pPr>
            <w:r w:rsidRPr="00E95832">
              <w:rPr>
                <w:rFonts w:ascii="宋体" w:hAnsi="宋体" w:hint="eastAsia"/>
                <w:szCs w:val="21"/>
              </w:rPr>
              <w:t>多体系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证书审核</w:t>
            </w:r>
            <w:r w:rsidRPr="00E95832">
              <w:rPr>
                <w:rFonts w:ascii="宋体" w:hAnsi="宋体" w:hint="eastAsia"/>
                <w:szCs w:val="21"/>
              </w:rPr>
              <w:t>(</w:t>
            </w:r>
            <w:r w:rsidRPr="00E95832">
              <w:rPr>
                <w:rFonts w:ascii="宋体" w:hAnsi="宋体" w:hint="eastAsia"/>
                <w:szCs w:val="21"/>
              </w:rPr>
              <w:t>并</w:t>
            </w:r>
            <w:r w:rsidRPr="00E95832">
              <w:rPr>
                <w:rFonts w:ascii="宋体" w:hAnsi="宋体" w:hint="eastAsia"/>
                <w:szCs w:val="21"/>
              </w:rPr>
              <w:t>/</w:t>
            </w:r>
            <w:r w:rsidRPr="00E95832">
              <w:rPr>
                <w:rFonts w:ascii="宋体" w:hAnsi="宋体" w:hint="eastAsia"/>
                <w:szCs w:val="21"/>
              </w:rPr>
              <w:t>错期</w:t>
            </w:r>
            <w:r w:rsidRPr="00E95832">
              <w:rPr>
                <w:rFonts w:ascii="宋体" w:hAnsi="宋体" w:hint="eastAsia"/>
                <w:szCs w:val="21"/>
              </w:rPr>
              <w:t>)</w:t>
            </w:r>
            <w:r w:rsidRPr="00E95832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E95832" w:rsidRDefault="00E9583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E95832">
              <w:rPr>
                <w:rFonts w:ascii="宋体" w:hAnsi="宋体" w:hint="eastAsia"/>
                <w:szCs w:val="21"/>
              </w:rPr>
              <w:t>□改进建议</w:t>
            </w:r>
            <w:r w:rsidRPr="00E95832">
              <w:rPr>
                <w:rFonts w:ascii="宋体" w:hAnsi="宋体" w:hint="eastAsia"/>
                <w:szCs w:val="21"/>
              </w:rPr>
              <w:t>:</w:t>
            </w: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E95832" w:rsidRDefault="00E95832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E95832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E95832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E95832">
      <w:pPr>
        <w:pStyle w:val="a0"/>
        <w:ind w:firstLine="480"/>
        <w:rPr>
          <w:bCs/>
          <w:sz w:val="24"/>
        </w:rPr>
      </w:pPr>
    </w:p>
    <w:p w:rsidR="0052442F" w:rsidRDefault="00E95832">
      <w:pPr>
        <w:pStyle w:val="a0"/>
        <w:ind w:firstLine="480"/>
        <w:rPr>
          <w:bCs/>
          <w:sz w:val="24"/>
        </w:rPr>
      </w:pPr>
    </w:p>
    <w:p w:rsidR="0052442F" w:rsidRDefault="00E95832">
      <w:pPr>
        <w:pStyle w:val="a0"/>
        <w:ind w:firstLine="480"/>
        <w:rPr>
          <w:bCs/>
          <w:sz w:val="24"/>
        </w:rPr>
      </w:pPr>
    </w:p>
    <w:p w:rsidR="0052442F" w:rsidRDefault="00E9583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32" w:rsidRDefault="00E95832">
      <w:r>
        <w:separator/>
      </w:r>
    </w:p>
  </w:endnote>
  <w:endnote w:type="continuationSeparator" w:id="0">
    <w:p w:rsidR="00E95832" w:rsidRDefault="00E9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9583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32" w:rsidRDefault="00E95832">
      <w:r>
        <w:separator/>
      </w:r>
    </w:p>
  </w:footnote>
  <w:footnote w:type="continuationSeparator" w:id="0">
    <w:p w:rsidR="00E95832" w:rsidRDefault="00E9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9583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9583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9583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95832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E1"/>
    <w:rsid w:val="001C1E03"/>
    <w:rsid w:val="002E201F"/>
    <w:rsid w:val="003908E1"/>
    <w:rsid w:val="00556381"/>
    <w:rsid w:val="0063099A"/>
    <w:rsid w:val="00654369"/>
    <w:rsid w:val="00D37762"/>
    <w:rsid w:val="00E95832"/>
    <w:rsid w:val="00F3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C069D3"/>
  <w15:docId w15:val="{6DA4B20D-6194-4154-8C4D-FA3920C1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375</Words>
  <Characters>2142</Characters>
  <Application>Microsoft Office Word</Application>
  <DocSecurity>0</DocSecurity>
  <Lines>17</Lines>
  <Paragraphs>5</Paragraphs>
  <ScaleCrop>false</ScaleCrop>
  <Company>微软中国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27</cp:revision>
  <cp:lastPrinted>2015-12-21T05:08:00Z</cp:lastPrinted>
  <dcterms:created xsi:type="dcterms:W3CDTF">2019-03-19T00:44:00Z</dcterms:created>
  <dcterms:modified xsi:type="dcterms:W3CDTF">2022-05-09T14:15:00Z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