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十堰旺新汽车零部件有限公司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十堰市茅箭区北京北路82号京华新天地7号6幢2-5-2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十堰市茅箭区大连路16号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岳彩莉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18071368886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2109895051@qq.com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0179-2021-Q-2022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工位器具加工、纸制品（包装材料）加工、塑料防锈材料销售</w:t>
            </w:r>
            <w:bookmarkEnd w:id="18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07.02.05;17.11.03;29.12.00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 w:cs="宋体"/>
                <w:spacing w:val="20"/>
                <w:sz w:val="21"/>
                <w:szCs w:val="21"/>
                <w:lang w:eastAsia="zh-CN"/>
              </w:rPr>
              <w:t>SYWX</w:t>
            </w:r>
            <w:r>
              <w:rPr>
                <w:rFonts w:ascii="宋体" w:hAnsi="宋体" w:cs="宋体"/>
                <w:spacing w:val="20"/>
                <w:sz w:val="21"/>
                <w:szCs w:val="21"/>
              </w:rPr>
              <w:t>-SC-</w:t>
            </w:r>
            <w:r>
              <w:rPr>
                <w:rFonts w:hint="eastAsia" w:ascii="宋体" w:hAnsi="宋体" w:cs="宋体"/>
                <w:spacing w:val="20"/>
                <w:sz w:val="21"/>
                <w:szCs w:val="21"/>
                <w:lang w:eastAsia="zh-CN"/>
              </w:rPr>
              <w:t>2020</w:t>
            </w:r>
            <w:r>
              <w:rPr>
                <w:rFonts w:hint="eastAsia" w:ascii="宋体" w:hAnsi="宋体" w:cs="宋体"/>
                <w:spacing w:val="20"/>
                <w:sz w:val="21"/>
                <w:szCs w:val="21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2022年05月08日 上午至2022年05月08日 下午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1.0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07.02.05,17.11.03,29.12.00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1009650" cy="361950"/>
                  <wp:effectExtent l="0" t="0" r="635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3" w:name="审核派遣人"/>
            <w:r>
              <w:rPr>
                <w:sz w:val="21"/>
                <w:szCs w:val="21"/>
              </w:rPr>
              <w:t>李凤娟</w:t>
            </w:r>
            <w:bookmarkEnd w:id="2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rPr>
          <w:rFonts w:hint="eastAsia" w:ascii="宋体" w:hAnsi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 xml:space="preserve"> </w:t>
      </w:r>
    </w:p>
    <w:p>
      <w:pPr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3759200" cy="5454650"/>
            <wp:effectExtent l="0" t="0" r="0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545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4" w:name="_GoBack"/>
      <w:bookmarkEnd w:id="24"/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73"/>
        <w:gridCol w:w="917"/>
        <w:gridCol w:w="3883"/>
        <w:gridCol w:w="2342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ind w:firstLine="3990" w:firstLineChars="190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日期</w:t>
            </w:r>
          </w:p>
        </w:tc>
        <w:tc>
          <w:tcPr>
            <w:tcW w:w="1473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时间</w:t>
            </w:r>
          </w:p>
        </w:tc>
        <w:tc>
          <w:tcPr>
            <w:tcW w:w="917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</w:t>
            </w:r>
          </w:p>
        </w:tc>
        <w:tc>
          <w:tcPr>
            <w:tcW w:w="3883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</w:t>
            </w:r>
          </w:p>
        </w:tc>
        <w:tc>
          <w:tcPr>
            <w:tcW w:w="2342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涉及条款</w:t>
            </w:r>
          </w:p>
        </w:tc>
        <w:tc>
          <w:tcPr>
            <w:tcW w:w="72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05-08</w:t>
            </w:r>
          </w:p>
        </w:tc>
        <w:tc>
          <w:tcPr>
            <w:tcW w:w="147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08:30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-08:45</w:t>
            </w:r>
          </w:p>
        </w:tc>
        <w:tc>
          <w:tcPr>
            <w:tcW w:w="917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88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首次会议</w:t>
            </w:r>
          </w:p>
        </w:tc>
        <w:tc>
          <w:tcPr>
            <w:tcW w:w="2342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26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45-10:00</w:t>
            </w:r>
          </w:p>
        </w:tc>
        <w:tc>
          <w:tcPr>
            <w:tcW w:w="917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领导层</w:t>
            </w:r>
          </w:p>
        </w:tc>
        <w:tc>
          <w:tcPr>
            <w:tcW w:w="388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342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QMS：4.1/4.2/4.3/4.4/5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1/5.2/5.3/6.1/6.2/6.3/7.1.1/9.1.1/9.2/9.3/10.1 /10.3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26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:00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917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88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部门岗位、职责和权限； 部门目标和实现计划；人员；内部审核； </w:t>
            </w:r>
          </w:p>
        </w:tc>
        <w:tc>
          <w:tcPr>
            <w:tcW w:w="2342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5.3/6.2/7.1.2/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726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917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388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岗位、职责和权限； 外部提供的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服务、过程。 </w:t>
            </w:r>
          </w:p>
        </w:tc>
        <w:tc>
          <w:tcPr>
            <w:tcW w:w="2342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5.3/6.2/8.4</w:t>
            </w:r>
          </w:p>
        </w:tc>
        <w:tc>
          <w:tcPr>
            <w:tcW w:w="726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12: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00-13:00</w:t>
            </w:r>
          </w:p>
        </w:tc>
        <w:tc>
          <w:tcPr>
            <w:tcW w:w="917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休息</w:t>
            </w:r>
          </w:p>
        </w:tc>
        <w:tc>
          <w:tcPr>
            <w:tcW w:w="388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342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26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73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13:00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917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3883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岗位、职责和权限； 部门目标和实现 计划；监视和测量资源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运行的策划和控制；生产和服务提供的控制；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产品和服务的放行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</w:tc>
        <w:tc>
          <w:tcPr>
            <w:tcW w:w="2342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8.1/8.5.1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/8.6</w:t>
            </w:r>
          </w:p>
        </w:tc>
        <w:tc>
          <w:tcPr>
            <w:tcW w:w="726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73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16:00-17:00</w:t>
            </w:r>
          </w:p>
        </w:tc>
        <w:tc>
          <w:tcPr>
            <w:tcW w:w="917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销售售后部部</w:t>
            </w:r>
          </w:p>
        </w:tc>
        <w:tc>
          <w:tcPr>
            <w:tcW w:w="3883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岗位、职责和权限； 部门目标和实现计划；产品和服务的要求；顾客满意。</w:t>
            </w:r>
          </w:p>
        </w:tc>
        <w:tc>
          <w:tcPr>
            <w:tcW w:w="2342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8.2/9.1.2</w:t>
            </w:r>
          </w:p>
        </w:tc>
        <w:tc>
          <w:tcPr>
            <w:tcW w:w="726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:00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917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883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342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26" w:type="dxa"/>
            <w:tcBorders>
              <w:right w:val="single" w:color="auto" w:sz="8" w:space="0"/>
            </w:tcBorders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4"/>
          <w:lang w:val="en-US" w:eastAsia="zh-CN" w:bidi="ar-SA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jc w:val="left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B21046"/>
    <w:rsid w:val="2A9E4205"/>
    <w:rsid w:val="60182968"/>
    <w:rsid w:val="78C47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ScaleCrop>false</ScaleCrop>
  <LinksUpToDate>false</LinksUpToDate>
  <CharactersWithSpaces>5336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2022-05-13T10:25:47Z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