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张会领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河北省国控物业服务有限公司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2022年05月06日 上午至2022年05月06日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2022.5.6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A2A3F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2022-05-31T08:02:58Z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