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ascii="宋体" w:hAnsi="宋体" w:cs="宋体"/>
                <w:color w:val="000000"/>
                <w:szCs w:val="24"/>
                <w:lang w:val="en-US" w:eastAsia="zh-CN"/>
              </w:rPr>
              <w:t xml:space="preserve">受审核部门：管理层  </w:t>
            </w:r>
            <w:r>
              <w:rPr>
                <w:rFonts w:hint="eastAsia"/>
                <w:sz w:val="24"/>
                <w:szCs w:val="24"/>
                <w:lang w:val="en-US" w:eastAsia="zh-CN"/>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主管领导：</w:t>
            </w:r>
            <w:r>
              <w:rPr>
                <w:rFonts w:hint="eastAsia" w:ascii="宋体" w:hAnsi="宋体" w:cs="宋体"/>
                <w:color w:val="000000"/>
                <w:szCs w:val="24"/>
                <w:lang w:eastAsia="zh-CN"/>
              </w:rPr>
              <w:t>陈志立</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陪同人员：</w:t>
            </w:r>
            <w:r>
              <w:rPr>
                <w:rFonts w:hint="eastAsia" w:ascii="宋体" w:hAnsi="宋体" w:cs="宋体"/>
                <w:color w:val="000000"/>
                <w:szCs w:val="24"/>
                <w:lang w:val="en-US" w:eastAsia="zh-CN"/>
              </w:rPr>
              <w:t>史常林</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 xml:space="preserve">审核员：张心 </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12</w:t>
            </w:r>
            <w:r>
              <w:rPr>
                <w:rFonts w:hint="eastAsia"/>
                <w:sz w:val="24"/>
                <w:szCs w:val="24"/>
              </w:rPr>
              <w:t>.</w:t>
            </w:r>
            <w:r>
              <w:rPr>
                <w:rFonts w:hint="eastAsia"/>
                <w:sz w:val="24"/>
                <w:szCs w:val="24"/>
                <w:lang w:val="en-US" w:eastAsia="zh-CN"/>
              </w:rPr>
              <w:t>15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sz w:val="21"/>
                <w:szCs w:val="21"/>
              </w:rPr>
              <w:t xml:space="preserve">  </w:t>
            </w:r>
            <w:r>
              <w:rPr>
                <w:rFonts w:hint="eastAsia" w:ascii="宋体" w:hAnsi="宋体" w:eastAsia="宋体" w:cs="宋体"/>
                <w:color w:val="000000"/>
                <w:sz w:val="21"/>
                <w:szCs w:val="21"/>
              </w:rPr>
              <w:t>公司制定有《公司内、外部环境分析表》，确定对公司有利的内外部环境因素有：公司全体员工的质量意识比较强，</w:t>
            </w:r>
            <w:r>
              <w:rPr>
                <w:rFonts w:hint="eastAsia" w:ascii="宋体" w:hAnsi="宋体" w:eastAsia="宋体" w:cs="宋体"/>
                <w:color w:val="000000"/>
                <w:sz w:val="21"/>
                <w:szCs w:val="21"/>
                <w:lang w:eastAsia="zh-CN"/>
              </w:rPr>
              <w:t>所</w:t>
            </w:r>
            <w:r>
              <w:rPr>
                <w:rFonts w:hint="eastAsia" w:ascii="宋体" w:hAnsi="宋体" w:eastAsia="宋体" w:cs="宋体"/>
                <w:color w:val="000000"/>
                <w:sz w:val="21"/>
                <w:szCs w:val="21"/>
                <w:lang w:val="en-US" w:eastAsia="zh-CN"/>
              </w:rPr>
              <w:t>销售</w:t>
            </w:r>
            <w:r>
              <w:rPr>
                <w:rFonts w:hint="eastAsia" w:ascii="宋体" w:hAnsi="宋体" w:eastAsia="宋体" w:cs="宋体"/>
                <w:color w:val="000000"/>
                <w:sz w:val="21"/>
                <w:szCs w:val="21"/>
              </w:rPr>
              <w:t>产品质量在同行业中比较领</w:t>
            </w:r>
            <w:r>
              <w:rPr>
                <w:rFonts w:hint="eastAsia" w:ascii="宋体" w:hAnsi="宋体" w:eastAsia="宋体" w:cs="宋体"/>
                <w:color w:val="000000"/>
                <w:sz w:val="21"/>
                <w:szCs w:val="21"/>
                <w:lang w:eastAsia="zh-CN"/>
              </w:rPr>
              <w:t>先</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rPr>
              <w:t>对公司不利的内、外部因素有：</w:t>
            </w:r>
            <w:r>
              <w:rPr>
                <w:rFonts w:hint="eastAsia" w:ascii="宋体" w:hAnsi="宋体" w:eastAsia="宋体" w:cs="宋体"/>
                <w:color w:val="000000"/>
                <w:sz w:val="21"/>
                <w:szCs w:val="21"/>
                <w:highlight w:val="none"/>
                <w:lang w:val="en-US" w:eastAsia="zh-CN"/>
              </w:rPr>
              <w:t>行业</w:t>
            </w:r>
            <w:r>
              <w:rPr>
                <w:rFonts w:hint="eastAsia" w:ascii="宋体" w:hAnsi="宋体" w:eastAsia="宋体" w:cs="宋体"/>
                <w:color w:val="000000"/>
                <w:sz w:val="21"/>
                <w:szCs w:val="21"/>
                <w:highlight w:val="none"/>
              </w:rPr>
              <w:t>市场竞争</w:t>
            </w:r>
            <w:r>
              <w:rPr>
                <w:rFonts w:hint="eastAsia" w:ascii="宋体" w:hAnsi="宋体" w:eastAsia="宋体" w:cs="宋体"/>
                <w:color w:val="000000"/>
                <w:sz w:val="21"/>
                <w:szCs w:val="21"/>
                <w:highlight w:val="none"/>
                <w:lang w:val="en-US" w:eastAsia="zh-CN"/>
              </w:rPr>
              <w:t>激烈</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销售</w:t>
            </w:r>
            <w:r>
              <w:rPr>
                <w:rFonts w:hint="eastAsia" w:ascii="宋体" w:hAnsi="宋体" w:eastAsia="宋体" w:cs="宋体"/>
                <w:color w:val="000000"/>
                <w:sz w:val="21"/>
                <w:szCs w:val="21"/>
                <w:highlight w:val="none"/>
              </w:rPr>
              <w:t>利润不断降低</w:t>
            </w:r>
            <w:r>
              <w:rPr>
                <w:rFonts w:hint="eastAsia" w:ascii="宋体" w:hAnsi="宋体" w:eastAsia="宋体" w:cs="宋体"/>
                <w:color w:val="000000"/>
                <w:sz w:val="21"/>
                <w:szCs w:val="21"/>
                <w:highlight w:val="none"/>
                <w:lang w:val="en-US" w:eastAsia="zh-CN"/>
              </w:rPr>
              <w:t>等</w:t>
            </w:r>
            <w:r>
              <w:rPr>
                <w:rFonts w:hint="eastAsia" w:ascii="宋体" w:hAnsi="宋体" w:eastAsia="宋体" w:cs="宋体"/>
                <w:color w:val="000000"/>
                <w:sz w:val="21"/>
                <w:szCs w:val="21"/>
                <w:highlight w:val="none"/>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公司通过业内展会、同行交流、座谈会、每周工作例会、QQ、微信等进行内外部沟通，并定期进行评审。</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查见《公司内、外部环境分析表》</w:t>
            </w:r>
          </w:p>
          <w:p>
            <w:pPr>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sz w:val="21"/>
                <w:szCs w:val="21"/>
              </w:rPr>
              <w:t>内部环境，人力因素，目前情况：人力资源充足</w:t>
            </w:r>
            <w:r>
              <w:rPr>
                <w:rFonts w:hint="eastAsia" w:ascii="宋体" w:hAnsi="宋体" w:eastAsia="宋体" w:cs="宋体"/>
                <w:sz w:val="21"/>
                <w:szCs w:val="21"/>
                <w:lang w:eastAsia="zh-CN"/>
              </w:rPr>
              <w:t>；</w:t>
            </w:r>
            <w:r>
              <w:rPr>
                <w:rFonts w:hint="eastAsia" w:ascii="宋体" w:hAnsi="宋体" w:eastAsia="宋体" w:cs="宋体"/>
                <w:sz w:val="21"/>
                <w:szCs w:val="21"/>
              </w:rPr>
              <w:t>不利情况</w:t>
            </w:r>
            <w:r>
              <w:rPr>
                <w:rFonts w:hint="eastAsia" w:ascii="宋体" w:hAnsi="宋体" w:eastAsia="宋体" w:cs="宋体"/>
                <w:sz w:val="21"/>
                <w:szCs w:val="21"/>
                <w:highlight w:val="none"/>
              </w:rPr>
              <w:t>：部分岗</w:t>
            </w:r>
            <w:r>
              <w:rPr>
                <w:rFonts w:hint="eastAsia" w:ascii="宋体" w:hAnsi="宋体" w:eastAsia="宋体" w:cs="宋体"/>
                <w:color w:val="000000"/>
                <w:sz w:val="21"/>
                <w:szCs w:val="21"/>
                <w:highlight w:val="none"/>
              </w:rPr>
              <w:t>位技能弱</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整改决策：加强岗位培训；</w:t>
            </w:r>
          </w:p>
          <w:p>
            <w:pPr>
              <w:spacing w:line="360" w:lineRule="auto"/>
              <w:jc w:val="left"/>
              <w:rPr>
                <w:rFonts w:ascii="宋体" w:hAnsi="宋体" w:cs="宋体"/>
                <w:szCs w:val="21"/>
              </w:rPr>
            </w:pPr>
            <w:r>
              <w:rPr>
                <w:rFonts w:hint="eastAsia" w:ascii="宋体" w:hAnsi="宋体" w:eastAsia="宋体" w:cs="宋体"/>
                <w:color w:val="000000"/>
                <w:sz w:val="21"/>
                <w:szCs w:val="21"/>
              </w:rPr>
              <w:t>抽查关于内、外部环境评审记录，记录内容</w:t>
            </w:r>
            <w:r>
              <w:rPr>
                <w:rFonts w:hint="eastAsia" w:ascii="宋体" w:hAnsi="宋体" w:eastAsia="宋体" w:cs="宋体"/>
                <w:color w:val="000000"/>
                <w:sz w:val="21"/>
                <w:szCs w:val="21"/>
                <w:lang w:eastAsia="zh-CN"/>
              </w:rPr>
              <w:t>比较笼统</w:t>
            </w:r>
            <w:r>
              <w:rPr>
                <w:rFonts w:hint="eastAsia" w:ascii="宋体" w:hAnsi="宋体" w:eastAsia="宋体" w:cs="宋体"/>
                <w:color w:val="000000"/>
                <w:sz w:val="21"/>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w:t>
            </w:r>
            <w:r>
              <w:rPr>
                <w:rFonts w:hint="eastAsia" w:ascii="宋体" w:hAnsi="宋体" w:cs="宋体"/>
                <w:color w:val="000000"/>
                <w:szCs w:val="24"/>
                <w:lang w:eastAsia="zh-CN"/>
              </w:rPr>
              <w:t>会议</w:t>
            </w:r>
            <w:r>
              <w:rPr>
                <w:rFonts w:hint="eastAsia" w:ascii="宋体" w:hAnsi="宋体" w:cs="宋体"/>
                <w:color w:val="000000"/>
                <w:szCs w:val="24"/>
              </w:rPr>
              <w:t>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相关方：顾客</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需求和期望：产品质量符合顾客要求、及时交货、价格合理、服务及时、通过ISO9001:2015。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szCs w:val="22"/>
              </w:rPr>
            </w:pPr>
            <w:r>
              <w:rPr>
                <w:rFonts w:hint="eastAsia"/>
                <w:szCs w:val="22"/>
              </w:rPr>
              <w:t xml:space="preserve">公司确定的质量管理体系的范围为: </w:t>
            </w:r>
            <w:bookmarkStart w:id="0" w:name="审核范围"/>
            <w:r>
              <w:rPr>
                <w:rFonts w:hint="eastAsia"/>
                <w:szCs w:val="22"/>
              </w:rPr>
              <w:t>电子监控设备、照明设备、光伏产品、标牌标识、护栏的销售</w:t>
            </w:r>
            <w:bookmarkEnd w:id="0"/>
          </w:p>
          <w:p>
            <w:pPr>
              <w:spacing w:line="360" w:lineRule="auto"/>
              <w:ind w:firstLine="420" w:firstLineChars="200"/>
              <w:rPr>
                <w:rFonts w:hint="eastAsia"/>
                <w:szCs w:val="22"/>
              </w:rPr>
            </w:pPr>
            <w:r>
              <w:rPr>
                <w:rFonts w:hint="eastAsia"/>
                <w:szCs w:val="22"/>
              </w:rPr>
              <w:t>经识别，组织依据ISO9001：2015版标准的要求建立、实施、维护质量管理体系，符合标准要求。</w:t>
            </w:r>
          </w:p>
          <w:p>
            <w:pPr>
              <w:spacing w:line="360" w:lineRule="auto"/>
              <w:ind w:firstLine="420" w:firstLineChars="200"/>
              <w:rPr>
                <w:rFonts w:hint="eastAsia"/>
                <w:szCs w:val="22"/>
              </w:rPr>
            </w:pPr>
            <w:r>
              <w:rPr>
                <w:rFonts w:hint="eastAsia"/>
                <w:szCs w:val="22"/>
              </w:rPr>
              <w:t>---不适用条款：8.3</w:t>
            </w:r>
          </w:p>
          <w:p>
            <w:pPr>
              <w:spacing w:line="360" w:lineRule="auto"/>
              <w:ind w:firstLine="420" w:firstLineChars="200"/>
              <w:rPr>
                <w:rFonts w:hint="eastAsia"/>
                <w:szCs w:val="22"/>
              </w:rPr>
            </w:pPr>
            <w:r>
              <w:rPr>
                <w:rFonts w:hint="eastAsia"/>
                <w:szCs w:val="22"/>
              </w:rPr>
              <w:t>现场确认，根据公司</w:t>
            </w:r>
            <w:r>
              <w:rPr>
                <w:rFonts w:hint="eastAsia"/>
                <w:szCs w:val="22"/>
                <w:lang w:eastAsia="zh-CN"/>
              </w:rPr>
              <w:t>销售</w:t>
            </w:r>
            <w:r>
              <w:rPr>
                <w:rFonts w:hint="eastAsia"/>
                <w:szCs w:val="22"/>
              </w:rPr>
              <w:t>服务特点</w:t>
            </w:r>
            <w:r>
              <w:rPr>
                <w:rFonts w:hint="eastAsia"/>
                <w:szCs w:val="22"/>
                <w:lang w:val="en-US" w:eastAsia="zh-CN"/>
              </w:rPr>
              <w:t>,</w:t>
            </w:r>
            <w:r>
              <w:rPr>
                <w:rFonts w:hint="eastAsia"/>
                <w:szCs w:val="22"/>
              </w:rPr>
              <w:t>公司不提供设计新</w:t>
            </w:r>
            <w:r>
              <w:rPr>
                <w:rFonts w:hint="eastAsia"/>
                <w:szCs w:val="22"/>
                <w:lang w:eastAsia="zh-CN"/>
              </w:rPr>
              <w:t>销售服务</w:t>
            </w:r>
            <w:r>
              <w:rPr>
                <w:rFonts w:hint="eastAsia"/>
                <w:szCs w:val="22"/>
              </w:rPr>
              <w:t>的要求。本公司所</w:t>
            </w:r>
            <w:r>
              <w:rPr>
                <w:rFonts w:hint="eastAsia"/>
                <w:szCs w:val="22"/>
                <w:lang w:eastAsia="zh-CN"/>
              </w:rPr>
              <w:t>销售</w:t>
            </w:r>
            <w:r>
              <w:rPr>
                <w:rFonts w:hint="eastAsia"/>
                <w:szCs w:val="22"/>
              </w:rPr>
              <w:t>的</w:t>
            </w:r>
            <w:r>
              <w:rPr>
                <w:rFonts w:hint="eastAsia"/>
                <w:szCs w:val="22"/>
                <w:lang w:eastAsia="zh-CN"/>
              </w:rPr>
              <w:t>产品</w:t>
            </w:r>
            <w:r>
              <w:rPr>
                <w:rFonts w:hint="eastAsia"/>
                <w:szCs w:val="22"/>
              </w:rPr>
              <w:t>按客户要求进行，整个</w:t>
            </w:r>
            <w:r>
              <w:rPr>
                <w:rFonts w:hint="eastAsia"/>
                <w:szCs w:val="22"/>
                <w:lang w:eastAsia="zh-CN"/>
              </w:rPr>
              <w:t>经营</w:t>
            </w:r>
            <w:r>
              <w:rPr>
                <w:rFonts w:hint="eastAsia"/>
                <w:szCs w:val="22"/>
              </w:rPr>
              <w:t>过程不涉及设计</w:t>
            </w:r>
            <w:r>
              <w:rPr>
                <w:rFonts w:hint="eastAsia"/>
                <w:szCs w:val="22"/>
                <w:lang w:eastAsia="zh-CN"/>
              </w:rPr>
              <w:t>开发</w:t>
            </w:r>
            <w:r>
              <w:rPr>
                <w:rFonts w:hint="eastAsia"/>
                <w:szCs w:val="22"/>
              </w:rPr>
              <w:t>的内容。</w:t>
            </w:r>
          </w:p>
          <w:p>
            <w:pPr>
              <w:spacing w:line="360" w:lineRule="auto"/>
              <w:ind w:firstLine="420" w:firstLineChars="200"/>
              <w:rPr>
                <w:rFonts w:hint="eastAsia"/>
                <w:szCs w:val="22"/>
              </w:rPr>
            </w:pPr>
            <w:r>
              <w:rPr>
                <w:rFonts w:hint="eastAsia"/>
                <w:szCs w:val="22"/>
              </w:rPr>
              <w:t>注册地址：</w:t>
            </w:r>
            <w:bookmarkStart w:id="1" w:name="注册地址"/>
            <w:r>
              <w:rPr>
                <w:szCs w:val="22"/>
              </w:rPr>
              <w:t>重庆市北部新区栖霞路18号10幢1单元6-5</w:t>
            </w:r>
            <w:bookmarkEnd w:id="1"/>
          </w:p>
          <w:p>
            <w:pPr>
              <w:spacing w:line="360" w:lineRule="auto"/>
              <w:ind w:firstLine="420" w:firstLineChars="200"/>
              <w:rPr>
                <w:rFonts w:ascii="宋体" w:hAnsi="宋体" w:cs="宋体"/>
                <w:szCs w:val="21"/>
              </w:rPr>
            </w:pPr>
            <w:r>
              <w:rPr>
                <w:rFonts w:hint="eastAsia"/>
                <w:szCs w:val="22"/>
              </w:rPr>
              <w:t>生产/经营地址：</w:t>
            </w:r>
            <w:bookmarkStart w:id="2" w:name="生产地址"/>
            <w:r>
              <w:rPr>
                <w:szCs w:val="22"/>
              </w:rPr>
              <w:t>重庆市北部新区金渝大道89号4栋4-1</w:t>
            </w:r>
            <w:bookmarkEnd w:id="2"/>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szCs w:val="22"/>
              </w:rPr>
            </w:pPr>
            <w:r>
              <w:rPr>
                <w:rFonts w:hint="eastAsia"/>
                <w:szCs w:val="22"/>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szCs w:val="22"/>
              </w:rPr>
            </w:pPr>
            <w:r>
              <w:rPr>
                <w:rFonts w:hint="eastAsia"/>
                <w:szCs w:val="22"/>
              </w:rPr>
              <w:t>组织制定有管理评审控制程序，定期进行体系评审，必要时变更过程，以确保过程持续产生公司期望的结果。</w:t>
            </w:r>
          </w:p>
          <w:p>
            <w:pPr>
              <w:spacing w:line="360" w:lineRule="auto"/>
              <w:ind w:firstLine="420" w:firstLineChars="200"/>
              <w:rPr>
                <w:rFonts w:hint="eastAsia"/>
                <w:szCs w:val="22"/>
              </w:rPr>
            </w:pPr>
            <w:r>
              <w:rPr>
                <w:rFonts w:hint="eastAsia"/>
                <w:szCs w:val="22"/>
              </w:rPr>
              <w:t>经现场确认，生产过程中“</w:t>
            </w:r>
            <w:r>
              <w:rPr>
                <w:rFonts w:hint="eastAsia"/>
                <w:szCs w:val="22"/>
                <w:lang w:eastAsia="zh-CN"/>
              </w:rPr>
              <w:t>销售过程</w:t>
            </w:r>
            <w:r>
              <w:rPr>
                <w:rFonts w:hint="eastAsia"/>
                <w:szCs w:val="22"/>
              </w:rPr>
              <w:t>”为关键过程及特殊过程。</w:t>
            </w:r>
          </w:p>
          <w:p>
            <w:pPr>
              <w:spacing w:line="360" w:lineRule="auto"/>
              <w:ind w:firstLine="420" w:firstLineChars="200"/>
              <w:rPr>
                <w:rFonts w:ascii="宋体" w:hAnsi="宋体" w:cs="宋体"/>
                <w:szCs w:val="24"/>
              </w:rPr>
            </w:pPr>
            <w:r>
              <w:rPr>
                <w:rFonts w:hint="eastAsia"/>
                <w:szCs w:val="22"/>
              </w:rPr>
              <w:t>---公司外包过程：对于公司的外包过程进行了充分识别，结合本公司实际情况，无外包过程。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总经理：</w:t>
            </w:r>
            <w:bookmarkStart w:id="3" w:name="法人"/>
            <w:r>
              <w:t>陈志立</w:t>
            </w:r>
            <w:bookmarkEnd w:id="3"/>
            <w:r>
              <w:rPr>
                <w:rFonts w:hint="eastAsia" w:ascii="宋体" w:hAnsi="宋体" w:cs="宋体"/>
                <w:color w:val="000000"/>
                <w:szCs w:val="24"/>
              </w:rPr>
              <w:t xml:space="preserve">    组织代表：</w:t>
            </w:r>
            <w:r>
              <w:t>史常林</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4"/>
              </w:rPr>
            </w:pPr>
            <w:r>
              <w:rPr>
                <w:rFonts w:hint="eastAsia" w:ascii="宋体" w:hAnsi="宋体" w:cs="宋体"/>
                <w:szCs w:val="24"/>
              </w:rPr>
              <w:t>不断强调负责人制度，并制定了各部门负责人的职责、权限，并在全公司宣贯。</w:t>
            </w:r>
          </w:p>
          <w:p>
            <w:pPr>
              <w:rPr>
                <w:rFonts w:ascii="宋体" w:hAnsi="宋体" w:cs="宋体"/>
                <w:szCs w:val="21"/>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公司从采购、销售、售后服务各个环节注重培养员工顾客满意的意识，领导对顾客满意比较关注，认识到没有顾客就没有公司的市场。</w:t>
            </w:r>
          </w:p>
          <w:p>
            <w:pPr>
              <w:ind w:firstLine="210" w:firstLineChars="1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500" w:lineRule="exact"/>
              <w:rPr>
                <w:rFonts w:hint="eastAsia" w:ascii="宋体" w:hAnsi="宋体" w:cs="宋体"/>
                <w:color w:val="000000"/>
                <w:szCs w:val="24"/>
              </w:rPr>
            </w:pPr>
            <w:r>
              <w:rPr>
                <w:rFonts w:hint="eastAsia" w:ascii="宋体" w:hAnsi="宋体" w:cs="宋体"/>
                <w:color w:val="000000"/>
                <w:szCs w:val="24"/>
              </w:rPr>
              <w:t>“</w:t>
            </w:r>
            <w:r>
              <w:rPr>
                <w:rFonts w:hint="eastAsia"/>
                <w:sz w:val="21"/>
                <w:szCs w:val="21"/>
              </w:rPr>
              <w:t>质量第一  用户至上  持续改进   服务周到</w:t>
            </w:r>
            <w:r>
              <w:rPr>
                <w:rFonts w:hint="eastAsia" w:ascii="宋体" w:hAnsi="宋体" w:cs="宋体"/>
                <w:color w:val="000000"/>
                <w:szCs w:val="24"/>
              </w:rPr>
              <w:t xml:space="preserve"> ”</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公司在建立管理体系之初，对各部门的职责权限进行了划分，在质量手册中确定了公司组织机构图，</w:t>
            </w:r>
            <w:r>
              <w:rPr>
                <w:rFonts w:hint="eastAsia" w:ascii="宋体" w:hAnsi="宋体" w:cs="宋体"/>
                <w:szCs w:val="24"/>
              </w:rPr>
              <w:t>策划：</w:t>
            </w:r>
            <w:r>
              <w:rPr>
                <w:rFonts w:hint="eastAsia" w:ascii="宋体" w:hAnsi="宋体"/>
                <w:sz w:val="21"/>
                <w:szCs w:val="21"/>
                <w:lang w:eastAsia="zh-CN"/>
              </w:rPr>
              <w:t>综合部、业务部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质量体系负责人由：</w:t>
            </w:r>
            <w:r>
              <w:rPr>
                <w:rFonts w:hint="eastAsia"/>
                <w:sz w:val="21"/>
                <w:szCs w:val="21"/>
                <w:lang w:eastAsia="zh-CN"/>
              </w:rPr>
              <w:t>史常林</w:t>
            </w:r>
            <w:r>
              <w:rPr>
                <w:rFonts w:hint="eastAsia" w:ascii="宋体" w:hAnsi="宋体" w:cs="宋体"/>
                <w:color w:val="000000"/>
                <w:szCs w:val="24"/>
              </w:rPr>
              <w:t>负责，各部门基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rPr>
                <w:rFonts w:ascii="宋体" w:hAnsi="宋体"/>
                <w:szCs w:val="21"/>
              </w:rPr>
            </w:pPr>
            <w:r>
              <w:rPr>
                <w:rFonts w:hint="eastAsia" w:ascii="宋体" w:hAnsi="宋体" w:cs="宋体"/>
                <w:szCs w:val="24"/>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spacing w:line="360" w:lineRule="auto"/>
              <w:rPr>
                <w:rFonts w:hint="eastAsia" w:ascii="宋体" w:hAnsi="宋体" w:eastAsia="宋体" w:cs="宋体"/>
                <w:szCs w:val="24"/>
              </w:rPr>
            </w:pPr>
            <w:r>
              <w:rPr>
                <w:rFonts w:hint="eastAsia" w:ascii="宋体" w:hAnsi="宋体" w:eastAsia="宋体" w:cs="宋体"/>
                <w:szCs w:val="24"/>
              </w:rPr>
              <w:t>a)销售产品合格率100%；</w:t>
            </w:r>
          </w:p>
          <w:p>
            <w:pPr>
              <w:spacing w:line="360" w:lineRule="auto"/>
              <w:rPr>
                <w:rFonts w:hint="eastAsia" w:ascii="宋体" w:hAnsi="宋体" w:eastAsia="宋体" w:cs="宋体"/>
                <w:szCs w:val="24"/>
              </w:rPr>
            </w:pPr>
            <w:r>
              <w:rPr>
                <w:rFonts w:hint="eastAsia" w:ascii="宋体" w:hAnsi="宋体" w:eastAsia="宋体" w:cs="宋体"/>
                <w:szCs w:val="24"/>
              </w:rPr>
              <w:t>b)产品按期交付率≥98%；</w:t>
            </w:r>
          </w:p>
          <w:p>
            <w:pPr>
              <w:spacing w:line="360" w:lineRule="auto"/>
              <w:jc w:val="left"/>
              <w:rPr>
                <w:rFonts w:hint="eastAsia" w:ascii="宋体" w:hAnsi="宋体" w:eastAsia="宋体" w:cs="宋体"/>
                <w:szCs w:val="24"/>
              </w:rPr>
            </w:pPr>
            <w:r>
              <w:rPr>
                <w:rFonts w:hint="eastAsia" w:ascii="宋体" w:hAnsi="宋体" w:eastAsia="宋体" w:cs="宋体"/>
                <w:szCs w:val="24"/>
              </w:rPr>
              <w:t>c)顾客满意率95分以上。</w:t>
            </w:r>
          </w:p>
          <w:p>
            <w:pPr>
              <w:spacing w:line="360" w:lineRule="auto"/>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2160" w:type="dxa"/>
          </w:tcPr>
          <w:p>
            <w:pPr>
              <w:adjustRightInd w:val="0"/>
              <w:snapToGrid w:val="0"/>
              <w:jc w:val="center"/>
              <w:rPr>
                <w:rFonts w:ascii="宋体" w:hAnsi="宋体"/>
                <w:szCs w:val="21"/>
              </w:rPr>
            </w:pPr>
            <w:r>
              <w:rPr>
                <w:rFonts w:hint="eastAsia" w:ascii="宋体" w:hAnsi="宋体" w:cs="宋体"/>
                <w:szCs w:val="24"/>
              </w:rPr>
              <w:t>组织的知识</w:t>
            </w:r>
          </w:p>
        </w:tc>
        <w:tc>
          <w:tcPr>
            <w:tcW w:w="960" w:type="dxa"/>
          </w:tcPr>
          <w:p>
            <w:pPr>
              <w:rPr>
                <w:rFonts w:ascii="宋体" w:hAnsi="宋体"/>
                <w:szCs w:val="21"/>
              </w:rPr>
            </w:pPr>
            <w:r>
              <w:rPr>
                <w:rFonts w:hint="eastAsia"/>
                <w:b/>
              </w:rPr>
              <w:t>7.1.6</w:t>
            </w:r>
          </w:p>
        </w:tc>
        <w:tc>
          <w:tcPr>
            <w:tcW w:w="10004"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szCs w:val="21"/>
              </w:rPr>
            </w:pPr>
            <w:r>
              <w:rPr>
                <w:rFonts w:hint="eastAsia" w:ascii="宋体" w:hAnsi="宋体" w:cs="宋体"/>
                <w:szCs w:val="24"/>
              </w:rPr>
              <w:t>--公司明确组织知识作为公司的重要资源，按内部文件或外来文件予以受控管理，包括必要的分级保密措施。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szCs w:val="24"/>
              </w:rPr>
            </w:pPr>
            <w:r>
              <w:rPr>
                <w:rFonts w:hint="eastAsia" w:ascii="宋体" w:hAnsi="宋体" w:cs="宋体"/>
                <w:color w:val="000000"/>
                <w:szCs w:val="24"/>
              </w:rPr>
              <w:t>是否包括：沟通的职责、沟通对象、沟通内容、沟通时机、沟通方式？</w:t>
            </w:r>
          </w:p>
        </w:tc>
        <w:tc>
          <w:tcPr>
            <w:tcW w:w="960" w:type="dxa"/>
          </w:tcPr>
          <w:p>
            <w:pPr>
              <w:rPr>
                <w:b/>
              </w:rPr>
            </w:pPr>
            <w:r>
              <w:rPr>
                <w:rFonts w:hint="eastAsia"/>
                <w:b/>
              </w:rPr>
              <w:t>7.4</w:t>
            </w:r>
          </w:p>
        </w:tc>
        <w:tc>
          <w:tcPr>
            <w:tcW w:w="10004" w:type="dxa"/>
          </w:tcPr>
          <w:p>
            <w:pPr>
              <w:adjustRightInd w:val="0"/>
              <w:snapToGrid w:val="0"/>
              <w:spacing w:line="360" w:lineRule="auto"/>
              <w:ind w:firstLine="420" w:firstLineChars="200"/>
              <w:rPr>
                <w:rFonts w:hint="eastAsia" w:ascii="宋体" w:hAnsi="宋体" w:cs="宋体"/>
                <w:szCs w:val="24"/>
              </w:rPr>
            </w:pPr>
            <w:r>
              <w:rPr>
                <w:rFonts w:hint="eastAsia" w:ascii="宋体" w:hAnsi="宋体" w:cs="宋体"/>
                <w:szCs w:val="24"/>
              </w:rPr>
              <w:t>在公司内部主要采用口头、电话、会议、面谈等形式就与产品质量、服务有关问题及与质量管理体系有关问题进行沟通，基本有效。未发生由于沟通不到位而影响工作的情况。</w:t>
            </w:r>
          </w:p>
          <w:p>
            <w:pPr>
              <w:adjustRightInd w:val="0"/>
              <w:snapToGrid w:val="0"/>
              <w:spacing w:line="360" w:lineRule="auto"/>
              <w:ind w:firstLine="420" w:firstLineChars="200"/>
              <w:rPr>
                <w:rFonts w:hint="eastAsia" w:ascii="宋体" w:hAnsi="宋体" w:cs="宋体"/>
                <w:szCs w:val="24"/>
              </w:rPr>
            </w:pPr>
            <w:r>
              <w:rPr>
                <w:rFonts w:hint="eastAsia" w:ascii="宋体" w:hAnsi="宋体" w:cs="宋体"/>
                <w:szCs w:val="24"/>
              </w:rPr>
              <w:t xml:space="preserve">    相关方的沟通主要体现在和顾客的沟通方面，经常性的对顾客进行走访，了解顾客的意见。</w:t>
            </w:r>
          </w:p>
          <w:p>
            <w:pPr>
              <w:adjustRightInd w:val="0"/>
              <w:snapToGrid w:val="0"/>
              <w:spacing w:line="360" w:lineRule="auto"/>
              <w:ind w:firstLine="420" w:firstLineChars="200"/>
              <w:rPr>
                <w:rFonts w:hint="eastAsia" w:ascii="宋体" w:hAnsi="宋体" w:cs="宋体"/>
                <w:szCs w:val="24"/>
              </w:rPr>
            </w:pPr>
            <w:r>
              <w:rPr>
                <w:rFonts w:hint="eastAsia" w:ascii="宋体" w:hAnsi="宋体" w:cs="宋体"/>
                <w:szCs w:val="24"/>
              </w:rPr>
              <w:t>售前：走访用户、电话沟通、了解相关信息等，与顾客签订合同或订单，或接受顾客口头订单。</w:t>
            </w:r>
          </w:p>
          <w:p>
            <w:pPr>
              <w:adjustRightInd w:val="0"/>
              <w:snapToGrid w:val="0"/>
              <w:spacing w:line="360" w:lineRule="auto"/>
              <w:ind w:firstLine="420" w:firstLineChars="200"/>
              <w:rPr>
                <w:rFonts w:hint="eastAsia" w:ascii="宋体" w:hAnsi="宋体" w:cs="宋体"/>
                <w:szCs w:val="24"/>
              </w:rPr>
            </w:pPr>
            <w:r>
              <w:rPr>
                <w:rFonts w:hint="eastAsia" w:ascii="宋体" w:hAnsi="宋体" w:cs="宋体"/>
                <w:szCs w:val="24"/>
              </w:rPr>
              <w:t>售中：组织供方按期交付，解决用户对进度、质量、运输等关切问题；</w:t>
            </w:r>
          </w:p>
          <w:p>
            <w:pPr>
              <w:adjustRightInd w:val="0"/>
              <w:snapToGrid w:val="0"/>
              <w:spacing w:line="360" w:lineRule="auto"/>
              <w:ind w:firstLine="420" w:firstLineChars="200"/>
              <w:rPr>
                <w:rFonts w:hint="eastAsia" w:ascii="宋体" w:hAnsi="宋体" w:cs="宋体"/>
                <w:szCs w:val="24"/>
              </w:rPr>
            </w:pPr>
            <w:r>
              <w:rPr>
                <w:rFonts w:hint="eastAsia" w:ascii="宋体" w:hAnsi="宋体" w:cs="宋体"/>
                <w:szCs w:val="24"/>
              </w:rPr>
              <w:t>售后：与客户保持密切沟通，不定期回访用户，并对顾客反馈问题解答。针对存在的问题及时进行处理。定期发放顾客满意度调查，了解顾客满意或不满意的信息，并积极应对，确保顾客满意。</w:t>
            </w:r>
          </w:p>
          <w:p>
            <w:pPr>
              <w:adjustRightInd w:val="0"/>
              <w:snapToGrid w:val="0"/>
              <w:spacing w:line="360" w:lineRule="auto"/>
              <w:ind w:firstLine="420" w:firstLineChars="200"/>
              <w:rPr>
                <w:rFonts w:hint="eastAsia" w:ascii="宋体" w:hAnsi="宋体" w:cs="宋体"/>
                <w:szCs w:val="24"/>
                <w:lang w:eastAsia="zh-CN"/>
              </w:rPr>
            </w:pPr>
            <w:r>
              <w:rPr>
                <w:rFonts w:hint="eastAsia" w:ascii="宋体" w:hAnsi="宋体" w:cs="宋体"/>
                <w:szCs w:val="24"/>
              </w:rPr>
              <w:t>对顾客一般提出的问题，</w:t>
            </w:r>
            <w:r>
              <w:rPr>
                <w:rFonts w:hint="eastAsia" w:ascii="宋体" w:hAnsi="宋体" w:cs="宋体"/>
                <w:szCs w:val="24"/>
                <w:lang w:eastAsia="zh-CN"/>
              </w:rPr>
              <w:t>有专人</w:t>
            </w:r>
            <w:r>
              <w:rPr>
                <w:rFonts w:hint="eastAsia" w:ascii="宋体" w:hAnsi="宋体" w:cs="宋体"/>
                <w:szCs w:val="24"/>
              </w:rPr>
              <w:t>负责解决</w:t>
            </w:r>
            <w:r>
              <w:rPr>
                <w:rFonts w:hint="eastAsia" w:ascii="宋体" w:hAnsi="宋体" w:cs="宋体"/>
                <w:szCs w:val="24"/>
                <w:lang w:eastAsia="zh-CN"/>
              </w:rPr>
              <w:t>。</w:t>
            </w:r>
          </w:p>
          <w:p>
            <w:pPr>
              <w:adjustRightInd w:val="0"/>
              <w:snapToGrid w:val="0"/>
              <w:spacing w:line="360" w:lineRule="auto"/>
              <w:ind w:firstLine="420" w:firstLineChars="200"/>
              <w:rPr>
                <w:rFonts w:ascii="宋体" w:hAnsi="宋体" w:cs="宋体"/>
                <w:szCs w:val="24"/>
              </w:rPr>
            </w:pPr>
            <w:r>
              <w:rPr>
                <w:rFonts w:hint="eastAsia" w:ascii="宋体" w:hAnsi="宋体" w:cs="宋体"/>
                <w:szCs w:val="24"/>
              </w:rPr>
              <w:t>自体系运行以来，没有发生严重的顾客投诉事件。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eastAsia="宋体" w:cs="宋体"/>
                <w:color w:val="000000"/>
                <w:sz w:val="21"/>
                <w:szCs w:val="21"/>
              </w:rPr>
              <w:t>对整个质量管理体系过程进行的监视和测量，主要通过内审、管理评审对</w:t>
            </w:r>
            <w:r>
              <w:rPr>
                <w:rFonts w:hint="eastAsia" w:ascii="宋体" w:hAnsi="宋体" w:eastAsia="宋体" w:cs="宋体"/>
                <w:color w:val="000000"/>
                <w:sz w:val="21"/>
                <w:szCs w:val="21"/>
                <w:lang w:val="en-US" w:eastAsia="zh-CN"/>
              </w:rPr>
              <w:t>销售</w:t>
            </w:r>
            <w:r>
              <w:rPr>
                <w:rFonts w:hint="eastAsia" w:ascii="宋体" w:hAnsi="宋体" w:eastAsia="宋体" w:cs="宋体"/>
                <w:color w:val="000000"/>
                <w:sz w:val="21"/>
                <w:szCs w:val="21"/>
              </w:rPr>
              <w:t>过程进行监视，通过质量目标的定期考核对目标完成情况进行监测，</w:t>
            </w:r>
            <w:r>
              <w:rPr>
                <w:rFonts w:hint="eastAsia" w:ascii="宋体" w:hAnsi="宋体" w:eastAsia="宋体" w:cs="宋体"/>
                <w:color w:val="000000"/>
                <w:sz w:val="21"/>
                <w:szCs w:val="21"/>
                <w:lang w:val="en-US" w:eastAsia="zh-CN"/>
              </w:rPr>
              <w:t>销售</w:t>
            </w:r>
            <w:r>
              <w:rPr>
                <w:rFonts w:hint="eastAsia" w:ascii="宋体" w:hAnsi="宋体" w:eastAsia="宋体" w:cs="宋体"/>
                <w:color w:val="000000"/>
                <w:sz w:val="21"/>
                <w:szCs w:val="21"/>
              </w:rPr>
              <w:t>过程中主要通过</w:t>
            </w:r>
            <w:r>
              <w:rPr>
                <w:rFonts w:hint="eastAsia" w:ascii="宋体" w:hAnsi="宋体" w:eastAsia="宋体" w:cs="宋体"/>
                <w:color w:val="000000"/>
                <w:sz w:val="21"/>
                <w:szCs w:val="21"/>
                <w:lang w:val="en-US" w:eastAsia="zh-CN"/>
              </w:rPr>
              <w:t>销售人员的能力、产品质量、价格</w:t>
            </w:r>
            <w:r>
              <w:rPr>
                <w:rFonts w:hint="eastAsia" w:ascii="宋体" w:hAnsi="宋体" w:eastAsia="宋体" w:cs="宋体"/>
                <w:color w:val="000000"/>
                <w:sz w:val="21"/>
                <w:szCs w:val="21"/>
              </w:rPr>
              <w:t>等进行控制，详见</w:t>
            </w:r>
            <w:r>
              <w:rPr>
                <w:rFonts w:hint="eastAsia" w:ascii="宋体" w:hAnsi="宋体" w:cs="宋体"/>
                <w:color w:val="000000"/>
                <w:sz w:val="21"/>
                <w:szCs w:val="21"/>
                <w:lang w:val="en-US" w:eastAsia="zh-CN"/>
              </w:rPr>
              <w:t>业务</w:t>
            </w:r>
            <w:r>
              <w:rPr>
                <w:rFonts w:hint="eastAsia" w:ascii="宋体" w:hAnsi="宋体" w:eastAsia="宋体" w:cs="宋体"/>
                <w:color w:val="000000"/>
                <w:sz w:val="21"/>
                <w:szCs w:val="21"/>
                <w:lang w:val="en-US" w:eastAsia="zh-CN"/>
              </w:rPr>
              <w:t>部</w:t>
            </w:r>
            <w:r>
              <w:rPr>
                <w:rFonts w:hint="eastAsia" w:ascii="宋体" w:hAnsi="宋体" w:eastAsia="宋体" w:cs="宋体"/>
                <w:color w:val="000000"/>
                <w:sz w:val="21"/>
                <w:szCs w:val="21"/>
              </w:rPr>
              <w:t>检查记录。通过日常与顾客沟通，反馈问题等来实现对整体情况的掌控，对日常发现的问进行改进等。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8"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4"/>
              </w:rPr>
            </w:pPr>
            <w:r>
              <w:rPr>
                <w:rFonts w:hint="eastAsia" w:ascii="宋体" w:hAnsi="宋体" w:cs="宋体"/>
                <w:szCs w:val="24"/>
              </w:rPr>
              <w:t>g）质量管理体系改进的需求。</w:t>
            </w:r>
          </w:p>
        </w:tc>
        <w:tc>
          <w:tcPr>
            <w:tcW w:w="960" w:type="dxa"/>
          </w:tcPr>
          <w:p>
            <w:pPr>
              <w:rPr>
                <w:b/>
              </w:rPr>
            </w:pPr>
            <w:r>
              <w:rPr>
                <w:rFonts w:hint="eastAsia"/>
                <w:b/>
              </w:rPr>
              <w:t>9.1.3</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rPr>
              <w:t>2.</w:t>
            </w:r>
            <w:r>
              <w:rPr>
                <w:rFonts w:hint="eastAsia" w:ascii="宋体" w:hAnsi="宋体" w:cs="宋体"/>
                <w:szCs w:val="24"/>
              </w:rPr>
              <w:t>查顾客满意度调查表：</w:t>
            </w:r>
            <w:r>
              <w:rPr>
                <w:rFonts w:hint="eastAsia" w:ascii="宋体" w:hAnsi="宋体" w:cs="宋体"/>
                <w:color w:val="000000"/>
                <w:szCs w:val="24"/>
              </w:rPr>
              <w:t>公司2019年</w:t>
            </w:r>
            <w:r>
              <w:rPr>
                <w:rFonts w:hint="eastAsia" w:ascii="宋体" w:hAnsi="宋体" w:cs="宋体"/>
                <w:color w:val="000000"/>
                <w:szCs w:val="24"/>
                <w:lang w:val="en-US" w:eastAsia="zh-CN"/>
              </w:rPr>
              <w:t>11</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6</w:t>
            </w:r>
            <w:r>
              <w:rPr>
                <w:rFonts w:hint="eastAsia" w:ascii="宋体" w:hAnsi="宋体" w:cs="宋体"/>
                <w:color w:val="000000"/>
                <w:szCs w:val="24"/>
              </w:rPr>
              <w:t>份，回收</w:t>
            </w:r>
            <w:r>
              <w:rPr>
                <w:rFonts w:hint="eastAsia" w:ascii="宋体" w:hAnsi="宋体" w:cs="宋体"/>
                <w:color w:val="000000"/>
                <w:szCs w:val="24"/>
                <w:lang w:val="en-US" w:eastAsia="zh-CN"/>
              </w:rPr>
              <w:t>3</w:t>
            </w:r>
            <w:r>
              <w:rPr>
                <w:rFonts w:hint="eastAsia" w:ascii="宋体" w:hAnsi="宋体" w:cs="宋体"/>
                <w:color w:val="000000"/>
                <w:szCs w:val="24"/>
              </w:rPr>
              <w:t>份。对公司的服务、质量、交付等项进行打分。查《顾客满意程度调查表》对满意度进行了统计；通过统计顾客满意率为9</w:t>
            </w:r>
            <w:r>
              <w:rPr>
                <w:rFonts w:hint="eastAsia" w:ascii="宋体" w:hAnsi="宋体" w:cs="宋体"/>
                <w:color w:val="000000"/>
                <w:szCs w:val="24"/>
                <w:lang w:val="en-US" w:eastAsia="zh-CN"/>
              </w:rPr>
              <w:t>8分。</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2.查质量目标统计等记录，公司2019年</w:t>
            </w:r>
            <w:r>
              <w:rPr>
                <w:rFonts w:hint="eastAsia" w:ascii="宋体" w:hAnsi="宋体" w:cs="宋体"/>
                <w:color w:val="000000"/>
                <w:szCs w:val="24"/>
                <w:lang w:val="en-US" w:eastAsia="zh-CN"/>
              </w:rPr>
              <w:t>8</w:t>
            </w:r>
            <w:r>
              <w:rPr>
                <w:rFonts w:hint="eastAsia" w:ascii="宋体" w:hAnsi="宋体" w:cs="宋体"/>
                <w:color w:val="000000"/>
                <w:szCs w:val="24"/>
              </w:rPr>
              <w:t>月至2019年</w:t>
            </w:r>
            <w:r>
              <w:rPr>
                <w:rFonts w:hint="eastAsia" w:ascii="宋体" w:hAnsi="宋体" w:cs="宋体"/>
                <w:color w:val="000000"/>
                <w:szCs w:val="24"/>
                <w:lang w:val="en-US" w:eastAsia="zh-CN"/>
              </w:rPr>
              <w:t>10</w:t>
            </w:r>
            <w:r>
              <w:rPr>
                <w:rFonts w:hint="eastAsia" w:ascii="宋体" w:hAnsi="宋体" w:cs="宋体"/>
                <w:color w:val="000000"/>
                <w:szCs w:val="24"/>
              </w:rPr>
              <w:t>月数据统计的结果为：</w:t>
            </w:r>
          </w:p>
          <w:p>
            <w:pPr>
              <w:spacing w:line="360" w:lineRule="auto"/>
              <w:rPr>
                <w:rFonts w:hint="eastAsia" w:ascii="宋体" w:hAnsi="宋体" w:eastAsia="宋体" w:cs="宋体"/>
                <w:szCs w:val="24"/>
              </w:rPr>
            </w:pPr>
            <w:r>
              <w:rPr>
                <w:rFonts w:hint="eastAsia" w:ascii="宋体" w:hAnsi="宋体" w:cs="宋体"/>
                <w:szCs w:val="24"/>
                <w:lang w:val="en-US" w:eastAsia="zh-CN"/>
              </w:rPr>
              <w:t>1、</w:t>
            </w:r>
            <w:r>
              <w:rPr>
                <w:rFonts w:hint="eastAsia" w:ascii="宋体" w:hAnsi="宋体" w:eastAsia="宋体" w:cs="宋体"/>
                <w:szCs w:val="24"/>
              </w:rPr>
              <w:t>销售产品合格率100%；</w:t>
            </w:r>
          </w:p>
          <w:p>
            <w:pPr>
              <w:spacing w:line="360" w:lineRule="auto"/>
              <w:rPr>
                <w:rFonts w:hint="eastAsia" w:ascii="宋体" w:hAnsi="宋体" w:eastAsia="宋体" w:cs="宋体"/>
                <w:szCs w:val="24"/>
              </w:rPr>
            </w:pPr>
            <w:r>
              <w:rPr>
                <w:rFonts w:hint="eastAsia" w:ascii="宋体" w:hAnsi="宋体" w:cs="宋体"/>
                <w:szCs w:val="24"/>
                <w:lang w:val="en-US" w:eastAsia="zh-CN"/>
              </w:rPr>
              <w:t>2、</w:t>
            </w:r>
            <w:r>
              <w:rPr>
                <w:rFonts w:hint="eastAsia" w:ascii="宋体" w:hAnsi="宋体" w:eastAsia="宋体" w:cs="宋体"/>
                <w:szCs w:val="24"/>
              </w:rPr>
              <w:t>产品按期交付率</w:t>
            </w:r>
            <w:r>
              <w:rPr>
                <w:rFonts w:hint="eastAsia" w:ascii="宋体" w:hAnsi="宋体" w:cs="宋体"/>
                <w:szCs w:val="24"/>
                <w:lang w:val="en-US" w:eastAsia="zh-CN"/>
              </w:rPr>
              <w:t>100</w:t>
            </w:r>
            <w:r>
              <w:rPr>
                <w:rFonts w:hint="eastAsia" w:ascii="宋体" w:hAnsi="宋体" w:eastAsia="宋体" w:cs="宋体"/>
                <w:szCs w:val="24"/>
              </w:rPr>
              <w:t>%；</w:t>
            </w:r>
          </w:p>
          <w:p>
            <w:pPr>
              <w:spacing w:line="360" w:lineRule="auto"/>
              <w:jc w:val="left"/>
              <w:rPr>
                <w:rFonts w:hint="eastAsia" w:ascii="宋体" w:hAnsi="宋体" w:cs="宋体"/>
                <w:szCs w:val="24"/>
                <w:lang w:eastAsia="zh-CN"/>
              </w:rPr>
            </w:pPr>
            <w:r>
              <w:rPr>
                <w:rFonts w:hint="eastAsia" w:ascii="宋体" w:hAnsi="宋体" w:cs="宋体"/>
                <w:szCs w:val="24"/>
                <w:lang w:val="en-US" w:eastAsia="zh-CN"/>
              </w:rPr>
              <w:t>3、</w:t>
            </w:r>
            <w:r>
              <w:rPr>
                <w:rFonts w:hint="eastAsia" w:ascii="宋体" w:hAnsi="宋体" w:eastAsia="宋体" w:cs="宋体"/>
                <w:szCs w:val="24"/>
              </w:rPr>
              <w:t>顾客满意率9</w:t>
            </w:r>
            <w:r>
              <w:rPr>
                <w:rFonts w:hint="eastAsia" w:ascii="宋体" w:hAnsi="宋体" w:cs="宋体"/>
                <w:szCs w:val="24"/>
                <w:lang w:val="en-US" w:eastAsia="zh-CN"/>
              </w:rPr>
              <w:t>8</w:t>
            </w:r>
            <w:r>
              <w:rPr>
                <w:rFonts w:hint="eastAsia" w:ascii="宋体" w:hAnsi="宋体" w:eastAsia="宋体" w:cs="宋体"/>
                <w:szCs w:val="24"/>
              </w:rPr>
              <w:t>分</w:t>
            </w:r>
            <w:r>
              <w:rPr>
                <w:rFonts w:hint="eastAsia" w:ascii="宋体" w:hAnsi="宋体" w:cs="宋体"/>
                <w:szCs w:val="24"/>
                <w:lang w:eastAsia="zh-CN"/>
              </w:rPr>
              <w:t>；</w:t>
            </w:r>
          </w:p>
          <w:p>
            <w:pPr>
              <w:spacing w:line="360" w:lineRule="auto"/>
              <w:jc w:val="left"/>
              <w:rPr>
                <w:rFonts w:hint="eastAsia" w:ascii="宋体" w:hAnsi="宋体" w:cs="宋体"/>
                <w:szCs w:val="24"/>
                <w:lang w:val="en-US" w:eastAsia="zh-CN"/>
              </w:rPr>
            </w:pPr>
            <w:r>
              <w:rPr>
                <w:rFonts w:hint="eastAsia" w:ascii="宋体" w:hAnsi="宋体" w:cs="宋体"/>
                <w:szCs w:val="24"/>
                <w:lang w:val="en-US" w:eastAsia="zh-CN"/>
              </w:rPr>
              <w:t>4、培训计划完成率100%</w:t>
            </w:r>
          </w:p>
          <w:p>
            <w:pPr>
              <w:spacing w:line="360" w:lineRule="auto"/>
              <w:jc w:val="left"/>
              <w:rPr>
                <w:rFonts w:hint="default" w:ascii="宋体" w:hAnsi="宋体" w:cs="宋体"/>
                <w:szCs w:val="24"/>
                <w:lang w:val="en-US" w:eastAsia="zh-CN"/>
              </w:rPr>
            </w:pPr>
            <w:r>
              <w:rPr>
                <w:rFonts w:hint="eastAsia" w:ascii="宋体" w:hAnsi="宋体" w:cs="宋体"/>
                <w:szCs w:val="24"/>
                <w:lang w:val="en-US" w:eastAsia="zh-CN"/>
              </w:rPr>
              <w:t>5、供方评价率100%</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w:t>
            </w:r>
          </w:p>
          <w:p>
            <w:pPr>
              <w:spacing w:line="360" w:lineRule="auto"/>
              <w:ind w:firstLine="420" w:firstLineChars="200"/>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ascii="宋体" w:hAnsi="宋体" w:cs="宋体"/>
                <w:szCs w:val="24"/>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b/>
              </w:rPr>
              <w:t>9.2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eastAsia"/>
                <w:sz w:val="21"/>
                <w:szCs w:val="21"/>
              </w:rPr>
            </w:pPr>
            <w:r>
              <w:rPr>
                <w:rFonts w:hint="eastAsia" w:ascii="宋体" w:hAnsi="宋体" w:cs="宋体"/>
                <w:color w:val="000000"/>
                <w:szCs w:val="24"/>
              </w:rPr>
              <w:t>本次审核时间：</w:t>
            </w:r>
            <w:r>
              <w:rPr>
                <w:rFonts w:hint="eastAsia"/>
                <w:sz w:val="21"/>
                <w:szCs w:val="21"/>
                <w:lang w:val="en-US" w:eastAsia="zh-CN"/>
              </w:rPr>
              <w:t>2019年</w:t>
            </w:r>
            <w:r>
              <w:rPr>
                <w:rFonts w:hint="eastAsia"/>
                <w:sz w:val="21"/>
                <w:szCs w:val="21"/>
              </w:rPr>
              <w:t>11月10日</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审核组组成：</w:t>
            </w:r>
            <w:r>
              <w:rPr>
                <w:rFonts w:hint="eastAsia"/>
                <w:sz w:val="21"/>
                <w:szCs w:val="21"/>
                <w:lang w:eastAsia="zh-CN"/>
              </w:rPr>
              <w:t>组长：刘正云（综合部）A        组员：  何成波（业务部）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综合</w:t>
            </w:r>
            <w:r>
              <w:rPr>
                <w:rFonts w:hint="eastAsia" w:ascii="宋体" w:hAnsi="宋体" w:cs="宋体"/>
                <w:color w:val="000000"/>
                <w:szCs w:val="24"/>
              </w:rPr>
              <w:t>部审核检查表》，《</w:t>
            </w:r>
            <w:r>
              <w:rPr>
                <w:rFonts w:hint="eastAsia" w:ascii="宋体" w:hAnsi="宋体" w:cs="宋体"/>
                <w:color w:val="000000"/>
                <w:szCs w:val="24"/>
                <w:lang w:eastAsia="zh-CN"/>
              </w:rPr>
              <w:t>业务部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此次共开据</w:t>
            </w:r>
            <w:r>
              <w:rPr>
                <w:rFonts w:hint="eastAsia"/>
                <w:sz w:val="21"/>
                <w:szCs w:val="21"/>
              </w:rPr>
              <w:t>《内审不符合项报告》1份  涉及</w:t>
            </w:r>
            <w:r>
              <w:rPr>
                <w:rFonts w:hint="eastAsia"/>
                <w:sz w:val="21"/>
                <w:szCs w:val="21"/>
                <w:lang w:eastAsia="zh-CN"/>
              </w:rPr>
              <w:t>综合</w:t>
            </w:r>
            <w:r>
              <w:rPr>
                <w:rFonts w:hint="eastAsia"/>
                <w:sz w:val="21"/>
                <w:szCs w:val="21"/>
              </w:rPr>
              <w:t>部</w:t>
            </w:r>
            <w:r>
              <w:rPr>
                <w:rFonts w:hint="eastAsia"/>
                <w:sz w:val="21"/>
                <w:szCs w:val="21"/>
                <w:lang w:val="en-US" w:eastAsia="zh-CN"/>
              </w:rPr>
              <w:t>4.2条款，“</w:t>
            </w:r>
            <w:r>
              <w:rPr>
                <w:rFonts w:hint="eastAsia"/>
                <w:sz w:val="21"/>
                <w:szCs w:val="21"/>
                <w:lang w:eastAsia="zh-CN"/>
              </w:rPr>
              <w:t>没能对2019年相关方需求和期望进行识别”。</w:t>
            </w:r>
            <w:r>
              <w:rPr>
                <w:rFonts w:hint="eastAsia" w:ascii="宋体" w:hAnsi="宋体" w:cs="宋体"/>
                <w:color w:val="000000"/>
                <w:szCs w:val="24"/>
              </w:rPr>
              <w:t>查不符合报告，对不符合项进行了分析，并制定了纠正措施，并进行了验证，不符合纠正措施已经关闭。</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本次评审时间：</w:t>
            </w:r>
            <w:r>
              <w:rPr>
                <w:rFonts w:hint="eastAsia" w:ascii="宋体" w:hAnsi="宋体"/>
                <w:kern w:val="0"/>
                <w:sz w:val="21"/>
                <w:szCs w:val="21"/>
                <w:lang w:eastAsia="zh-CN"/>
              </w:rPr>
              <w:t>2019年</w:t>
            </w:r>
            <w:r>
              <w:rPr>
                <w:rFonts w:hint="eastAsia" w:ascii="宋体" w:hAnsi="宋体"/>
                <w:kern w:val="0"/>
                <w:sz w:val="21"/>
                <w:szCs w:val="21"/>
                <w:lang w:val="en-US" w:eastAsia="zh-CN"/>
              </w:rPr>
              <w:t>11</w:t>
            </w:r>
            <w:r>
              <w:rPr>
                <w:rFonts w:hint="eastAsia" w:ascii="宋体" w:hAnsi="宋体"/>
                <w:kern w:val="0"/>
                <w:sz w:val="21"/>
                <w:szCs w:val="21"/>
                <w:lang w:eastAsia="zh-CN"/>
              </w:rPr>
              <w:t>月</w:t>
            </w:r>
            <w:r>
              <w:rPr>
                <w:rFonts w:hint="eastAsia" w:ascii="宋体" w:hAnsi="宋体"/>
                <w:kern w:val="0"/>
                <w:sz w:val="21"/>
                <w:szCs w:val="21"/>
                <w:lang w:val="en-US" w:eastAsia="zh-CN"/>
              </w:rPr>
              <w:t>2</w:t>
            </w:r>
            <w:r>
              <w:rPr>
                <w:rFonts w:hint="eastAsia" w:ascii="宋体" w:hAnsi="宋体"/>
                <w:kern w:val="0"/>
                <w:sz w:val="21"/>
                <w:szCs w:val="21"/>
                <w:lang w:eastAsia="zh-CN"/>
              </w:rPr>
              <w:t>0日</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入资料：各部门运行情况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的质量方针和质量目标及质量管理体系符合ISO9001：2008标准的要求和公司的实际情况，是适宜的；各过程得到识别和规定，过程的开展是充分的，机构设置、职责分配、资源配置基本合理；实施ISO9000标准以来，公司的产品质量、服务质量和顾客满意程度得以提高，质量管理体系总体上来说是有效的。存在的问题和薄弱环节应该持续进行改进，以确保公司质量管理体系的适宜性、充分性和有效性。</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提出改进项：</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公司部门人员对GB/T 19001-2016标准理解不够充分，建议增加培训。</w:t>
            </w:r>
          </w:p>
          <w:p>
            <w:pPr>
              <w:spacing w:line="360" w:lineRule="auto"/>
              <w:ind w:firstLine="420" w:firstLineChars="200"/>
              <w:rPr>
                <w:rFonts w:ascii="宋体" w:hAnsi="宋体" w:cs="宋体"/>
                <w:szCs w:val="24"/>
              </w:rPr>
            </w:pPr>
            <w:r>
              <w:rPr>
                <w:rFonts w:hint="eastAsia" w:ascii="宋体" w:hAnsi="宋体" w:cs="宋体"/>
                <w:color w:val="000000"/>
                <w:szCs w:val="24"/>
              </w:rPr>
              <w:t>管理评审结论：质量方针、目标适宜，质量体系符合企业现状，公司建立的质量管理体系适宜、充分、有效。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公司制定系列程序文件《管理评审程序》、《</w:t>
            </w:r>
            <w:r>
              <w:rPr>
                <w:rFonts w:hint="eastAsia" w:ascii="宋体" w:hAnsi="宋体" w:eastAsia="宋体" w:cs="宋体"/>
                <w:color w:val="000000"/>
                <w:sz w:val="21"/>
                <w:szCs w:val="21"/>
              </w:rPr>
              <w:t>不</w:t>
            </w:r>
            <w:r>
              <w:rPr>
                <w:rFonts w:hint="eastAsia" w:ascii="宋体" w:hAnsi="宋体" w:eastAsia="宋体" w:cs="宋体"/>
                <w:color w:val="000000"/>
                <w:sz w:val="21"/>
                <w:szCs w:val="21"/>
                <w:lang w:eastAsia="zh-CN"/>
              </w:rPr>
              <w:t>合格品</w:t>
            </w:r>
            <w:r>
              <w:rPr>
                <w:rFonts w:hint="eastAsia" w:ascii="宋体" w:hAnsi="宋体" w:eastAsia="宋体" w:cs="宋体"/>
                <w:color w:val="000000"/>
                <w:sz w:val="21"/>
                <w:szCs w:val="21"/>
              </w:rPr>
              <w:t>控制程序</w:t>
            </w:r>
            <w:r>
              <w:rPr>
                <w:rFonts w:hint="eastAsia" w:ascii="宋体" w:hAnsi="宋体" w:cs="宋体"/>
                <w:color w:val="000000"/>
                <w:szCs w:val="24"/>
              </w:rPr>
              <w:t>》及《内部审核控制程序》</w:t>
            </w:r>
            <w:r>
              <w:rPr>
                <w:rFonts w:hint="eastAsia" w:ascii="宋体" w:hAnsi="宋体" w:eastAsia="宋体" w:cs="宋体"/>
                <w:color w:val="000000"/>
                <w:sz w:val="21"/>
                <w:szCs w:val="21"/>
                <w:lang w:eastAsia="zh-CN"/>
              </w:rPr>
              <w:t>《预防措施控制程序》《纠正措施控制程序》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4"/>
              </w:rPr>
            </w:pPr>
          </w:p>
        </w:tc>
        <w:tc>
          <w:tcPr>
            <w:tcW w:w="960" w:type="dxa"/>
          </w:tcPr>
          <w:p>
            <w:pPr>
              <w:rPr>
                <w:b/>
              </w:rPr>
            </w:pPr>
            <w:r>
              <w:rPr>
                <w:rFonts w:hint="eastAsia"/>
                <w:b/>
              </w:rPr>
              <w:t>10.2</w:t>
            </w:r>
          </w:p>
        </w:tc>
        <w:tc>
          <w:tcPr>
            <w:tcW w:w="10004" w:type="dxa"/>
          </w:tcPr>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公司制定《不</w:t>
            </w:r>
            <w:r>
              <w:rPr>
                <w:rFonts w:hint="eastAsia" w:ascii="宋体" w:hAnsi="宋体" w:eastAsia="宋体" w:cs="宋体"/>
                <w:color w:val="000000"/>
                <w:sz w:val="21"/>
                <w:szCs w:val="21"/>
                <w:lang w:eastAsia="zh-CN"/>
              </w:rPr>
              <w:t>合格品</w:t>
            </w:r>
            <w:r>
              <w:rPr>
                <w:rFonts w:hint="eastAsia" w:ascii="宋体" w:hAnsi="宋体" w:eastAsia="宋体" w:cs="宋体"/>
                <w:color w:val="000000"/>
                <w:sz w:val="21"/>
                <w:szCs w:val="21"/>
              </w:rPr>
              <w:t>控制程序》</w:t>
            </w:r>
            <w:r>
              <w:rPr>
                <w:rFonts w:hint="eastAsia" w:ascii="宋体" w:hAnsi="宋体" w:eastAsia="宋体" w:cs="宋体"/>
                <w:color w:val="000000"/>
                <w:sz w:val="21"/>
                <w:szCs w:val="21"/>
                <w:lang w:eastAsia="zh-CN"/>
              </w:rPr>
              <w:t>、《预防措施控制程序》《纠正措施控制程序》</w:t>
            </w:r>
            <w:r>
              <w:rPr>
                <w:rFonts w:hint="eastAsia" w:ascii="宋体" w:hAnsi="宋体" w:eastAsia="宋体" w:cs="宋体"/>
                <w:color w:val="000000"/>
                <w:sz w:val="21"/>
                <w:szCs w:val="21"/>
              </w:rPr>
              <w:t>，实施纠正措施，消除不合格的原因，以防止其再发生。在程序文件中规定了对不合格品的处理要求，不合格品处理程序和机构健全。提供有《纠正和预防措施处理单》1份</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抽查《纠正预防措施表》：时间：201</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10</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eastAsia="zh-CN"/>
              </w:rPr>
              <w:t>10</w:t>
            </w:r>
            <w:r>
              <w:rPr>
                <w:rFonts w:hint="eastAsia" w:ascii="宋体" w:hAnsi="宋体" w:eastAsia="宋体" w:cs="宋体"/>
                <w:color w:val="000000"/>
                <w:sz w:val="21"/>
                <w:szCs w:val="21"/>
              </w:rPr>
              <w:t>日  责任部门：</w:t>
            </w:r>
            <w:r>
              <w:rPr>
                <w:rFonts w:hint="eastAsia" w:ascii="宋体" w:hAnsi="宋体" w:cs="宋体"/>
                <w:color w:val="000000"/>
                <w:sz w:val="21"/>
                <w:szCs w:val="21"/>
                <w:lang w:eastAsia="zh-CN"/>
              </w:rPr>
              <w:t>综合</w:t>
            </w:r>
            <w:r>
              <w:rPr>
                <w:rFonts w:hint="eastAsia" w:ascii="宋体" w:hAnsi="宋体" w:eastAsia="宋体" w:cs="宋体"/>
                <w:color w:val="000000"/>
                <w:sz w:val="21"/>
                <w:szCs w:val="21"/>
                <w:lang w:val="en-US" w:eastAsia="zh-CN"/>
              </w:rPr>
              <w:t>部</w:t>
            </w:r>
          </w:p>
          <w:p>
            <w:pPr>
              <w:spacing w:line="360" w:lineRule="auto"/>
              <w:ind w:firstLine="420" w:firstLineChars="200"/>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不合格事实描述</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10</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eastAsia="zh-CN"/>
              </w:rPr>
              <w:t>10</w:t>
            </w:r>
            <w:r>
              <w:rPr>
                <w:rFonts w:hint="eastAsia" w:ascii="宋体" w:hAnsi="宋体" w:eastAsia="宋体" w:cs="宋体"/>
                <w:color w:val="000000"/>
                <w:sz w:val="21"/>
                <w:szCs w:val="21"/>
              </w:rPr>
              <w:t>日</w:t>
            </w:r>
            <w:r>
              <w:rPr>
                <w:rFonts w:hint="eastAsia" w:ascii="宋体" w:hAnsi="宋体" w:cs="宋体"/>
                <w:color w:val="000000"/>
                <w:sz w:val="21"/>
                <w:szCs w:val="21"/>
                <w:lang w:eastAsia="zh-CN"/>
              </w:rPr>
              <w:t>对办公室的设备保养情况进行检查，发现设备保养记录不全</w:t>
            </w:r>
            <w:r>
              <w:rPr>
                <w:rFonts w:hint="eastAsia" w:ascii="宋体" w:hAnsi="宋体" w:eastAsia="宋体" w:cs="宋体"/>
                <w:color w:val="000000"/>
                <w:sz w:val="21"/>
                <w:szCs w:val="21"/>
                <w:lang w:eastAsia="zh-CN"/>
              </w:rPr>
              <w:t>。</w:t>
            </w:r>
          </w:p>
          <w:p>
            <w:pPr>
              <w:spacing w:line="360" w:lineRule="auto"/>
              <w:ind w:firstLine="420" w:firstLineChars="200"/>
              <w:jc w:val="left"/>
              <w:rPr>
                <w:rFonts w:hint="eastAsia" w:ascii="宋体" w:hAnsi="宋体" w:eastAsia="宋体" w:cs="宋体"/>
                <w:color w:val="000000"/>
                <w:sz w:val="21"/>
                <w:szCs w:val="21"/>
                <w:lang w:val="en-US"/>
              </w:rPr>
            </w:pPr>
            <w:r>
              <w:rPr>
                <w:rFonts w:hint="eastAsia" w:ascii="宋体" w:hAnsi="宋体" w:eastAsia="宋体" w:cs="宋体"/>
                <w:color w:val="000000"/>
                <w:sz w:val="21"/>
                <w:szCs w:val="21"/>
              </w:rPr>
              <w:t>原因分析：</w:t>
            </w:r>
            <w:r>
              <w:rPr>
                <w:rFonts w:hint="eastAsia" w:ascii="宋体" w:hAnsi="宋体" w:cs="宋体"/>
                <w:color w:val="000000"/>
                <w:sz w:val="21"/>
                <w:szCs w:val="21"/>
                <w:lang w:val="en-US" w:eastAsia="zh-CN"/>
              </w:rPr>
              <w:t>相关</w:t>
            </w:r>
            <w:r>
              <w:rPr>
                <w:rFonts w:hint="eastAsia" w:ascii="宋体" w:hAnsi="宋体" w:eastAsia="宋体" w:cs="宋体"/>
                <w:color w:val="000000"/>
                <w:sz w:val="21"/>
                <w:szCs w:val="21"/>
                <w:lang w:val="en-US" w:eastAsia="zh-CN"/>
              </w:rPr>
              <w:t>人员人</w:t>
            </w:r>
            <w:r>
              <w:rPr>
                <w:rFonts w:hint="eastAsia" w:ascii="宋体" w:hAnsi="宋体" w:cs="宋体"/>
                <w:color w:val="000000"/>
                <w:sz w:val="21"/>
                <w:szCs w:val="21"/>
                <w:lang w:val="en-US" w:eastAsia="zh-CN"/>
              </w:rPr>
              <w:t>对工作疏忽，对标准理解不到位</w:t>
            </w:r>
            <w:r>
              <w:rPr>
                <w:rFonts w:hint="eastAsia" w:ascii="宋体" w:hAnsi="宋体" w:eastAsia="宋体" w:cs="宋体"/>
                <w:color w:val="000000"/>
                <w:sz w:val="21"/>
                <w:szCs w:val="21"/>
                <w:lang w:val="en-US" w:eastAsia="zh-CN"/>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纠正措施：</w:t>
            </w:r>
            <w:r>
              <w:rPr>
                <w:rFonts w:hint="eastAsia" w:ascii="宋体" w:hAnsi="宋体" w:eastAsia="宋体" w:cs="宋体"/>
                <w:color w:val="000000"/>
                <w:sz w:val="21"/>
                <w:szCs w:val="21"/>
                <w:lang w:eastAsia="zh-CN"/>
              </w:rPr>
              <w:t>对相关人员进行批评</w:t>
            </w:r>
            <w:r>
              <w:rPr>
                <w:rFonts w:hint="eastAsia" w:ascii="宋体" w:hAnsi="宋体" w:cs="宋体"/>
                <w:color w:val="000000"/>
                <w:sz w:val="21"/>
                <w:szCs w:val="21"/>
                <w:lang w:eastAsia="zh-CN"/>
              </w:rPr>
              <w:t>培训</w:t>
            </w:r>
            <w:r>
              <w:rPr>
                <w:rFonts w:hint="eastAsia" w:ascii="宋体" w:hAnsi="宋体" w:eastAsia="宋体" w:cs="宋体"/>
                <w:color w:val="000000"/>
                <w:sz w:val="21"/>
                <w:szCs w:val="21"/>
                <w:lang w:eastAsia="zh-CN"/>
              </w:rPr>
              <w:t>，要求</w:t>
            </w:r>
            <w:r>
              <w:rPr>
                <w:rFonts w:hint="eastAsia" w:ascii="宋体" w:hAnsi="宋体" w:cs="宋体"/>
                <w:color w:val="000000"/>
                <w:sz w:val="21"/>
                <w:szCs w:val="21"/>
                <w:lang w:val="en-US" w:eastAsia="zh-CN"/>
              </w:rPr>
              <w:t>在今后的工作中做到记录齐备，保管规范</w:t>
            </w:r>
            <w:r>
              <w:rPr>
                <w:rFonts w:hint="eastAsia" w:ascii="宋体" w:hAnsi="宋体" w:eastAsia="宋体" w:cs="宋体"/>
                <w:color w:val="000000"/>
                <w:sz w:val="21"/>
                <w:szCs w:val="21"/>
                <w:lang w:val="en-US" w:eastAsia="zh-CN"/>
              </w:rPr>
              <w:t>。</w:t>
            </w:r>
          </w:p>
          <w:p>
            <w:pPr>
              <w:spacing w:line="360" w:lineRule="auto"/>
              <w:ind w:firstLine="420" w:firstLineChars="20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措施验证：</w:t>
            </w:r>
            <w:r>
              <w:rPr>
                <w:rFonts w:hint="eastAsia" w:ascii="宋体" w:hAnsi="宋体" w:eastAsia="宋体" w:cs="宋体"/>
                <w:color w:val="000000"/>
                <w:sz w:val="21"/>
                <w:szCs w:val="21"/>
                <w:lang w:val="en-US" w:eastAsia="zh-CN"/>
              </w:rPr>
              <w:t>无类似的情况发生；</w:t>
            </w:r>
          </w:p>
          <w:p>
            <w:pPr>
              <w:spacing w:line="360" w:lineRule="auto"/>
              <w:ind w:firstLine="420" w:firstLineChars="200"/>
              <w:jc w:val="left"/>
              <w:rPr>
                <w:rFonts w:hint="default" w:ascii="宋体" w:hAnsi="宋体" w:cs="宋体"/>
                <w:color w:val="000000"/>
                <w:sz w:val="21"/>
                <w:szCs w:val="21"/>
                <w:lang w:val="en-US" w:eastAsia="zh-CN"/>
              </w:rPr>
            </w:pPr>
            <w:r>
              <w:rPr>
                <w:rFonts w:hint="eastAsia" w:ascii="宋体" w:hAnsi="宋体" w:eastAsia="宋体" w:cs="宋体"/>
                <w:color w:val="000000"/>
                <w:sz w:val="21"/>
                <w:szCs w:val="21"/>
              </w:rPr>
              <w:t>验证人：</w:t>
            </w:r>
            <w:r>
              <w:rPr>
                <w:rFonts w:hint="eastAsia" w:ascii="宋体" w:hAnsi="宋体" w:cs="宋体"/>
                <w:color w:val="000000"/>
                <w:sz w:val="21"/>
                <w:szCs w:val="21"/>
                <w:lang w:val="en-US" w:eastAsia="zh-CN"/>
              </w:rPr>
              <w:t xml:space="preserve">史常林  </w:t>
            </w:r>
            <w:r>
              <w:rPr>
                <w:rFonts w:hint="eastAsia" w:ascii="宋体" w:hAnsi="宋体" w:eastAsia="宋体" w:cs="宋体"/>
                <w:color w:val="000000"/>
                <w:sz w:val="21"/>
                <w:szCs w:val="21"/>
              </w:rPr>
              <w:t>201</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10</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eastAsia="zh-CN"/>
              </w:rPr>
              <w:t>1</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 xml:space="preserve">日 </w:t>
            </w:r>
          </w:p>
          <w:p>
            <w:pPr>
              <w:spacing w:line="360" w:lineRule="auto"/>
              <w:ind w:firstLine="420" w:firstLineChars="200"/>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措施实施验证：</w:t>
            </w:r>
            <w:r>
              <w:rPr>
                <w:rFonts w:hint="eastAsia" w:ascii="宋体" w:hAnsi="宋体" w:eastAsia="宋体" w:cs="宋体"/>
                <w:color w:val="000000"/>
                <w:sz w:val="21"/>
                <w:szCs w:val="21"/>
                <w:lang w:eastAsia="zh-CN"/>
              </w:rPr>
              <w:t>已经按纠正措施实施，并验证有效。</w:t>
            </w:r>
          </w:p>
          <w:p>
            <w:pPr>
              <w:spacing w:line="360" w:lineRule="auto"/>
              <w:ind w:firstLine="420" w:firstLineChars="200"/>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验证结果：合格。</w:t>
            </w:r>
            <w:r>
              <w:rPr>
                <w:rFonts w:hint="eastAsia" w:ascii="宋体" w:hAnsi="宋体" w:eastAsia="宋体" w:cs="宋体"/>
                <w:color w:val="000000"/>
                <w:sz w:val="21"/>
                <w:szCs w:val="21"/>
              </w:rPr>
              <w:tab/>
            </w:r>
          </w:p>
          <w:p>
            <w:pPr>
              <w:spacing w:line="360" w:lineRule="auto"/>
              <w:ind w:firstLine="420" w:firstLineChars="200"/>
              <w:jc w:val="left"/>
              <w:rPr>
                <w:rFonts w:ascii="宋体" w:hAnsi="宋体" w:cs="宋体"/>
                <w:szCs w:val="24"/>
              </w:rPr>
            </w:pPr>
            <w:r>
              <w:rPr>
                <w:rFonts w:hint="eastAsia" w:ascii="宋体" w:hAnsi="宋体" w:eastAsia="宋体" w:cs="宋体"/>
                <w:color w:val="000000"/>
                <w:sz w:val="21"/>
                <w:szCs w:val="21"/>
              </w:rPr>
              <w:t>纠正措施实施基本有效。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960" w:type="dxa"/>
          </w:tcPr>
          <w:p>
            <w:pPr>
              <w:rPr>
                <w:b/>
              </w:rPr>
            </w:pPr>
          </w:p>
        </w:tc>
        <w:tc>
          <w:tcPr>
            <w:tcW w:w="10004" w:type="dxa"/>
          </w:tcPr>
          <w:p>
            <w:pPr>
              <w:ind w:firstLine="420" w:firstLineChars="200"/>
              <w:rPr>
                <w:rFonts w:hint="eastAsia" w:ascii="宋体" w:hAnsi="宋体" w:cs="宋体"/>
                <w:color w:val="000000"/>
                <w:szCs w:val="24"/>
              </w:rPr>
            </w:pPr>
            <w:r>
              <w:rPr>
                <w:rFonts w:hint="eastAsia" w:ascii="宋体" w:hAnsi="宋体" w:cs="宋体"/>
                <w:color w:val="000000"/>
                <w:szCs w:val="24"/>
              </w:rPr>
              <w:t>现场确认，公司质量管理体系覆盖范围：</w:t>
            </w:r>
            <w:r>
              <w:rPr>
                <w:sz w:val="20"/>
              </w:rPr>
              <w:t>电子监控设备、照明设备、光伏产品、标牌标识、护栏的销售</w:t>
            </w:r>
            <w:r>
              <w:rPr>
                <w:rFonts w:hint="eastAsia" w:ascii="宋体" w:hAnsi="宋体" w:cs="宋体"/>
                <w:color w:val="000000"/>
                <w:szCs w:val="24"/>
              </w:rPr>
              <w:t>。提供营业执照（三证合一），检查有效，公司严格执行国标及行业要求和法律、法规要求。</w:t>
            </w:r>
          </w:p>
          <w:p>
            <w:pPr>
              <w:ind w:firstLine="420" w:firstLineChars="200"/>
              <w:rPr>
                <w:rFonts w:hint="eastAsia" w:ascii="宋体" w:hAnsi="宋体" w:cs="宋体"/>
                <w:color w:val="000000"/>
                <w:szCs w:val="24"/>
              </w:rPr>
            </w:pPr>
            <w:r>
              <w:rPr>
                <w:rFonts w:hint="eastAsia" w:ascii="宋体" w:hAnsi="宋体" w:cs="宋体"/>
                <w:color w:val="000000"/>
                <w:szCs w:val="24"/>
              </w:rPr>
              <w:t>2019年1月至今，公司没有顾客的重大产品质量投诉，通过顾客满意度调查，顾客对公司提供的产品普遍反映较好。体系运行以来，顾客对质量反应良好，没有重大质量问题和投诉。</w:t>
            </w:r>
          </w:p>
          <w:p>
            <w:pPr>
              <w:ind w:firstLine="420" w:firstLineChars="200"/>
              <w:rPr>
                <w:rFonts w:ascii="宋体" w:hAnsi="宋体" w:cs="宋体"/>
                <w:color w:val="000000"/>
                <w:szCs w:val="24"/>
              </w:rPr>
            </w:pPr>
            <w:r>
              <w:rPr>
                <w:rFonts w:hint="eastAsia" w:ascii="宋体" w:hAnsi="宋体" w:cs="宋体"/>
                <w:color w:val="000000"/>
                <w:szCs w:val="24"/>
              </w:rPr>
              <w:t>该公司在2019年来，无质量监督抽查情况。</w:t>
            </w:r>
          </w:p>
        </w:tc>
        <w:tc>
          <w:tcPr>
            <w:tcW w:w="1585" w:type="dxa"/>
          </w:tcPr>
          <w:p/>
        </w:tc>
      </w:tr>
    </w:tbl>
    <w:p>
      <w:r>
        <w:ptab w:relativeTo="margin" w:alignment="center" w:leader="none"/>
      </w:r>
    </w:p>
    <w:p>
      <w:pPr>
        <w:pStyle w:val="6"/>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综合</w:t>
            </w:r>
            <w:r>
              <w:rPr>
                <w:rFonts w:hint="eastAsia"/>
                <w:sz w:val="24"/>
                <w:szCs w:val="24"/>
              </w:rPr>
              <w:t xml:space="preserve">部  </w:t>
            </w:r>
            <w:r>
              <w:rPr>
                <w:rFonts w:hint="eastAsia"/>
                <w:sz w:val="24"/>
                <w:szCs w:val="24"/>
                <w:lang w:eastAsia="zh-CN"/>
              </w:rPr>
              <w:t xml:space="preserve"> 主管领导：</w:t>
            </w:r>
            <w:r>
              <w:rPr>
                <w:rFonts w:hint="eastAsia"/>
                <w:sz w:val="24"/>
                <w:szCs w:val="24"/>
                <w:lang w:val="en-US" w:eastAsia="zh-CN"/>
              </w:rPr>
              <w:t xml:space="preserve">张令          </w:t>
            </w:r>
            <w:r>
              <w:rPr>
                <w:rFonts w:hint="eastAsia"/>
                <w:sz w:val="24"/>
                <w:szCs w:val="24"/>
                <w:lang w:eastAsia="zh-CN"/>
              </w:rPr>
              <w:t>陪同人员：</w:t>
            </w:r>
            <w:r>
              <w:rPr>
                <w:rFonts w:hint="eastAsia"/>
                <w:sz w:val="24"/>
                <w:szCs w:val="24"/>
                <w:lang w:val="en-US" w:eastAsia="zh-CN"/>
              </w:rPr>
              <w:t xml:space="preserve">张令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审核员：张心   审核时间：2019.</w:t>
            </w:r>
            <w:r>
              <w:rPr>
                <w:rFonts w:hint="eastAsia"/>
                <w:sz w:val="24"/>
                <w:szCs w:val="24"/>
                <w:lang w:val="en-US" w:eastAsia="zh-CN"/>
              </w:rPr>
              <w:t>12</w:t>
            </w:r>
            <w:r>
              <w:rPr>
                <w:rFonts w:hint="eastAsia"/>
                <w:sz w:val="24"/>
                <w:szCs w:val="24"/>
              </w:rPr>
              <w:t>.</w:t>
            </w:r>
            <w:r>
              <w:rPr>
                <w:rFonts w:hint="eastAsia"/>
                <w:sz w:val="24"/>
                <w:szCs w:val="24"/>
                <w:lang w:val="en-US" w:eastAsia="zh-CN"/>
              </w:rPr>
              <w:t>16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综合部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综合部</w:t>
            </w:r>
            <w:r>
              <w:rPr>
                <w:rFonts w:hint="eastAsia" w:ascii="宋体" w:hAnsi="宋体" w:cs="宋体"/>
                <w:color w:val="000000"/>
                <w:spacing w:val="-4"/>
                <w:szCs w:val="21"/>
              </w:rPr>
              <w:t>负责人：</w:t>
            </w:r>
            <w:r>
              <w:rPr>
                <w:rFonts w:hint="eastAsia" w:ascii="宋体" w:hAnsi="宋体" w:cs="宋体"/>
                <w:color w:val="000000"/>
                <w:spacing w:val="-4"/>
                <w:szCs w:val="21"/>
                <w:lang w:eastAsia="zh-CN"/>
              </w:rPr>
              <w:t>张令</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测量时间：2019.</w:t>
            </w:r>
            <w:r>
              <w:rPr>
                <w:rFonts w:hint="eastAsia" w:ascii="宋体" w:hAnsi="宋体" w:cs="宋体"/>
                <w:color w:val="000000"/>
                <w:spacing w:val="-4"/>
                <w:szCs w:val="21"/>
                <w:lang w:val="en-US" w:eastAsia="zh-CN"/>
              </w:rPr>
              <w:t>8</w:t>
            </w:r>
            <w:r>
              <w:rPr>
                <w:rFonts w:hint="eastAsia" w:ascii="宋体" w:hAnsi="宋体" w:cs="宋体"/>
                <w:color w:val="000000"/>
                <w:spacing w:val="-4"/>
                <w:szCs w:val="21"/>
              </w:rPr>
              <w:t>-</w:t>
            </w:r>
            <w:r>
              <w:rPr>
                <w:rFonts w:hint="eastAsia" w:ascii="宋体" w:hAnsi="宋体" w:cs="宋体"/>
                <w:color w:val="000000"/>
                <w:spacing w:val="-4"/>
                <w:szCs w:val="21"/>
                <w:lang w:val="en-US" w:eastAsia="zh-CN"/>
              </w:rPr>
              <w:t>10</w:t>
            </w:r>
            <w:r>
              <w:rPr>
                <w:rFonts w:hint="eastAsia" w:ascii="宋体" w:hAnsi="宋体" w:cs="宋体"/>
                <w:color w:val="000000"/>
                <w:spacing w:val="-4"/>
                <w:szCs w:val="21"/>
              </w:rPr>
              <w:t>月</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培训</w:t>
            </w:r>
            <w:r>
              <w:rPr>
                <w:rFonts w:hint="eastAsia" w:ascii="宋体" w:hAnsi="宋体" w:cs="宋体"/>
                <w:color w:val="000000"/>
                <w:spacing w:val="-4"/>
                <w:szCs w:val="21"/>
                <w:lang w:eastAsia="zh-CN"/>
              </w:rPr>
              <w:t>计划完成</w:t>
            </w:r>
            <w:r>
              <w:rPr>
                <w:rFonts w:hint="eastAsia" w:ascii="宋体" w:hAnsi="宋体" w:cs="宋体"/>
                <w:color w:val="000000"/>
                <w:spacing w:val="-4"/>
                <w:szCs w:val="21"/>
              </w:rPr>
              <w:t xml:space="preserve">率：100%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lang w:eastAsia="zh-CN"/>
              </w:rPr>
              <w:t>通知下达及时</w:t>
            </w:r>
            <w:r>
              <w:rPr>
                <w:rFonts w:hint="eastAsia" w:ascii="宋体" w:hAnsi="宋体" w:cs="宋体"/>
                <w:color w:val="000000"/>
                <w:spacing w:val="-4"/>
                <w:szCs w:val="21"/>
              </w:rPr>
              <w:t>率</w:t>
            </w:r>
            <w:r>
              <w:rPr>
                <w:rFonts w:hint="eastAsia" w:ascii="宋体" w:hAnsi="宋体" w:cs="宋体"/>
                <w:color w:val="000000"/>
                <w:spacing w:val="-4"/>
                <w:szCs w:val="21"/>
                <w:lang w:eastAsia="zh-CN"/>
              </w:rPr>
              <w:t>：</w:t>
            </w:r>
            <w:r>
              <w:rPr>
                <w:rFonts w:hint="eastAsia" w:ascii="宋体" w:hAnsi="宋体" w:cs="宋体"/>
                <w:color w:val="000000"/>
                <w:spacing w:val="-4"/>
                <w:szCs w:val="21"/>
                <w:lang w:val="en-US" w:eastAsia="zh-CN"/>
              </w:rPr>
              <w:t>100</w:t>
            </w:r>
            <w:r>
              <w:rPr>
                <w:rFonts w:hint="eastAsia" w:ascii="宋体" w:hAnsi="宋体" w:cs="宋体"/>
                <w:color w:val="000000"/>
                <w:spacing w:val="-4"/>
                <w:szCs w:val="21"/>
              </w:rPr>
              <w:t xml:space="preserve">%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查2019年培训计划，抽查</w:t>
            </w:r>
            <w:r>
              <w:rPr>
                <w:rFonts w:hint="eastAsia" w:ascii="宋体" w:hAnsi="宋体" w:cs="宋体"/>
                <w:color w:val="000000"/>
                <w:spacing w:val="-4"/>
                <w:szCs w:val="21"/>
                <w:lang w:val="en-US" w:eastAsia="zh-CN"/>
              </w:rPr>
              <w:t>8</w:t>
            </w:r>
            <w:r>
              <w:rPr>
                <w:rFonts w:hint="eastAsia" w:ascii="宋体" w:hAnsi="宋体" w:cs="宋体"/>
                <w:color w:val="000000"/>
                <w:spacing w:val="-4"/>
                <w:szCs w:val="21"/>
              </w:rPr>
              <w:t>月份</w:t>
            </w:r>
            <w:r>
              <w:rPr>
                <w:rFonts w:hint="eastAsia" w:ascii="宋体" w:hAnsi="宋体" w:cs="宋体"/>
                <w:color w:val="000000"/>
                <w:spacing w:val="-4"/>
                <w:szCs w:val="21"/>
                <w:lang w:val="en-US" w:eastAsia="zh-CN"/>
              </w:rPr>
              <w:t>ISO9001：2015标准</w:t>
            </w:r>
            <w:r>
              <w:rPr>
                <w:rFonts w:hint="eastAsia" w:ascii="宋体" w:hAnsi="宋体" w:cs="宋体"/>
                <w:color w:val="000000"/>
                <w:spacing w:val="-4"/>
                <w:szCs w:val="21"/>
              </w:rPr>
              <w:t>培训记录，按照培训计划执行实施。</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spacing w:line="360" w:lineRule="auto"/>
              <w:ind w:firstLine="420" w:firstLineChars="200"/>
              <w:rPr>
                <w:rFonts w:hint="eastAsia" w:ascii="宋体" w:hAnsi="宋体" w:cs="宋体"/>
                <w:szCs w:val="21"/>
              </w:rPr>
            </w:pPr>
            <w:r>
              <w:rPr>
                <w:rFonts w:hint="eastAsia" w:ascii="宋体" w:hAnsi="宋体" w:cs="宋体"/>
                <w:szCs w:val="21"/>
              </w:rPr>
              <w:t>查，公司编制了《</w:t>
            </w:r>
            <w:r>
              <w:rPr>
                <w:rFonts w:hint="eastAsia" w:ascii="宋体" w:hAnsi="宋体" w:cs="宋体"/>
                <w:szCs w:val="21"/>
                <w:lang w:eastAsia="zh-CN"/>
              </w:rPr>
              <w:t>岗位任职要求</w:t>
            </w:r>
            <w:r>
              <w:rPr>
                <w:rFonts w:hint="eastAsia" w:ascii="宋体" w:hAnsi="宋体" w:cs="宋体"/>
                <w:szCs w:val="21"/>
              </w:rPr>
              <w:t>》，公司确定的质量管理体系的实施以及过程的运行和控制所需的人员包括：各职能部门主管（方针、目标的组织贯彻实施、人员及其能力、意识、沟通等管理）、文员（组织知识、体系文件和记录的管理等）</w:t>
            </w:r>
          </w:p>
          <w:p>
            <w:pPr>
              <w:spacing w:line="360" w:lineRule="auto"/>
              <w:ind w:firstLine="420" w:firstLineChars="200"/>
              <w:rPr>
                <w:rFonts w:hint="eastAsia" w:ascii="宋体" w:hAnsi="宋体" w:cs="宋体"/>
                <w:szCs w:val="21"/>
              </w:rPr>
            </w:pPr>
            <w:r>
              <w:rPr>
                <w:rFonts w:hint="eastAsia" w:ascii="宋体" w:hAnsi="宋体" w:cs="宋体"/>
                <w:szCs w:val="21"/>
              </w:rPr>
              <w:t>公司从岗位设置、任职资格等方面确定了适宜的人选。</w:t>
            </w:r>
          </w:p>
          <w:p>
            <w:pPr>
              <w:spacing w:line="360" w:lineRule="auto"/>
              <w:ind w:firstLine="420" w:firstLineChars="200"/>
              <w:rPr>
                <w:rFonts w:hint="eastAsia" w:ascii="宋体" w:hAnsi="宋体" w:cs="宋体"/>
                <w:szCs w:val="21"/>
              </w:rPr>
            </w:pPr>
            <w:r>
              <w:rPr>
                <w:rFonts w:hint="eastAsia" w:ascii="宋体" w:hAnsi="宋体" w:cs="宋体"/>
                <w:szCs w:val="21"/>
              </w:rPr>
              <w:t>查，公司策划了各岗位的人员任职要求，编制有《岗位职责及权限》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spacing w:line="360" w:lineRule="auto"/>
              <w:ind w:firstLine="420" w:firstLineChars="200"/>
              <w:rPr>
                <w:rFonts w:hint="eastAsia" w:ascii="宋体" w:hAnsi="宋体" w:cs="宋体"/>
                <w:szCs w:val="21"/>
              </w:rPr>
            </w:pPr>
            <w:r>
              <w:rPr>
                <w:rFonts w:hint="eastAsia" w:ascii="宋体" w:hAnsi="宋体" w:cs="宋体"/>
                <w:szCs w:val="21"/>
              </w:rPr>
              <w:t xml:space="preserve">  查见：《岗位职责及权限》</w:t>
            </w:r>
            <w:r>
              <w:rPr>
                <w:rFonts w:hint="eastAsia" w:ascii="宋体" w:hAnsi="宋体" w:cs="宋体"/>
                <w:szCs w:val="21"/>
                <w:lang w:eastAsia="zh-CN"/>
              </w:rPr>
              <w:t>对各岗位</w:t>
            </w:r>
            <w:r>
              <w:rPr>
                <w:rFonts w:hint="eastAsia" w:ascii="宋体" w:hAnsi="宋体" w:cs="宋体"/>
                <w:szCs w:val="21"/>
              </w:rPr>
              <w:t>任职要求，学历</w:t>
            </w:r>
            <w:r>
              <w:rPr>
                <w:rFonts w:hint="eastAsia" w:ascii="宋体" w:hAnsi="宋体" w:cs="宋体"/>
                <w:szCs w:val="21"/>
                <w:lang w:eastAsia="zh-CN"/>
              </w:rPr>
              <w:t>，经历等都作出了相应的要求</w:t>
            </w:r>
            <w:r>
              <w:rPr>
                <w:rFonts w:hint="eastAsia" w:ascii="宋体" w:hAnsi="宋体" w:cs="宋体"/>
                <w:szCs w:val="21"/>
              </w:rPr>
              <w:t>。</w:t>
            </w:r>
          </w:p>
          <w:p>
            <w:pPr>
              <w:spacing w:line="360" w:lineRule="auto"/>
              <w:ind w:firstLine="420" w:firstLineChars="200"/>
              <w:rPr>
                <w:rFonts w:ascii="宋体" w:hAnsi="宋体"/>
                <w:szCs w:val="21"/>
              </w:rPr>
            </w:pPr>
            <w:r>
              <w:rPr>
                <w:rFonts w:hint="eastAsia" w:ascii="宋体" w:hAnsi="宋体" w:cs="宋体"/>
                <w:szCs w:val="21"/>
              </w:rPr>
              <w:t xml:space="preserve"> 现场确认，能满足规定要求。详见岗位任职考核、聘用记录。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过程运行环境</w:t>
            </w:r>
          </w:p>
        </w:tc>
        <w:tc>
          <w:tcPr>
            <w:tcW w:w="960" w:type="dxa"/>
          </w:tcPr>
          <w:p>
            <w:pPr>
              <w:rPr>
                <w:rFonts w:ascii="宋体" w:hAnsi="宋体" w:cs="新宋体"/>
                <w:szCs w:val="21"/>
              </w:rPr>
            </w:pPr>
            <w:r>
              <w:rPr>
                <w:rFonts w:hint="eastAsia" w:ascii="宋体" w:hAnsi="宋体" w:cs="宋体"/>
                <w:b/>
                <w:szCs w:val="21"/>
              </w:rPr>
              <w:t>7.1.4</w:t>
            </w:r>
            <w:r>
              <w:rPr>
                <w:rFonts w:hint="eastAsia" w:ascii="宋体" w:hAnsi="宋体" w:cs="新宋体"/>
                <w:szCs w:val="21"/>
              </w:rPr>
              <w:t xml:space="preserve"> </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公司对过程运行环境要素予以识别、确定，包括：</w:t>
            </w:r>
          </w:p>
          <w:p>
            <w:pPr>
              <w:spacing w:line="360" w:lineRule="auto"/>
              <w:rPr>
                <w:rFonts w:ascii="宋体" w:hAnsi="宋体" w:cs="宋体"/>
                <w:szCs w:val="21"/>
              </w:rPr>
            </w:pPr>
            <w:r>
              <w:rPr>
                <w:rFonts w:hint="eastAsia" w:ascii="宋体" w:hAnsi="宋体" w:cs="宋体"/>
                <w:szCs w:val="21"/>
              </w:rPr>
              <w:t>人文因素与物理因素的结合，例如：</w:t>
            </w:r>
          </w:p>
          <w:p>
            <w:pPr>
              <w:spacing w:line="360" w:lineRule="auto"/>
              <w:rPr>
                <w:rFonts w:ascii="宋体" w:hAnsi="宋体" w:cs="宋体"/>
                <w:szCs w:val="21"/>
              </w:rPr>
            </w:pPr>
            <w:r>
              <w:rPr>
                <w:rFonts w:hint="eastAsia" w:ascii="宋体" w:hAnsi="宋体" w:cs="宋体"/>
                <w:szCs w:val="21"/>
              </w:rPr>
              <w:t>a）社会因素（如无歧视、和谐稳定、无对抗）；</w:t>
            </w:r>
          </w:p>
          <w:p>
            <w:pPr>
              <w:spacing w:line="360" w:lineRule="auto"/>
              <w:rPr>
                <w:rFonts w:ascii="宋体" w:hAnsi="宋体" w:cs="宋体"/>
                <w:szCs w:val="21"/>
              </w:rPr>
            </w:pPr>
            <w:r>
              <w:rPr>
                <w:rFonts w:hint="eastAsia" w:ascii="宋体" w:hAnsi="宋体" w:cs="宋体"/>
                <w:szCs w:val="21"/>
              </w:rPr>
              <w:t>b）心理因素（如舒缓心理压力、预防过度疲劳、保护个人情感）；</w:t>
            </w:r>
          </w:p>
          <w:p>
            <w:pPr>
              <w:spacing w:line="360" w:lineRule="auto"/>
              <w:rPr>
                <w:rFonts w:ascii="宋体" w:hAnsi="宋体" w:cs="宋体"/>
                <w:szCs w:val="21"/>
              </w:rPr>
            </w:pPr>
            <w:r>
              <w:rPr>
                <w:rFonts w:hint="eastAsia" w:ascii="宋体" w:hAnsi="宋体" w:cs="宋体"/>
                <w:szCs w:val="21"/>
              </w:rPr>
              <w:t>c）物理因素（如温度、热量、湿度、照明、空气流通、卫生、噪音）。</w:t>
            </w:r>
          </w:p>
          <w:p>
            <w:pPr>
              <w:spacing w:line="360" w:lineRule="auto"/>
              <w:rPr>
                <w:rFonts w:ascii="宋体" w:hAnsi="宋体" w:cs="宋体"/>
                <w:szCs w:val="21"/>
              </w:rPr>
            </w:pPr>
            <w:r>
              <w:rPr>
                <w:rFonts w:hint="eastAsia" w:ascii="宋体" w:hAnsi="宋体" w:cs="宋体"/>
                <w:szCs w:val="21"/>
              </w:rPr>
              <w:t xml:space="preserve">  经现场确认（观察、沟通调查）：</w:t>
            </w:r>
          </w:p>
          <w:p>
            <w:pPr>
              <w:spacing w:line="360" w:lineRule="auto"/>
              <w:rPr>
                <w:rFonts w:ascii="宋体" w:hAnsi="宋体" w:cs="宋体"/>
                <w:szCs w:val="21"/>
              </w:rPr>
            </w:pPr>
            <w:r>
              <w:rPr>
                <w:rFonts w:hint="eastAsia" w:ascii="宋体" w:hAnsi="宋体" w:cs="宋体"/>
                <w:szCs w:val="21"/>
              </w:rPr>
              <w:t xml:space="preserve">  以上相关的社会因素、心理因素、物理因素等均基本满足要求。现场查见：生产现场空气流通，温度适宜，照明等均满足生产要求。</w:t>
            </w:r>
          </w:p>
          <w:p>
            <w:pPr>
              <w:rPr>
                <w:rFonts w:ascii="宋体" w:hAnsi="宋体"/>
                <w:szCs w:val="21"/>
              </w:rPr>
            </w:pPr>
            <w:r>
              <w:rPr>
                <w:rFonts w:hint="eastAsia" w:ascii="宋体" w:hAnsi="宋体" w:cs="宋体"/>
                <w:szCs w:val="21"/>
              </w:rPr>
              <w:t>定期检查跟进记录不全，已和负责人沟通。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7.2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eastAsia="宋体" w:cs="宋体"/>
                <w:color w:val="000000" w:themeColor="text1"/>
                <w:szCs w:val="21"/>
                <w:lang w:eastAsia="zh-CN"/>
              </w:rPr>
            </w:pPr>
            <w:r>
              <w:rPr>
                <w:rFonts w:hint="eastAsia" w:ascii="宋体" w:hAnsi="宋体" w:cs="宋体"/>
                <w:color w:val="000000" w:themeColor="text1"/>
                <w:szCs w:val="21"/>
              </w:rPr>
              <w:t>查见：特种人员资质情况</w:t>
            </w:r>
            <w:r>
              <w:rPr>
                <w:rFonts w:hint="eastAsia" w:ascii="宋体" w:hAnsi="宋体" w:cs="宋体"/>
                <w:color w:val="000000" w:themeColor="text1"/>
                <w:szCs w:val="21"/>
                <w:lang w:eastAsia="zh-CN"/>
              </w:rPr>
              <w:t>：无</w:t>
            </w:r>
          </w:p>
          <w:p>
            <w:pPr>
              <w:spacing w:line="360" w:lineRule="auto"/>
              <w:rPr>
                <w:rFonts w:hint="eastAsia" w:ascii="宋体" w:hAnsi="宋体" w:cs="宋体"/>
                <w:szCs w:val="21"/>
              </w:rPr>
            </w:pPr>
            <w:r>
              <w:rPr>
                <w:rFonts w:hint="eastAsia" w:ascii="宋体" w:hAnsi="宋体" w:cs="宋体"/>
                <w:szCs w:val="21"/>
              </w:rPr>
              <w:t>查见2019年度培训计划共</w:t>
            </w:r>
            <w:r>
              <w:rPr>
                <w:rFonts w:hint="eastAsia" w:ascii="宋体" w:hAnsi="宋体" w:cs="宋体"/>
                <w:szCs w:val="21"/>
                <w:lang w:val="en-US" w:eastAsia="zh-CN"/>
              </w:rPr>
              <w:t>7</w:t>
            </w:r>
            <w:r>
              <w:rPr>
                <w:rFonts w:hint="eastAsia" w:ascii="宋体" w:hAnsi="宋体" w:cs="宋体"/>
                <w:szCs w:val="21"/>
              </w:rPr>
              <w:t>次，已完成的培训记录</w:t>
            </w:r>
            <w:r>
              <w:rPr>
                <w:rFonts w:hint="eastAsia" w:ascii="宋体" w:hAnsi="宋体" w:cs="宋体"/>
                <w:szCs w:val="21"/>
                <w:lang w:val="en-US" w:eastAsia="zh-CN"/>
              </w:rPr>
              <w:t>7</w:t>
            </w:r>
            <w:bookmarkStart w:id="4" w:name="_GoBack"/>
            <w:bookmarkEnd w:id="4"/>
            <w:r>
              <w:rPr>
                <w:rFonts w:hint="eastAsia" w:ascii="宋体" w:hAnsi="宋体" w:cs="宋体"/>
                <w:szCs w:val="21"/>
              </w:rPr>
              <w:t>次。</w:t>
            </w:r>
          </w:p>
          <w:p>
            <w:pPr>
              <w:spacing w:line="360" w:lineRule="auto"/>
              <w:rPr>
                <w:rFonts w:hint="eastAsia" w:ascii="宋体" w:hAnsi="宋体" w:cs="宋体"/>
                <w:szCs w:val="21"/>
              </w:rPr>
            </w:pPr>
            <w:r>
              <w:rPr>
                <w:rFonts w:hint="eastAsia" w:ascii="宋体" w:hAnsi="宋体" w:cs="宋体"/>
                <w:szCs w:val="21"/>
              </w:rPr>
              <w:t>1）：2019-</w:t>
            </w: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15</w:t>
            </w:r>
            <w:r>
              <w:rPr>
                <w:rFonts w:hint="eastAsia" w:ascii="宋体" w:hAnsi="宋体" w:cs="宋体"/>
                <w:szCs w:val="21"/>
              </w:rPr>
              <w:t xml:space="preserve">  培训内容：</w:t>
            </w:r>
            <w:r>
              <w:rPr>
                <w:rFonts w:hint="eastAsia" w:ascii="宋体" w:hAnsi="宋体" w:cs="宋体"/>
                <w:szCs w:val="21"/>
                <w:lang w:val="en-US" w:eastAsia="zh-CN"/>
              </w:rPr>
              <w:t>ISO9001标准培训</w:t>
            </w:r>
            <w:r>
              <w:rPr>
                <w:rFonts w:hint="eastAsia" w:ascii="宋体" w:hAnsi="宋体" w:cs="宋体"/>
                <w:szCs w:val="21"/>
              </w:rPr>
              <w:t>。培训人员：</w:t>
            </w:r>
            <w:r>
              <w:rPr>
                <w:rFonts w:hint="eastAsia" w:ascii="宋体" w:hAnsi="宋体" w:cs="宋体"/>
                <w:szCs w:val="21"/>
                <w:lang w:eastAsia="zh-CN"/>
              </w:rPr>
              <w:t>张令、曹茂华、刘正云等</w:t>
            </w:r>
            <w:r>
              <w:rPr>
                <w:rFonts w:hint="eastAsia" w:ascii="宋体" w:hAnsi="宋体" w:cs="宋体"/>
                <w:szCs w:val="21"/>
              </w:rPr>
              <w:t>；效果评价：达到培训效果，学员基本掌握所学内容，效果良好。评价人：</w:t>
            </w:r>
            <w:r>
              <w:rPr>
                <w:rFonts w:hint="eastAsia" w:ascii="宋体" w:hAnsi="宋体" w:cs="宋体"/>
                <w:szCs w:val="21"/>
                <w:lang w:eastAsia="zh-CN"/>
              </w:rPr>
              <w:t>史常林</w:t>
            </w:r>
            <w:r>
              <w:rPr>
                <w:rFonts w:hint="eastAsia" w:ascii="宋体" w:hAnsi="宋体" w:cs="宋体"/>
                <w:szCs w:val="21"/>
              </w:rPr>
              <w:t>。</w:t>
            </w:r>
          </w:p>
          <w:p>
            <w:pPr>
              <w:spacing w:line="360" w:lineRule="auto"/>
              <w:rPr>
                <w:rFonts w:hint="eastAsia" w:ascii="宋体" w:hAnsi="宋体" w:cs="宋体"/>
                <w:szCs w:val="21"/>
                <w:lang w:eastAsia="zh-CN"/>
              </w:rPr>
            </w:pPr>
            <w:r>
              <w:rPr>
                <w:rFonts w:hint="eastAsia" w:ascii="宋体" w:hAnsi="宋体" w:cs="宋体"/>
                <w:szCs w:val="21"/>
              </w:rPr>
              <w:t>2）：2019-</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 xml:space="preserve">17 </w:t>
            </w:r>
            <w:r>
              <w:rPr>
                <w:rFonts w:hint="eastAsia" w:ascii="宋体" w:hAnsi="宋体" w:cs="宋体"/>
                <w:szCs w:val="21"/>
              </w:rPr>
              <w:t>培训内容：</w:t>
            </w:r>
            <w:r>
              <w:rPr>
                <w:rFonts w:hint="eastAsia" w:ascii="宋体" w:hAnsi="宋体" w:cs="宋体"/>
                <w:szCs w:val="21"/>
                <w:lang w:eastAsia="zh-CN"/>
              </w:rPr>
              <w:t>销售、技术服务规范培训</w:t>
            </w:r>
            <w:r>
              <w:rPr>
                <w:rFonts w:hint="eastAsia" w:ascii="宋体" w:hAnsi="宋体" w:cs="宋体"/>
                <w:szCs w:val="21"/>
              </w:rPr>
              <w:t>；培训人员：</w:t>
            </w:r>
            <w:r>
              <w:rPr>
                <w:rFonts w:hint="eastAsia" w:ascii="宋体" w:hAnsi="宋体" w:cs="宋体"/>
                <w:szCs w:val="21"/>
                <w:lang w:eastAsia="zh-CN"/>
              </w:rPr>
              <w:t>何成波、曹茂华、刘正云等</w:t>
            </w:r>
            <w:r>
              <w:rPr>
                <w:rFonts w:hint="eastAsia" w:ascii="宋体" w:hAnsi="宋体" w:cs="宋体"/>
                <w:szCs w:val="21"/>
              </w:rPr>
              <w:t>；效果评价：达到培训效果，学员基本掌握所学内容，效果良好。评价人：</w:t>
            </w:r>
            <w:r>
              <w:rPr>
                <w:rFonts w:hint="eastAsia" w:ascii="宋体" w:hAnsi="宋体" w:cs="宋体"/>
                <w:szCs w:val="21"/>
                <w:lang w:eastAsia="zh-CN"/>
              </w:rPr>
              <w:t>史常林</w:t>
            </w:r>
          </w:p>
          <w:p>
            <w:pPr>
              <w:spacing w:line="360" w:lineRule="auto"/>
              <w:rPr>
                <w:rFonts w:ascii="宋体" w:hAnsi="宋体"/>
                <w:szCs w:val="21"/>
              </w:rPr>
            </w:pPr>
            <w:r>
              <w:rPr>
                <w:rFonts w:hint="eastAsia" w:ascii="宋体" w:hAnsi="宋体" w:cs="宋体"/>
                <w:szCs w:val="21"/>
              </w:rPr>
              <w:t>公司人员能力管理符合要求。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---经与2位员工</w:t>
            </w:r>
            <w:r>
              <w:rPr>
                <w:rFonts w:hint="eastAsia" w:ascii="宋体" w:hAnsi="宋体" w:cs="宋体"/>
                <w:szCs w:val="21"/>
                <w:lang w:eastAsia="zh-CN"/>
              </w:rPr>
              <w:t>（张令、史常林）</w:t>
            </w:r>
            <w:r>
              <w:rPr>
                <w:rFonts w:hint="eastAsia" w:ascii="宋体" w:hAnsi="宋体" w:cs="宋体"/>
                <w:szCs w:val="21"/>
              </w:rPr>
              <w:t>等沟通了解，其2位均基本具备以上必要的质量意识和质量管理体系相关意识。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ascii="Calibri" w:hAnsi="宋体" w:eastAsia="宋体" w:cs="宋体"/>
                <w:color w:val="000000"/>
                <w:kern w:val="0"/>
                <w:szCs w:val="24"/>
              </w:rPr>
            </w:pPr>
            <w:r>
              <w:rPr>
                <w:rFonts w:hint="eastAsia" w:ascii="宋体" w:hAnsi="宋体" w:eastAsia="宋体" w:cs="宋体"/>
                <w:color w:val="000000"/>
                <w:kern w:val="0"/>
                <w:sz w:val="21"/>
                <w:szCs w:val="21"/>
              </w:rPr>
              <w:t>三级文件：</w:t>
            </w:r>
            <w:r>
              <w:rPr>
                <w:rFonts w:hint="eastAsia" w:ascii="Calibri" w:hAnsi="宋体" w:eastAsia="宋体" w:cs="宋体"/>
                <w:color w:val="000000"/>
                <w:kern w:val="0"/>
                <w:szCs w:val="24"/>
              </w:rPr>
              <w:t>管理规定或制度</w:t>
            </w:r>
          </w:p>
          <w:p>
            <w:pPr>
              <w:pStyle w:val="4"/>
              <w:tabs>
                <w:tab w:val="left" w:pos="902"/>
                <w:tab w:val="clear" w:pos="1069"/>
              </w:tabs>
              <w:spacing w:line="360" w:lineRule="auto"/>
              <w:ind w:left="0" w:right="1"/>
              <w:rPr>
                <w:rFonts w:ascii="Calibri" w:hAnsi="宋体" w:eastAsia="宋体" w:cs="宋体"/>
                <w:color w:val="000000"/>
                <w:kern w:val="0"/>
                <w:szCs w:val="24"/>
              </w:rPr>
            </w:pPr>
            <w:r>
              <w:rPr>
                <w:rFonts w:hint="eastAsia" w:ascii="Calibri" w:hAnsi="宋体" w:eastAsia="宋体" w:cs="宋体"/>
                <w:color w:val="000000"/>
                <w:kern w:val="0"/>
                <w:szCs w:val="24"/>
              </w:rPr>
              <w:t>四级文件：表格和检查表。</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管理制度</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文件编号：</w:t>
            </w:r>
            <w:r>
              <w:rPr>
                <w:rFonts w:hint="eastAsia" w:ascii="宋体" w:hAnsi="宋体" w:eastAsia="宋体" w:cs="宋体"/>
                <w:color w:val="000000"/>
                <w:kern w:val="0"/>
                <w:sz w:val="21"/>
                <w:szCs w:val="21"/>
                <w:lang w:val="en-US" w:eastAsia="zh-CN"/>
              </w:rPr>
              <w:t>JXGD/A-2</w:t>
            </w:r>
            <w:r>
              <w:rPr>
                <w:rFonts w:hint="eastAsia" w:ascii="宋体" w:hAnsi="宋体" w:eastAsia="宋体" w:cs="宋体"/>
                <w:color w:val="000000"/>
                <w:kern w:val="0"/>
                <w:sz w:val="21"/>
                <w:szCs w:val="21"/>
              </w:rPr>
              <w:t>0</w:t>
            </w:r>
            <w:r>
              <w:rPr>
                <w:rFonts w:hint="eastAsia" w:ascii="宋体" w:hAnsi="宋体" w:eastAsia="宋体" w:cs="宋体"/>
                <w:color w:val="000000"/>
                <w:kern w:val="0"/>
                <w:sz w:val="21"/>
                <w:szCs w:val="21"/>
                <w:lang w:val="en-US" w:eastAsia="zh-CN"/>
              </w:rPr>
              <w:t xml:space="preserve">19   </w:t>
            </w:r>
            <w:r>
              <w:rPr>
                <w:rFonts w:hint="eastAsia" w:ascii="宋体" w:hAnsi="宋体" w:eastAsia="宋体" w:cs="宋体"/>
                <w:color w:val="000000"/>
                <w:kern w:val="0"/>
                <w:sz w:val="21"/>
                <w:szCs w:val="21"/>
              </w:rPr>
              <w:t xml:space="preserve"> 版本号：A</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 xml:space="preserve"> </w:t>
            </w:r>
          </w:p>
          <w:p>
            <w:pPr>
              <w:ind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2019年0</w:t>
            </w:r>
            <w:r>
              <w:rPr>
                <w:rFonts w:hint="eastAsia" w:ascii="宋体" w:hAnsi="宋体" w:eastAsia="宋体" w:cs="宋体"/>
                <w:color w:val="000000"/>
                <w:kern w:val="0"/>
                <w:sz w:val="21"/>
                <w:szCs w:val="21"/>
                <w:lang w:val="en-US" w:eastAsia="zh-CN"/>
              </w:rPr>
              <w:t>8</w:t>
            </w:r>
            <w:r>
              <w:rPr>
                <w:rFonts w:hint="eastAsia" w:ascii="宋体" w:hAnsi="宋体" w:eastAsia="宋体" w:cs="宋体"/>
                <w:color w:val="000000"/>
                <w:kern w:val="0"/>
                <w:sz w:val="21"/>
                <w:szCs w:val="21"/>
                <w:lang w:eastAsia="zh-CN"/>
              </w:rPr>
              <w:t>月1日</w:t>
            </w:r>
            <w:r>
              <w:rPr>
                <w:rFonts w:hint="eastAsia" w:ascii="宋体" w:hAnsi="宋体" w:eastAsia="宋体" w:cs="宋体"/>
                <w:color w:val="000000"/>
                <w:kern w:val="0"/>
                <w:sz w:val="21"/>
                <w:szCs w:val="21"/>
              </w:rPr>
              <w:t>发布  编制</w:t>
            </w:r>
            <w:r>
              <w:rPr>
                <w:rFonts w:hint="eastAsia" w:ascii="宋体" w:hAnsi="宋体" w:eastAsia="宋体" w:cs="宋体"/>
                <w:color w:val="000000"/>
                <w:kern w:val="0"/>
                <w:sz w:val="21"/>
                <w:szCs w:val="21"/>
                <w:lang w:eastAsia="zh-CN"/>
              </w:rPr>
              <w:t>：张令</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审批</w:t>
            </w:r>
            <w:r>
              <w:rPr>
                <w:rFonts w:hint="eastAsia" w:ascii="宋体" w:hAnsi="宋体" w:eastAsia="宋体" w:cs="宋体"/>
                <w:color w:val="000000"/>
                <w:kern w:val="0"/>
                <w:sz w:val="21"/>
                <w:szCs w:val="21"/>
                <w:lang w:eastAsia="zh-CN"/>
              </w:rPr>
              <w:t xml:space="preserve">：陈志立 </w:t>
            </w:r>
          </w:p>
          <w:p>
            <w:pPr>
              <w:ind w:firstLine="420" w:firstLineChars="200"/>
              <w:rPr>
                <w:rFonts w:ascii="宋体" w:hAnsi="宋体" w:cs="宋体"/>
                <w:color w:val="000000"/>
                <w:kern w:val="0"/>
                <w:szCs w:val="21"/>
              </w:rPr>
            </w:pPr>
            <w:r>
              <w:rPr>
                <w:rFonts w:hint="eastAsia" w:ascii="宋体" w:hAnsi="宋体" w:cs="宋体"/>
                <w:color w:val="000000"/>
                <w:kern w:val="0"/>
                <w:szCs w:val="21"/>
              </w:rPr>
              <w:t>抽见</w:t>
            </w:r>
            <w:r>
              <w:rPr>
                <w:rFonts w:hint="eastAsia" w:ascii="宋体" w:hAnsi="宋体" w:cs="宋体"/>
                <w:kern w:val="0"/>
                <w:szCs w:val="21"/>
              </w:rPr>
              <w:t>《程序文件》</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文件编号： </w:t>
            </w:r>
            <w:r>
              <w:rPr>
                <w:rFonts w:hint="eastAsia" w:ascii="宋体" w:hAnsi="宋体" w:eastAsia="宋体" w:cs="宋体"/>
                <w:color w:val="000000"/>
                <w:kern w:val="0"/>
                <w:sz w:val="21"/>
                <w:szCs w:val="21"/>
                <w:lang w:val="en-US" w:eastAsia="zh-CN"/>
              </w:rPr>
              <w:t>JXGD/B-2</w:t>
            </w:r>
            <w:r>
              <w:rPr>
                <w:rFonts w:hint="eastAsia" w:ascii="宋体" w:hAnsi="宋体" w:eastAsia="宋体" w:cs="宋体"/>
                <w:color w:val="000000"/>
                <w:kern w:val="0"/>
                <w:sz w:val="21"/>
                <w:szCs w:val="21"/>
              </w:rPr>
              <w:t>0</w:t>
            </w:r>
            <w:r>
              <w:rPr>
                <w:rFonts w:hint="eastAsia" w:ascii="宋体" w:hAnsi="宋体" w:eastAsia="宋体" w:cs="宋体"/>
                <w:color w:val="000000"/>
                <w:kern w:val="0"/>
                <w:sz w:val="21"/>
                <w:szCs w:val="21"/>
                <w:lang w:val="en-US" w:eastAsia="zh-CN"/>
              </w:rPr>
              <w:t xml:space="preserve">19     </w:t>
            </w:r>
            <w:r>
              <w:rPr>
                <w:rFonts w:hint="eastAsia" w:ascii="宋体" w:hAnsi="宋体" w:eastAsia="宋体" w:cs="宋体"/>
                <w:color w:val="000000"/>
                <w:kern w:val="0"/>
                <w:sz w:val="21"/>
                <w:szCs w:val="21"/>
              </w:rPr>
              <w:t xml:space="preserve"> 版本号：A</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 xml:space="preserve">  </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2019年0</w:t>
            </w:r>
            <w:r>
              <w:rPr>
                <w:rFonts w:hint="eastAsia" w:ascii="宋体" w:hAnsi="宋体" w:eastAsia="宋体" w:cs="宋体"/>
                <w:color w:val="000000"/>
                <w:kern w:val="0"/>
                <w:sz w:val="21"/>
                <w:szCs w:val="21"/>
                <w:lang w:val="en-US" w:eastAsia="zh-CN"/>
              </w:rPr>
              <w:t>8</w:t>
            </w:r>
            <w:r>
              <w:rPr>
                <w:rFonts w:hint="eastAsia" w:ascii="宋体" w:hAnsi="宋体" w:eastAsia="宋体" w:cs="宋体"/>
                <w:color w:val="000000"/>
                <w:kern w:val="0"/>
                <w:sz w:val="21"/>
                <w:szCs w:val="21"/>
                <w:lang w:eastAsia="zh-CN"/>
              </w:rPr>
              <w:t>月1日</w:t>
            </w:r>
            <w:r>
              <w:rPr>
                <w:rFonts w:hint="eastAsia" w:ascii="宋体" w:hAnsi="宋体" w:eastAsia="宋体" w:cs="宋体"/>
                <w:color w:val="000000"/>
                <w:kern w:val="0"/>
                <w:sz w:val="21"/>
                <w:szCs w:val="21"/>
              </w:rPr>
              <w:t>发布  编制</w:t>
            </w:r>
            <w:r>
              <w:rPr>
                <w:rFonts w:hint="eastAsia" w:ascii="宋体" w:hAnsi="宋体" w:eastAsia="宋体" w:cs="宋体"/>
                <w:color w:val="000000"/>
                <w:kern w:val="0"/>
                <w:sz w:val="21"/>
                <w:szCs w:val="21"/>
                <w:lang w:eastAsia="zh-CN"/>
              </w:rPr>
              <w:t>：张令</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审批</w:t>
            </w:r>
            <w:r>
              <w:rPr>
                <w:rFonts w:hint="eastAsia" w:ascii="宋体" w:hAnsi="宋体" w:eastAsia="宋体" w:cs="宋体"/>
                <w:color w:val="000000"/>
                <w:kern w:val="0"/>
                <w:sz w:val="21"/>
                <w:szCs w:val="21"/>
                <w:lang w:eastAsia="zh-CN"/>
              </w:rPr>
              <w:t xml:space="preserve">：陈志立  </w:t>
            </w:r>
          </w:p>
          <w:p>
            <w:pPr>
              <w:spacing w:line="360" w:lineRule="auto"/>
              <w:ind w:firstLine="420" w:firstLineChars="200"/>
              <w:rPr>
                <w:rFonts w:ascii="宋体" w:hAnsi="宋体" w:cs="宋体"/>
                <w:szCs w:val="21"/>
              </w:rPr>
            </w:pPr>
            <w:r>
              <w:rPr>
                <w:rFonts w:hint="eastAsia" w:ascii="宋体" w:hAnsi="宋体" w:cs="宋体"/>
                <w:color w:val="000000"/>
                <w:kern w:val="0"/>
                <w:szCs w:val="21"/>
              </w:rPr>
              <w:t>以上文件均有编审批，发布实施日期及发放编号、受控状态。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使用文件的现场抽查确认，未发现不适宜或缺失的文件。</w:t>
            </w:r>
          </w:p>
          <w:p>
            <w:pPr>
              <w:adjustRightInd w:val="0"/>
              <w:snapToGrid w:val="0"/>
              <w:spacing w:line="360" w:lineRule="auto"/>
              <w:rPr>
                <w:rFonts w:ascii="宋体" w:hAnsi="宋体" w:cs="宋体"/>
                <w:szCs w:val="21"/>
              </w:rPr>
            </w:pPr>
            <w:r>
              <w:rPr>
                <w:rFonts w:hint="eastAsia" w:ascii="宋体" w:hAnsi="宋体" w:cs="宋体"/>
                <w:szCs w:val="21"/>
              </w:rPr>
              <w:t>--公司对重要的文件信息通过权限控制分发或禁止复印外传等予以保密。</w:t>
            </w:r>
          </w:p>
          <w:p>
            <w:pPr>
              <w:adjustRightInd w:val="0"/>
              <w:snapToGrid w:val="0"/>
              <w:spacing w:line="360" w:lineRule="auto"/>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w:t>
            </w:r>
            <w:r>
              <w:rPr>
                <w:rFonts w:hint="eastAsia" w:ascii="宋体" w:hAnsi="宋体" w:cs="宋体"/>
                <w:szCs w:val="21"/>
                <w:lang w:val="en-US" w:eastAsia="zh-CN"/>
              </w:rPr>
              <w:t>18</w:t>
            </w:r>
            <w:r>
              <w:rPr>
                <w:rFonts w:hint="eastAsia" w:ascii="宋体" w:hAnsi="宋体" w:cs="宋体"/>
                <w:szCs w:val="21"/>
              </w:rPr>
              <w:t>个，查：《受控文件清单》里面包括：质量手册、程序文件、</w:t>
            </w:r>
            <w:r>
              <w:rPr>
                <w:rFonts w:hint="eastAsia" w:ascii="宋体" w:hAnsi="宋体" w:cs="宋体"/>
                <w:szCs w:val="21"/>
                <w:lang w:eastAsia="zh-CN"/>
              </w:rPr>
              <w:t>岗位任职要求</w:t>
            </w:r>
            <w:r>
              <w:rPr>
                <w:rFonts w:hint="eastAsia" w:ascii="宋体" w:hAnsi="宋体" w:cs="宋体"/>
                <w:szCs w:val="21"/>
              </w:rPr>
              <w:t>、管理制度汇编等。</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查见：《文件发放、回收记录》程序文件、质量手册、管理制度汇编等行了发放；有文件编号、分发号，版本，部门签收等内容，暂无回收记录发生。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cs="宋体"/>
                <w:szCs w:val="21"/>
              </w:rPr>
            </w:pPr>
            <w:r>
              <w:rPr>
                <w:rFonts w:hint="eastAsia" w:ascii="宋体" w:hAnsi="宋体" w:cs="宋体"/>
                <w:szCs w:val="21"/>
              </w:rPr>
              <w:t>《质量手册》现行版本为A</w:t>
            </w:r>
            <w:r>
              <w:rPr>
                <w:rFonts w:hint="eastAsia" w:ascii="宋体" w:hAnsi="宋体" w:cs="宋体"/>
                <w:szCs w:val="21"/>
                <w:lang w:val="en-US" w:eastAsia="zh-CN"/>
              </w:rPr>
              <w:t>/0</w:t>
            </w:r>
            <w:r>
              <w:rPr>
                <w:rFonts w:hint="eastAsia" w:ascii="宋体" w:hAnsi="宋体" w:cs="宋体"/>
                <w:szCs w:val="21"/>
              </w:rPr>
              <w:t>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spacing w:line="360" w:lineRule="auto"/>
              <w:jc w:val="left"/>
              <w:rPr>
                <w:rFonts w:hint="eastAsia" w:ascii="宋体" w:hAnsi="宋体" w:cs="宋体"/>
                <w:szCs w:val="21"/>
                <w:lang w:eastAsia="zh-CN"/>
              </w:rPr>
            </w:pPr>
            <w:r>
              <w:rPr>
                <w:rFonts w:hint="eastAsia" w:ascii="宋体" w:hAnsi="宋体" w:cs="宋体"/>
                <w:szCs w:val="21"/>
              </w:rPr>
              <w:t>查《外来文件清单》,里面包括法律法规：中华人民共和国合同法、中华人民共和国劳动法、中华人民共和国质量法等及交通部行业标准JT/T281—2007《高速公路波形梁钢护栏》</w:t>
            </w:r>
            <w:r>
              <w:rPr>
                <w:rFonts w:hint="eastAsia" w:ascii="宋体" w:hAnsi="宋体" w:cs="宋体"/>
                <w:szCs w:val="21"/>
                <w:lang w:eastAsia="zh-CN"/>
              </w:rPr>
              <w:t>、</w:t>
            </w:r>
            <w:r>
              <w:rPr>
                <w:rFonts w:hint="eastAsia" w:ascii="宋体" w:hAnsi="宋体" w:cs="宋体"/>
                <w:szCs w:val="21"/>
              </w:rPr>
              <w:t>《地名标志标识标牌》GB17733-2008等和合同技术协议</w:t>
            </w:r>
            <w:r>
              <w:rPr>
                <w:rFonts w:hint="eastAsia" w:ascii="宋体" w:hAnsi="宋体" w:cs="宋体"/>
                <w:szCs w:val="21"/>
                <w:lang w:eastAsia="zh-CN"/>
              </w:rPr>
              <w:t>。</w:t>
            </w:r>
          </w:p>
          <w:p>
            <w:pPr>
              <w:spacing w:line="360" w:lineRule="auto"/>
              <w:jc w:val="left"/>
              <w:rPr>
                <w:rFonts w:hint="eastAsia" w:ascii="宋体" w:hAnsi="宋体" w:cs="宋体"/>
                <w:szCs w:val="21"/>
              </w:rPr>
            </w:pPr>
            <w:r>
              <w:rPr>
                <w:rFonts w:hint="eastAsia" w:ascii="宋体" w:hAnsi="宋体" w:cs="宋体"/>
                <w:szCs w:val="21"/>
              </w:rPr>
              <w:t xml:space="preserve">   查见《质量记录清单》质量记录，</w:t>
            </w:r>
            <w:r>
              <w:rPr>
                <w:rFonts w:hint="eastAsia" w:ascii="宋体" w:hAnsi="宋体" w:cs="宋体"/>
                <w:szCs w:val="21"/>
                <w:lang w:eastAsia="zh-CN"/>
              </w:rPr>
              <w:t>有《培训计划》、《合格供方评价表》、《合同评审》等，</w:t>
            </w:r>
            <w:r>
              <w:rPr>
                <w:rFonts w:hint="eastAsia" w:ascii="宋体" w:hAnsi="宋体" w:cs="宋体"/>
                <w:szCs w:val="21"/>
              </w:rPr>
              <w:t>规定了保存期为2-3年。对质量记录</w:t>
            </w:r>
            <w:r>
              <w:rPr>
                <w:rFonts w:hint="eastAsia" w:ascii="宋体" w:hAnsi="宋体" w:cs="宋体"/>
                <w:szCs w:val="21"/>
                <w:lang w:eastAsia="zh-CN"/>
              </w:rPr>
              <w:t>保存较为散乱，口头提出整改要求，负责人讲下来将引起重视</w:t>
            </w:r>
            <w:r>
              <w:rPr>
                <w:rFonts w:hint="eastAsia" w:ascii="宋体" w:hAnsi="宋体" w:cs="宋体"/>
                <w:szCs w:val="21"/>
              </w:rPr>
              <w:t>。</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w:t>
            </w:r>
            <w:r>
              <w:rPr>
                <w:rFonts w:hint="eastAsia" w:ascii="宋体" w:hAnsi="宋体" w:cs="宋体"/>
                <w:szCs w:val="21"/>
                <w:lang w:eastAsia="zh-CN"/>
              </w:rPr>
              <w:t>、记录</w:t>
            </w:r>
            <w:r>
              <w:rPr>
                <w:rFonts w:hint="eastAsia" w:ascii="宋体" w:hAnsi="宋体" w:cs="宋体"/>
                <w:szCs w:val="21"/>
              </w:rPr>
              <w:t>控制程序”中对如发生以上情况均有明确规定。</w:t>
            </w:r>
          </w:p>
        </w:tc>
        <w:tc>
          <w:tcPr>
            <w:tcW w:w="1585" w:type="dxa"/>
          </w:tcPr>
          <w:p/>
        </w:tc>
      </w:tr>
    </w:tbl>
    <w:p>
      <w:pPr>
        <w:pStyle w:val="6"/>
        <w:rPr>
          <w:rFonts w:hint="eastAsia"/>
          <w:lang w:val="en-US" w:eastAsia="zh-CN"/>
        </w:rPr>
      </w:pPr>
      <w:r>
        <w:rPr>
          <w:rFonts w:hint="eastAsia"/>
        </w:rPr>
        <w:t>说明：不符合标注N</w:t>
      </w:r>
      <w:r>
        <w:rPr>
          <w:rFonts w:hint="eastAsia"/>
          <w:lang w:val="en-US" w:eastAsia="zh-CN"/>
        </w:rPr>
        <w:t xml:space="preserve">  </w:t>
      </w:r>
    </w:p>
    <w:p>
      <w:pPr>
        <w:pStyle w:val="6"/>
        <w:jc w:val="center"/>
        <w:rPr>
          <w:rFonts w:hint="eastAsia"/>
        </w:rPr>
      </w:pPr>
      <w:r>
        <w:rPr>
          <w:rFonts w:hint="eastAsia" w:ascii="隶书" w:hAnsi="宋体" w:eastAsia="隶书"/>
          <w:bCs/>
          <w:color w:val="000000"/>
          <w:sz w:val="36"/>
          <w:szCs w:val="36"/>
        </w:rPr>
        <w:t>管理体系审核记录表</w:t>
      </w:r>
    </w:p>
    <w:p>
      <w:pPr>
        <w:pStyle w:val="6"/>
        <w:rPr>
          <w:rFonts w:hint="eastAsia"/>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hint="eastAsia" w:ascii="宋体" w:hAnsi="宋体" w:cs="宋体"/>
                <w:szCs w:val="21"/>
              </w:rPr>
            </w:pPr>
            <w:r>
              <w:rPr>
                <w:rFonts w:hint="eastAsia" w:ascii="宋体" w:hAnsi="宋体" w:cs="宋体"/>
                <w:szCs w:val="21"/>
              </w:rPr>
              <w:t>过程与活动、</w:t>
            </w:r>
          </w:p>
          <w:p>
            <w:r>
              <w:rPr>
                <w:rFonts w:hint="eastAsia" w:ascii="宋体" w:hAnsi="宋体" w:cs="宋体"/>
                <w:szCs w:val="21"/>
              </w:rPr>
              <w:t>抽样计划</w:t>
            </w:r>
          </w:p>
        </w:tc>
        <w:tc>
          <w:tcPr>
            <w:tcW w:w="960" w:type="dxa"/>
            <w:vMerge w:val="restart"/>
            <w:vAlign w:val="center"/>
          </w:tcPr>
          <w:p>
            <w:pPr>
              <w:rPr>
                <w:rFonts w:hint="eastAsia" w:ascii="宋体" w:hAnsi="宋体" w:cs="宋体"/>
                <w:szCs w:val="21"/>
              </w:rPr>
            </w:pPr>
            <w:r>
              <w:rPr>
                <w:rFonts w:hint="eastAsia" w:ascii="宋体" w:hAnsi="宋体" w:cs="宋体"/>
                <w:szCs w:val="21"/>
              </w:rPr>
              <w:t>涉及</w:t>
            </w:r>
          </w:p>
          <w:p>
            <w:r>
              <w:rPr>
                <w:rFonts w:hint="eastAsia" w:ascii="宋体" w:hAnsi="宋体" w:cs="宋体"/>
                <w:szCs w:val="21"/>
              </w:rPr>
              <w:t>条款</w:t>
            </w:r>
          </w:p>
        </w:tc>
        <w:tc>
          <w:tcPr>
            <w:tcW w:w="10004" w:type="dxa"/>
            <w:vAlign w:val="center"/>
          </w:tcPr>
          <w:p>
            <w:pPr>
              <w:rPr>
                <w:sz w:val="24"/>
                <w:szCs w:val="24"/>
              </w:rPr>
            </w:pPr>
            <w:r>
              <w:rPr>
                <w:rFonts w:hint="eastAsia" w:ascii="宋体" w:hAnsi="宋体" w:cs="宋体"/>
                <w:szCs w:val="21"/>
              </w:rPr>
              <w:t>受审核部门：</w:t>
            </w:r>
            <w:r>
              <w:rPr>
                <w:rFonts w:hint="eastAsia" w:ascii="宋体" w:hAnsi="宋体" w:cs="宋体"/>
                <w:szCs w:val="21"/>
                <w:lang w:eastAsia="zh-CN"/>
              </w:rPr>
              <w:t>业务部</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主管领导：</w:t>
            </w:r>
            <w:r>
              <w:rPr>
                <w:rFonts w:hint="eastAsia" w:ascii="宋体" w:hAnsi="宋体" w:cs="宋体"/>
                <w:szCs w:val="21"/>
                <w:lang w:val="en-US" w:eastAsia="zh-CN"/>
              </w:rPr>
              <w:t>曹茂华</w:t>
            </w:r>
            <w:r>
              <w:rPr>
                <w:rFonts w:hint="eastAsia" w:ascii="宋体" w:hAnsi="宋体" w:cs="宋体"/>
                <w:szCs w:val="21"/>
              </w:rPr>
              <w:t xml:space="preserve">     陪同人员：</w:t>
            </w:r>
            <w:r>
              <w:rPr>
                <w:rFonts w:hint="eastAsia" w:ascii="宋体" w:hAnsi="宋体" w:cs="宋体"/>
                <w:szCs w:val="21"/>
                <w:lang w:val="en-US" w:eastAsia="zh-CN"/>
              </w:rPr>
              <w:t>曹茂华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ascii="宋体" w:hAnsi="宋体" w:cs="宋体"/>
                <w:szCs w:val="21"/>
              </w:rPr>
              <w:t>审核员：张心   审核时间：2019.</w:t>
            </w:r>
            <w:r>
              <w:rPr>
                <w:rFonts w:hint="eastAsia" w:ascii="宋体" w:hAnsi="宋体" w:cs="宋体"/>
                <w:szCs w:val="21"/>
                <w:lang w:val="en-US" w:eastAsia="zh-CN"/>
              </w:rPr>
              <w:t>12</w:t>
            </w:r>
            <w:r>
              <w:rPr>
                <w:rFonts w:hint="eastAsia" w:ascii="宋体" w:hAnsi="宋体" w:cs="宋体"/>
                <w:szCs w:val="21"/>
              </w:rPr>
              <w:t>.</w:t>
            </w:r>
            <w:r>
              <w:rPr>
                <w:rFonts w:hint="eastAsia" w:ascii="宋体" w:hAnsi="宋体" w:cs="宋体"/>
                <w:szCs w:val="21"/>
                <w:lang w:val="en-US" w:eastAsia="zh-CN"/>
              </w:rPr>
              <w:t>16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业务部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 xml:space="preserve">）负责对供方进行评价和选择; </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）负责原、辅材料的采购</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  负责市场调研工作和收集有关信息传达到本公司内各部门；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负责组织公司各职能部门对合同进行评审;</w:t>
            </w:r>
          </w:p>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lang w:val="en-US" w:eastAsia="zh-CN"/>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hint="eastAsia" w:ascii="宋体" w:hAnsi="宋体" w:cs="宋体"/>
                <w:szCs w:val="21"/>
                <w:lang w:eastAsia="zh-CN"/>
              </w:rPr>
            </w:pPr>
            <w:r>
              <w:rPr>
                <w:rFonts w:hint="eastAsia" w:ascii="宋体" w:hAnsi="宋体" w:cs="宋体"/>
                <w:szCs w:val="21"/>
                <w:lang w:eastAsia="zh-CN"/>
              </w:rPr>
              <w:t>业务部</w:t>
            </w:r>
            <w:r>
              <w:rPr>
                <w:rFonts w:hint="eastAsia" w:ascii="宋体" w:hAnsi="宋体" w:cs="宋体"/>
                <w:szCs w:val="21"/>
              </w:rPr>
              <w:t>负责人：</w:t>
            </w:r>
            <w:r>
              <w:rPr>
                <w:rFonts w:hint="eastAsia" w:ascii="宋体" w:hAnsi="宋体" w:cs="宋体"/>
                <w:szCs w:val="21"/>
                <w:lang w:eastAsia="zh-CN"/>
              </w:rPr>
              <w:t>曹茂华</w:t>
            </w:r>
          </w:p>
          <w:p>
            <w:pPr>
              <w:spacing w:line="400" w:lineRule="exact"/>
              <w:rPr>
                <w:rFonts w:hint="eastAsia" w:ascii="宋体" w:hAnsi="宋体" w:cs="宋体"/>
                <w:szCs w:val="21"/>
              </w:rPr>
            </w:pPr>
            <w:r>
              <w:rPr>
                <w:rFonts w:hint="eastAsia" w:ascii="宋体" w:hAnsi="宋体" w:cs="宋体"/>
                <w:szCs w:val="21"/>
              </w:rPr>
              <w:t xml:space="preserve">查《部门质量目标测量报告》 </w:t>
            </w:r>
          </w:p>
          <w:p>
            <w:pPr>
              <w:spacing w:line="400" w:lineRule="exact"/>
              <w:rPr>
                <w:rFonts w:hint="eastAsia" w:ascii="宋体" w:hAnsi="宋体" w:cs="宋体"/>
                <w:szCs w:val="21"/>
              </w:rPr>
            </w:pPr>
            <w:r>
              <w:rPr>
                <w:rFonts w:hint="eastAsia" w:ascii="宋体" w:hAnsi="宋体" w:cs="宋体"/>
                <w:szCs w:val="21"/>
              </w:rPr>
              <w:t>测量时间：2019.</w:t>
            </w:r>
            <w:r>
              <w:rPr>
                <w:rFonts w:hint="eastAsia" w:ascii="宋体" w:hAnsi="宋体" w:cs="宋体"/>
                <w:szCs w:val="21"/>
                <w:lang w:val="en-US" w:eastAsia="zh-CN"/>
              </w:rPr>
              <w:t>8</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月</w:t>
            </w:r>
          </w:p>
          <w:p>
            <w:pPr>
              <w:spacing w:line="400" w:lineRule="exact"/>
              <w:rPr>
                <w:rFonts w:hint="eastAsia" w:ascii="宋体" w:hAnsi="宋体" w:cs="宋体"/>
                <w:szCs w:val="21"/>
              </w:rPr>
            </w:pPr>
            <w:r>
              <w:rPr>
                <w:rFonts w:hint="eastAsia" w:ascii="宋体" w:hAnsi="宋体" w:cs="宋体"/>
                <w:szCs w:val="21"/>
                <w:lang w:eastAsia="zh-CN"/>
              </w:rPr>
              <w:t>产品按时交付</w:t>
            </w:r>
            <w:r>
              <w:rPr>
                <w:rFonts w:hint="eastAsia" w:ascii="宋体" w:hAnsi="宋体" w:cs="宋体"/>
                <w:szCs w:val="21"/>
              </w:rPr>
              <w:t>率≥</w:t>
            </w:r>
            <w:r>
              <w:rPr>
                <w:rFonts w:hint="eastAsia" w:ascii="宋体" w:hAnsi="宋体" w:cs="宋体"/>
                <w:szCs w:val="21"/>
                <w:lang w:val="en-US" w:eastAsia="zh-CN"/>
              </w:rPr>
              <w:t>98</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实测：</w:t>
            </w:r>
            <w:r>
              <w:rPr>
                <w:rFonts w:hint="eastAsia" w:ascii="宋体" w:hAnsi="宋体" w:cs="宋体"/>
                <w:szCs w:val="21"/>
                <w:lang w:val="en-US" w:eastAsia="zh-CN"/>
              </w:rPr>
              <w:t>100</w:t>
            </w:r>
            <w:r>
              <w:rPr>
                <w:rFonts w:hint="eastAsia" w:ascii="宋体" w:hAnsi="宋体" w:cs="宋体"/>
                <w:szCs w:val="21"/>
              </w:rPr>
              <w:t>%</w:t>
            </w:r>
          </w:p>
          <w:p>
            <w:pPr>
              <w:spacing w:line="400" w:lineRule="exact"/>
              <w:rPr>
                <w:rFonts w:hint="eastAsia" w:ascii="宋体" w:hAnsi="宋体" w:cs="宋体"/>
                <w:szCs w:val="21"/>
                <w:lang w:val="en-US" w:eastAsia="zh-CN"/>
              </w:rPr>
            </w:pPr>
            <w:r>
              <w:rPr>
                <w:rFonts w:hint="eastAsia" w:ascii="宋体" w:hAnsi="宋体" w:cs="宋体"/>
                <w:szCs w:val="21"/>
                <w:lang w:eastAsia="zh-CN"/>
              </w:rPr>
              <w:t>客户满意率</w:t>
            </w:r>
            <w:r>
              <w:rPr>
                <w:rFonts w:hint="eastAsia" w:ascii="宋体" w:hAnsi="宋体" w:cs="宋体"/>
                <w:szCs w:val="21"/>
                <w:lang w:val="en-US" w:eastAsia="zh-CN"/>
              </w:rPr>
              <w:t>95分以上           实测：98分</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供方评价率100%                实测：100%</w:t>
            </w:r>
          </w:p>
          <w:p>
            <w:pPr>
              <w:spacing w:line="400" w:lineRule="exact"/>
              <w:rPr>
                <w:rFonts w:hint="eastAsia" w:ascii="宋体" w:hAnsi="宋体" w:cs="宋体"/>
                <w:szCs w:val="21"/>
              </w:rPr>
            </w:pPr>
            <w:r>
              <w:rPr>
                <w:rFonts w:hint="eastAsia" w:ascii="宋体" w:hAnsi="宋体" w:cs="宋体"/>
                <w:szCs w:val="21"/>
                <w:lang w:eastAsia="zh-CN"/>
              </w:rPr>
              <w:t>合同评审率</w:t>
            </w:r>
            <w:r>
              <w:rPr>
                <w:rFonts w:hint="eastAsia" w:ascii="宋体" w:hAnsi="宋体" w:cs="宋体"/>
                <w:szCs w:val="21"/>
                <w:lang w:val="en-US" w:eastAsia="zh-CN"/>
              </w:rPr>
              <w:t>100%</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实测：</w:t>
            </w:r>
            <w:r>
              <w:rPr>
                <w:rFonts w:hint="eastAsia" w:ascii="宋体" w:hAnsi="宋体" w:cs="宋体"/>
                <w:szCs w:val="21"/>
                <w:lang w:val="en-US" w:eastAsia="zh-CN"/>
              </w:rPr>
              <w:t>100</w:t>
            </w:r>
            <w:r>
              <w:rPr>
                <w:rFonts w:hint="eastAsia" w:ascii="宋体" w:hAnsi="宋体" w:cs="宋体"/>
                <w:szCs w:val="21"/>
              </w:rPr>
              <w:t>%</w:t>
            </w:r>
          </w:p>
          <w:p>
            <w:pPr>
              <w:spacing w:line="400" w:lineRule="exact"/>
              <w:rPr>
                <w:rFonts w:hint="eastAsia" w:ascii="宋体" w:hAnsi="宋体" w:cs="宋体"/>
                <w:szCs w:val="21"/>
                <w:lang w:val="en-US" w:eastAsia="zh-CN"/>
              </w:rPr>
            </w:pPr>
            <w:r>
              <w:rPr>
                <w:rFonts w:hint="eastAsia" w:ascii="宋体" w:hAnsi="宋体" w:cs="宋体"/>
                <w:szCs w:val="21"/>
                <w:lang w:eastAsia="zh-CN"/>
              </w:rPr>
              <w:t>销售产品合格率为</w:t>
            </w:r>
            <w:r>
              <w:rPr>
                <w:rFonts w:hint="eastAsia" w:ascii="宋体" w:hAnsi="宋体" w:cs="宋体"/>
                <w:szCs w:val="21"/>
                <w:lang w:val="en-US" w:eastAsia="zh-CN"/>
              </w:rPr>
              <w:t>100%          实测：100%</w:t>
            </w:r>
          </w:p>
          <w:p>
            <w:pPr>
              <w:spacing w:line="400" w:lineRule="exact"/>
              <w:rPr>
                <w:rFonts w:hint="default" w:ascii="宋体" w:hAnsi="宋体" w:cs="宋体"/>
                <w:szCs w:val="21"/>
                <w:lang w:val="en-US" w:eastAsia="zh-CN"/>
              </w:rPr>
            </w:pPr>
            <w:r>
              <w:rPr>
                <w:rFonts w:hint="eastAsia" w:ascii="宋体" w:hAnsi="宋体" w:cs="宋体"/>
                <w:szCs w:val="21"/>
                <w:lang w:val="en-US" w:eastAsia="zh-CN"/>
              </w:rPr>
              <w:t>不合格品控制率100%            实测：100%</w:t>
            </w:r>
          </w:p>
          <w:p>
            <w:pPr>
              <w:spacing w:line="400" w:lineRule="exact"/>
              <w:ind w:firstLine="420" w:firstLineChars="200"/>
              <w:rPr>
                <w:rFonts w:hint="eastAsia" w:ascii="宋体" w:hAnsi="宋体" w:cs="宋体"/>
                <w:szCs w:val="21"/>
              </w:rPr>
            </w:pPr>
            <w:r>
              <w:rPr>
                <w:rFonts w:hint="eastAsia" w:ascii="宋体" w:hAnsi="宋体" w:cs="宋体"/>
                <w:szCs w:val="21"/>
              </w:rPr>
              <w:t>抽见：</w:t>
            </w:r>
            <w:r>
              <w:rPr>
                <w:rFonts w:hint="eastAsia" w:ascii="宋体" w:hAnsi="宋体" w:cs="宋体"/>
                <w:szCs w:val="21"/>
                <w:lang w:val="en-US" w:eastAsia="zh-CN"/>
              </w:rPr>
              <w:t>2019年11月进行的顾客满意度调查见调查报告，对三家客户进行了顾客满意度调查，最后结果为98分。</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40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查，公司编制了质量手册8.4条款及《采购控制程序》。文件规定了本公司有关的采购产品或服务的采购过程进行控制，确保采购物资符合质量要求以及在交付和服务等各方面符合规定的要求。规定了对供应商每年进行评审。</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  负责人讲，供销部建立合格供方名录，核定《供方评价表》后，编制《合格供方名录》存档。采购人员应该具备相应能力。采购人员应从《合格供方名录》中选择供方。</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查《合格供方名单》：主要供应商3家，如下；</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供应商                       产品</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1、重庆中杰交通设施有限公司    智能交通终端管理设备、红绿灯检测器、LED补光灯、光伏产品、标识标牌等         </w:t>
            </w:r>
          </w:p>
          <w:p>
            <w:pPr>
              <w:numPr>
                <w:ilvl w:val="0"/>
                <w:numId w:val="0"/>
              </w:numPr>
              <w:spacing w:line="400" w:lineRule="exact"/>
              <w:ind w:leftChars="0"/>
              <w:rPr>
                <w:rFonts w:hint="eastAsia" w:ascii="宋体" w:hAnsi="宋体" w:cs="宋体"/>
                <w:szCs w:val="21"/>
                <w:lang w:val="en-US" w:eastAsia="zh-CN"/>
              </w:rPr>
            </w:pPr>
            <w:r>
              <w:rPr>
                <w:rFonts w:hint="eastAsia" w:ascii="宋体" w:hAnsi="宋体" w:cs="宋体"/>
                <w:szCs w:val="21"/>
                <w:lang w:val="en-US" w:eastAsia="zh-CN"/>
              </w:rPr>
              <w:t>2、重庆巨博交通设施有限公司                 护栏、立柱</w:t>
            </w:r>
          </w:p>
          <w:p>
            <w:pPr>
              <w:numPr>
                <w:ilvl w:val="0"/>
                <w:numId w:val="0"/>
              </w:numPr>
              <w:spacing w:line="400" w:lineRule="exact"/>
              <w:ind w:leftChars="0"/>
              <w:rPr>
                <w:rFonts w:hint="default" w:ascii="宋体" w:hAnsi="宋体" w:cs="宋体"/>
                <w:szCs w:val="21"/>
                <w:lang w:val="en-US" w:eastAsia="zh-CN"/>
              </w:rPr>
            </w:pPr>
            <w:r>
              <w:rPr>
                <w:rFonts w:hint="eastAsia" w:ascii="宋体" w:hAnsi="宋体" w:cs="宋体"/>
                <w:szCs w:val="21"/>
                <w:lang w:val="en-US" w:eastAsia="zh-CN"/>
              </w:rPr>
              <w:t>3、厦门城光联链科技有限公司                 单路多功能调光网关</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w:t>
            </w:r>
          </w:p>
          <w:p>
            <w:pPr>
              <w:spacing w:line="360" w:lineRule="auto"/>
              <w:rPr>
                <w:rFonts w:ascii="宋体" w:hAnsi="宋体" w:cs="宋体"/>
                <w:color w:val="000000" w:themeColor="text1"/>
                <w:szCs w:val="21"/>
              </w:rPr>
            </w:pPr>
            <w:r>
              <w:rPr>
                <w:rFonts w:hint="eastAsia" w:ascii="宋体" w:hAnsi="宋体" w:cs="宋体"/>
                <w:color w:val="000000" w:themeColor="text1"/>
                <w:szCs w:val="21"/>
              </w:rPr>
              <w:t>--《供方评价表》</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 2019年</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月供方</w:t>
            </w:r>
            <w:r>
              <w:rPr>
                <w:rFonts w:hint="eastAsia" w:ascii="宋体" w:hAnsi="宋体" w:cs="宋体"/>
                <w:color w:val="000000" w:themeColor="text1"/>
                <w:szCs w:val="21"/>
                <w:lang w:eastAsia="zh-CN"/>
              </w:rPr>
              <w:t>评价</w:t>
            </w:r>
            <w:r>
              <w:rPr>
                <w:rFonts w:hint="eastAsia" w:ascii="宋体" w:hAnsi="宋体" w:cs="宋体"/>
                <w:color w:val="000000" w:themeColor="text1"/>
                <w:szCs w:val="21"/>
              </w:rPr>
              <w:t>确认：</w:t>
            </w:r>
          </w:p>
          <w:p>
            <w:pPr>
              <w:spacing w:line="360" w:lineRule="auto"/>
              <w:rPr>
                <w:rFonts w:hint="eastAsia" w:ascii="宋体" w:hAnsi="宋体" w:cs="宋体"/>
                <w:color w:val="000000" w:themeColor="text1"/>
                <w:szCs w:val="21"/>
                <w:lang w:eastAsia="zh-CN"/>
              </w:rPr>
            </w:pPr>
            <w:r>
              <w:rPr>
                <w:rFonts w:hint="eastAsia" w:ascii="宋体" w:hAnsi="宋体" w:cs="宋体"/>
                <w:szCs w:val="21"/>
                <w:lang w:val="en-US" w:eastAsia="zh-CN"/>
              </w:rPr>
              <w:t xml:space="preserve">重庆巨博交通设施有限公司 </w:t>
            </w:r>
            <w:r>
              <w:rPr>
                <w:rFonts w:hint="eastAsia" w:ascii="宋体" w:hAnsi="宋体" w:cs="宋体"/>
                <w:szCs w:val="21"/>
              </w:rPr>
              <w:t>（供</w:t>
            </w:r>
            <w:r>
              <w:rPr>
                <w:rFonts w:hint="eastAsia" w:ascii="宋体" w:hAnsi="宋体" w:cs="宋体"/>
                <w:color w:val="000000" w:themeColor="text1"/>
                <w:szCs w:val="21"/>
                <w:lang w:eastAsia="zh-CN"/>
              </w:rPr>
              <w:t>应：</w:t>
            </w:r>
            <w:r>
              <w:rPr>
                <w:rFonts w:hint="eastAsia" w:ascii="宋体" w:hAnsi="宋体" w:cs="宋体"/>
                <w:color w:val="000000" w:themeColor="text1"/>
                <w:szCs w:val="21"/>
                <w:lang w:val="en-US" w:eastAsia="zh-CN"/>
              </w:rPr>
              <w:t>护栏、立柱</w:t>
            </w:r>
            <w:r>
              <w:rPr>
                <w:rFonts w:hint="eastAsia" w:ascii="宋体" w:hAnsi="宋体" w:cs="宋体"/>
                <w:color w:val="000000" w:themeColor="text1"/>
                <w:szCs w:val="21"/>
                <w:lang w:eastAsia="zh-CN"/>
              </w:rPr>
              <w:t>）；</w:t>
            </w:r>
          </w:p>
          <w:p>
            <w:pPr>
              <w:spacing w:line="360" w:lineRule="auto"/>
              <w:rPr>
                <w:rFonts w:hint="eastAsia" w:ascii="宋体" w:hAnsi="宋体" w:cs="宋体"/>
                <w:szCs w:val="21"/>
                <w:lang w:eastAsia="zh-CN"/>
              </w:rPr>
            </w:pPr>
            <w:r>
              <w:rPr>
                <w:rFonts w:hint="eastAsia" w:ascii="宋体" w:hAnsi="宋体" w:cs="宋体"/>
                <w:color w:val="000000" w:themeColor="text1"/>
                <w:szCs w:val="21"/>
                <w:lang w:eastAsia="zh-CN"/>
              </w:rPr>
              <w:t xml:space="preserve">   公司组织各部门对该供方的资质、产品质量、价格、送货及时度、服务等进行了评价，有各部门评价人签字。调查评价：合格，同意列入合格供应商  评价人：史常林</w:t>
            </w:r>
          </w:p>
        </w:tc>
        <w:tc>
          <w:tcPr>
            <w:tcW w:w="1585" w:type="dxa"/>
          </w:tcPr>
          <w:p/>
          <w:p/>
          <w:p/>
          <w:p/>
          <w:p/>
          <w:p/>
          <w:p/>
          <w:p/>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控制类型和程度</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#.外部提供的过程如何控制？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.外部供方的控制及其输出结果的控制是否得到规定？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组织是否考虑了：</w:t>
            </w:r>
          </w:p>
          <w:p>
            <w:pPr>
              <w:spacing w:line="360" w:lineRule="auto"/>
              <w:rPr>
                <w:rFonts w:ascii="宋体" w:hAnsi="宋体" w:cs="宋体"/>
                <w:color w:val="000000" w:themeColor="text1"/>
                <w:szCs w:val="21"/>
              </w:rPr>
            </w:pPr>
            <w:r>
              <w:rPr>
                <w:rFonts w:hint="eastAsia" w:ascii="宋体" w:hAnsi="宋体" w:cs="宋体"/>
                <w:color w:val="000000" w:themeColor="text1"/>
                <w:szCs w:val="21"/>
              </w:rPr>
              <w:t>1）外部提供的过程、产品和服务对组织稳定地提供满足顾客要求和适用的法律法规要求的能力的潜在影响；</w:t>
            </w:r>
          </w:p>
          <w:p>
            <w:pPr>
              <w:spacing w:line="360" w:lineRule="auto"/>
              <w:rPr>
                <w:rFonts w:ascii="宋体" w:hAnsi="宋体" w:cs="宋体"/>
                <w:color w:val="000000" w:themeColor="text1"/>
                <w:szCs w:val="21"/>
              </w:rPr>
            </w:pPr>
            <w:r>
              <w:rPr>
                <w:rFonts w:hint="eastAsia" w:ascii="宋体" w:hAnsi="宋体" w:cs="宋体"/>
                <w:color w:val="000000" w:themeColor="text1"/>
                <w:szCs w:val="21"/>
              </w:rPr>
              <w:t>2）外部供方自身控制的有效性。</w:t>
            </w:r>
          </w:p>
          <w:p>
            <w:pPr>
              <w:spacing w:line="360" w:lineRule="auto"/>
              <w:rPr>
                <w:rFonts w:ascii="宋体" w:hAnsi="宋体" w:cs="宋体"/>
                <w:color w:val="000000" w:themeColor="text1"/>
                <w:szCs w:val="21"/>
              </w:rPr>
            </w:pPr>
            <w:r>
              <w:rPr>
                <w:rFonts w:hint="eastAsia" w:ascii="宋体" w:hAnsi="宋体" w:cs="宋体"/>
                <w:color w:val="000000" w:themeColor="text1"/>
                <w:szCs w:val="21"/>
              </w:rPr>
              <w:t>必要的验证或其他活动是否得到确定？</w:t>
            </w:r>
          </w:p>
          <w:p>
            <w:pPr>
              <w:adjustRightInd w:val="0"/>
              <w:snapToGrid w:val="0"/>
              <w:jc w:val="center"/>
              <w:rPr>
                <w:rFonts w:ascii="宋体" w:hAnsi="宋体"/>
                <w:color w:val="000000" w:themeColor="text1"/>
                <w:szCs w:val="21"/>
              </w:rPr>
            </w:pPr>
          </w:p>
        </w:tc>
        <w:tc>
          <w:tcPr>
            <w:tcW w:w="960" w:type="dxa"/>
          </w:tcPr>
          <w:p>
            <w:pPr>
              <w:rPr>
                <w:rFonts w:ascii="宋体" w:hAnsi="宋体" w:cs="宋体"/>
                <w:b/>
                <w:color w:val="000000" w:themeColor="text1"/>
                <w:szCs w:val="21"/>
              </w:rPr>
            </w:pPr>
            <w:r>
              <w:rPr>
                <w:rFonts w:hint="eastAsia" w:ascii="宋体" w:hAnsi="宋体" w:cs="宋体"/>
                <w:b/>
                <w:color w:val="000000" w:themeColor="text1"/>
                <w:szCs w:val="21"/>
              </w:rPr>
              <w:t>8.4.2</w:t>
            </w:r>
          </w:p>
        </w:tc>
        <w:tc>
          <w:tcPr>
            <w:tcW w:w="10004" w:type="dxa"/>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公司对重要的材料供应商采用的管理方法为：第一次对供方进行全面评价，包括：供方资质、供方的质量管理体系、供方人员能力、设备能力、试用产品等。对于已经正常供货的供方管理，对每批产品进行检验，通过定期反馈供方产品质量，并对于质量问题要求供方进行纠正解决。同时通过对供方进行考核加强供方的质量管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查，供方控制情况：</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1、采购产品：</w:t>
            </w:r>
            <w:r>
              <w:rPr>
                <w:sz w:val="20"/>
              </w:rPr>
              <w:t>电子监控设备、照明设备、光伏产品、标牌标识、护栏的销售</w:t>
            </w:r>
            <w:r>
              <w:rPr>
                <w:rFonts w:hint="eastAsia" w:ascii="宋体" w:hAnsi="宋体" w:eastAsia="宋体" w:cs="宋体"/>
                <w:sz w:val="21"/>
                <w:szCs w:val="21"/>
              </w:rPr>
              <w:t>等，公司主要</w:t>
            </w:r>
            <w:r>
              <w:rPr>
                <w:rFonts w:hint="eastAsia" w:ascii="宋体" w:hAnsi="宋体" w:cs="宋体"/>
                <w:sz w:val="21"/>
                <w:szCs w:val="21"/>
                <w:lang w:eastAsia="zh-CN"/>
              </w:rPr>
              <w:t>对</w:t>
            </w:r>
            <w:r>
              <w:rPr>
                <w:rFonts w:hint="eastAsia" w:ascii="宋体" w:hAnsi="宋体" w:eastAsia="宋体" w:cs="宋体"/>
                <w:sz w:val="21"/>
                <w:szCs w:val="21"/>
              </w:rPr>
              <w:t>采用产品</w:t>
            </w:r>
            <w:r>
              <w:rPr>
                <w:rFonts w:hint="eastAsia" w:ascii="宋体" w:hAnsi="宋体" w:cs="宋体"/>
                <w:sz w:val="21"/>
                <w:szCs w:val="21"/>
                <w:lang w:eastAsia="zh-CN"/>
              </w:rPr>
              <w:t>外观、数量、质量证明性文件、规格型号等</w:t>
            </w:r>
            <w:r>
              <w:rPr>
                <w:rFonts w:hint="eastAsia" w:ascii="宋体" w:hAnsi="宋体" w:eastAsia="宋体" w:cs="宋体"/>
                <w:sz w:val="21"/>
                <w:szCs w:val="21"/>
              </w:rPr>
              <w:t>进行管理控制</w:t>
            </w:r>
            <w:r>
              <w:rPr>
                <w:rFonts w:hint="eastAsia" w:ascii="宋体" w:hAnsi="宋体" w:cs="宋体"/>
                <w:sz w:val="21"/>
                <w:szCs w:val="21"/>
                <w:lang w:eastAsia="zh-CN"/>
              </w:rPr>
              <w:t>和检验</w:t>
            </w:r>
            <w:r>
              <w:rPr>
                <w:rFonts w:hint="eastAsia" w:ascii="宋体" w:hAnsi="宋体" w:eastAsia="宋体" w:cs="宋体"/>
                <w:sz w:val="21"/>
                <w:szCs w:val="21"/>
              </w:rPr>
              <w:t>。对质量问题及时反馈处理</w:t>
            </w:r>
            <w:r>
              <w:rPr>
                <w:rFonts w:hint="eastAsia" w:ascii="宋体" w:hAnsi="宋体" w:cs="宋体"/>
                <w:sz w:val="21"/>
                <w:szCs w:val="21"/>
                <w:lang w:eastAsia="zh-CN"/>
              </w:rPr>
              <w:t>，质量的合格性能由供应商进行负责</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查，供方产品质量统计反馈情况，公司策划了采购产品的管理要求，质量反馈要求；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 公司采购不合格情况</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一般少量供货时规格型号不一致，双方协商后及时进行退货重新发货，</w:t>
            </w:r>
            <w:r>
              <w:rPr>
                <w:rFonts w:hint="eastAsia" w:ascii="宋体" w:hAnsi="宋体" w:eastAsia="宋体" w:cs="宋体"/>
                <w:sz w:val="21"/>
                <w:szCs w:val="21"/>
              </w:rPr>
              <w:t>并且</w:t>
            </w:r>
            <w:r>
              <w:rPr>
                <w:rFonts w:hint="eastAsia" w:ascii="宋体" w:hAnsi="宋体" w:eastAsia="宋体" w:cs="宋体"/>
                <w:sz w:val="21"/>
                <w:szCs w:val="21"/>
                <w:lang w:val="en-US" w:eastAsia="zh-CN"/>
              </w:rPr>
              <w:t>以</w:t>
            </w:r>
            <w:r>
              <w:rPr>
                <w:rFonts w:hint="eastAsia" w:ascii="宋体" w:hAnsi="宋体" w:eastAsia="宋体" w:cs="宋体"/>
                <w:sz w:val="21"/>
                <w:szCs w:val="21"/>
              </w:rPr>
              <w:t>邮件的形式把</w:t>
            </w:r>
            <w:r>
              <w:rPr>
                <w:rFonts w:hint="eastAsia" w:ascii="宋体" w:hAnsi="宋体" w:cs="宋体"/>
                <w:sz w:val="21"/>
                <w:szCs w:val="21"/>
                <w:lang w:eastAsia="zh-CN"/>
              </w:rPr>
              <w:t>不符合</w:t>
            </w:r>
            <w:r>
              <w:rPr>
                <w:rFonts w:hint="eastAsia" w:ascii="宋体" w:hAnsi="宋体" w:eastAsia="宋体" w:cs="宋体"/>
                <w:sz w:val="21"/>
                <w:szCs w:val="21"/>
              </w:rPr>
              <w:t>的情况反馈给了各供应商。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公司编制了《采购控制程序》，要求采购的主要材料必须进行检验。</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公司对产品名称、型号规格、外观、</w:t>
            </w:r>
            <w:r>
              <w:rPr>
                <w:rFonts w:hint="eastAsia" w:ascii="宋体" w:hAnsi="宋体" w:eastAsia="宋体" w:cs="宋体"/>
                <w:sz w:val="21"/>
                <w:szCs w:val="21"/>
                <w:lang w:val="en-US" w:eastAsia="zh-CN"/>
              </w:rPr>
              <w:t>功能</w:t>
            </w:r>
            <w:r>
              <w:rPr>
                <w:rFonts w:hint="eastAsia" w:ascii="宋体" w:hAnsi="宋体" w:eastAsia="宋体" w:cs="宋体"/>
                <w:sz w:val="21"/>
                <w:szCs w:val="21"/>
                <w:lang w:eastAsia="zh-CN"/>
              </w:rPr>
              <w:t>、</w:t>
            </w:r>
            <w:r>
              <w:rPr>
                <w:rFonts w:hint="eastAsia" w:ascii="宋体" w:hAnsi="宋体" w:eastAsia="宋体" w:cs="宋体"/>
                <w:sz w:val="21"/>
                <w:szCs w:val="21"/>
              </w:rPr>
              <w:t>数量进行了验收</w:t>
            </w:r>
            <w:r>
              <w:rPr>
                <w:rFonts w:hint="eastAsia" w:ascii="宋体" w:hAnsi="宋体" w:cs="宋体"/>
                <w:sz w:val="21"/>
                <w:szCs w:val="21"/>
                <w:lang w:eastAsia="zh-CN"/>
              </w:rPr>
              <w:t>，见</w:t>
            </w:r>
            <w:r>
              <w:rPr>
                <w:rFonts w:hint="eastAsia" w:ascii="宋体" w:hAnsi="宋体" w:cs="宋体"/>
                <w:sz w:val="21"/>
                <w:szCs w:val="21"/>
                <w:lang w:val="en-US" w:eastAsia="zh-CN"/>
              </w:rPr>
              <w:t>8.6条款，提供近期（9月至12月的来货验收记录）</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现场查看其他采购物料均按要求进行验证入库。</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公司外部供方的管理基本符合要求。</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组织与外部供方沟通均通过合同、协议、电话、</w:t>
            </w:r>
            <w:r>
              <w:rPr>
                <w:rFonts w:hint="eastAsia" w:ascii="宋体" w:hAnsi="宋体" w:cs="宋体"/>
                <w:sz w:val="21"/>
                <w:szCs w:val="21"/>
                <w:lang w:eastAsia="zh-CN"/>
              </w:rPr>
              <w:t>订单</w:t>
            </w:r>
            <w:r>
              <w:rPr>
                <w:rFonts w:hint="eastAsia" w:ascii="宋体" w:hAnsi="宋体" w:eastAsia="宋体" w:cs="宋体"/>
                <w:sz w:val="21"/>
                <w:szCs w:val="21"/>
              </w:rPr>
              <w:t>、邮件等方式予以实现，效果能满足要求。负责人讲沟通的内容包括：</w:t>
            </w:r>
          </w:p>
          <w:p>
            <w:pPr>
              <w:spacing w:line="360" w:lineRule="auto"/>
              <w:rPr>
                <w:rFonts w:hint="eastAsia" w:ascii="宋体" w:hAnsi="宋体" w:eastAsia="宋体" w:cs="宋体"/>
                <w:sz w:val="21"/>
                <w:szCs w:val="21"/>
              </w:rPr>
            </w:pPr>
            <w:r>
              <w:rPr>
                <w:rFonts w:hint="eastAsia" w:ascii="宋体" w:hAnsi="宋体" w:eastAsia="宋体" w:cs="宋体"/>
                <w:sz w:val="21"/>
                <w:szCs w:val="21"/>
              </w:rPr>
              <w:t>1、所提供的过程、产品和服务；</w:t>
            </w:r>
          </w:p>
          <w:p>
            <w:pPr>
              <w:spacing w:line="360" w:lineRule="auto"/>
              <w:rPr>
                <w:rFonts w:hint="eastAsia" w:ascii="宋体" w:hAnsi="宋体" w:eastAsia="宋体" w:cs="宋体"/>
                <w:sz w:val="21"/>
                <w:szCs w:val="21"/>
              </w:rPr>
            </w:pPr>
            <w:r>
              <w:rPr>
                <w:rFonts w:hint="eastAsia" w:ascii="宋体" w:hAnsi="宋体" w:eastAsia="宋体" w:cs="宋体"/>
                <w:sz w:val="21"/>
                <w:szCs w:val="21"/>
              </w:rPr>
              <w:t>2、对下列内容的批准：</w:t>
            </w:r>
          </w:p>
          <w:p>
            <w:pPr>
              <w:spacing w:line="360" w:lineRule="auto"/>
              <w:rPr>
                <w:rFonts w:hint="eastAsia" w:ascii="宋体" w:hAnsi="宋体" w:eastAsia="宋体" w:cs="宋体"/>
                <w:sz w:val="21"/>
                <w:szCs w:val="21"/>
              </w:rPr>
            </w:pPr>
            <w:r>
              <w:rPr>
                <w:rFonts w:hint="eastAsia" w:ascii="宋体" w:hAnsi="宋体" w:eastAsia="宋体" w:cs="宋体"/>
                <w:sz w:val="21"/>
                <w:szCs w:val="21"/>
              </w:rPr>
              <w:t>1）产品和服务；</w:t>
            </w:r>
          </w:p>
          <w:p>
            <w:pPr>
              <w:spacing w:line="360" w:lineRule="auto"/>
              <w:rPr>
                <w:rFonts w:hint="eastAsia" w:ascii="宋体" w:hAnsi="宋体" w:eastAsia="宋体" w:cs="宋体"/>
                <w:sz w:val="21"/>
                <w:szCs w:val="21"/>
              </w:rPr>
            </w:pPr>
            <w:r>
              <w:rPr>
                <w:rFonts w:hint="eastAsia" w:ascii="宋体" w:hAnsi="宋体" w:eastAsia="宋体" w:cs="宋体"/>
                <w:sz w:val="21"/>
                <w:szCs w:val="21"/>
              </w:rPr>
              <w:t>2）方法、过程和设备；</w:t>
            </w:r>
          </w:p>
          <w:p>
            <w:pPr>
              <w:spacing w:line="360" w:lineRule="auto"/>
              <w:rPr>
                <w:rFonts w:hint="eastAsia" w:ascii="宋体" w:hAnsi="宋体" w:eastAsia="宋体" w:cs="宋体"/>
                <w:sz w:val="21"/>
                <w:szCs w:val="21"/>
              </w:rPr>
            </w:pPr>
            <w:r>
              <w:rPr>
                <w:rFonts w:hint="eastAsia" w:ascii="宋体" w:hAnsi="宋体" w:eastAsia="宋体" w:cs="宋体"/>
                <w:sz w:val="21"/>
                <w:szCs w:val="21"/>
              </w:rPr>
              <w:t>3）产品和服务的放行；</w:t>
            </w:r>
          </w:p>
          <w:p>
            <w:pPr>
              <w:spacing w:line="360" w:lineRule="auto"/>
              <w:rPr>
                <w:rFonts w:hint="eastAsia" w:ascii="宋体" w:hAnsi="宋体" w:eastAsia="宋体" w:cs="宋体"/>
                <w:sz w:val="21"/>
                <w:szCs w:val="21"/>
              </w:rPr>
            </w:pPr>
            <w:r>
              <w:rPr>
                <w:rFonts w:hint="eastAsia" w:ascii="宋体" w:hAnsi="宋体" w:eastAsia="宋体" w:cs="宋体"/>
                <w:sz w:val="21"/>
                <w:szCs w:val="21"/>
              </w:rPr>
              <w:t>4）能力，包括所要求的人员资质；</w:t>
            </w:r>
          </w:p>
          <w:p>
            <w:pPr>
              <w:spacing w:line="360" w:lineRule="auto"/>
              <w:rPr>
                <w:rFonts w:hint="eastAsia" w:ascii="宋体" w:hAnsi="宋体" w:eastAsia="宋体" w:cs="宋体"/>
                <w:sz w:val="21"/>
                <w:szCs w:val="21"/>
              </w:rPr>
            </w:pPr>
            <w:r>
              <w:rPr>
                <w:rFonts w:hint="eastAsia" w:ascii="宋体" w:hAnsi="宋体" w:eastAsia="宋体" w:cs="宋体"/>
                <w:sz w:val="21"/>
                <w:szCs w:val="21"/>
              </w:rPr>
              <w:t>5）外部供方与组织的接口；</w:t>
            </w:r>
          </w:p>
          <w:p>
            <w:pPr>
              <w:spacing w:line="360" w:lineRule="auto"/>
              <w:rPr>
                <w:rFonts w:hint="eastAsia" w:ascii="宋体" w:hAnsi="宋体" w:eastAsia="宋体" w:cs="宋体"/>
                <w:sz w:val="21"/>
                <w:szCs w:val="21"/>
              </w:rPr>
            </w:pPr>
            <w:r>
              <w:rPr>
                <w:rFonts w:hint="eastAsia" w:ascii="宋体" w:hAnsi="宋体" w:eastAsia="宋体" w:cs="宋体"/>
                <w:sz w:val="21"/>
                <w:szCs w:val="21"/>
              </w:rPr>
              <w:t>6）对外部供方绩效的控制和监视；</w:t>
            </w:r>
          </w:p>
          <w:p>
            <w:pPr>
              <w:spacing w:line="360" w:lineRule="auto"/>
              <w:rPr>
                <w:rFonts w:hint="eastAsia" w:ascii="宋体" w:hAnsi="宋体" w:eastAsia="宋体" w:cs="宋体"/>
                <w:sz w:val="21"/>
                <w:szCs w:val="21"/>
              </w:rPr>
            </w:pPr>
            <w:r>
              <w:rPr>
                <w:rFonts w:hint="eastAsia" w:ascii="宋体" w:hAnsi="宋体" w:eastAsia="宋体" w:cs="宋体"/>
                <w:sz w:val="21"/>
                <w:szCs w:val="21"/>
              </w:rPr>
              <w:t>7）组织或其顾客拟在外部供方现场实施的验证或确认活动。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组织在签订采购合同前通过内部评审等措施，以确保所确定的要求是充分的。</w:t>
            </w:r>
          </w:p>
          <w:p>
            <w:pPr>
              <w:spacing w:line="360" w:lineRule="auto"/>
              <w:rPr>
                <w:rFonts w:hint="eastAsia" w:ascii="宋体" w:hAnsi="宋体" w:eastAsia="宋体" w:cs="宋体"/>
                <w:sz w:val="21"/>
                <w:szCs w:val="21"/>
              </w:rPr>
            </w:pPr>
            <w:r>
              <w:rPr>
                <w:rFonts w:hint="eastAsia" w:ascii="宋体" w:hAnsi="宋体" w:eastAsia="宋体" w:cs="宋体"/>
                <w:sz w:val="21"/>
                <w:szCs w:val="21"/>
              </w:rPr>
              <w:t>经询问，</w:t>
            </w:r>
            <w:r>
              <w:rPr>
                <w:rFonts w:hint="eastAsia" w:ascii="宋体" w:hAnsi="宋体" w:eastAsia="宋体" w:cs="宋体"/>
                <w:sz w:val="21"/>
                <w:szCs w:val="21"/>
                <w:lang w:val="en-US" w:eastAsia="zh-CN"/>
              </w:rPr>
              <w:t>采购</w:t>
            </w:r>
            <w:r>
              <w:rPr>
                <w:rFonts w:hint="eastAsia" w:ascii="宋体" w:hAnsi="宋体" w:eastAsia="宋体" w:cs="宋体"/>
                <w:sz w:val="21"/>
                <w:szCs w:val="21"/>
              </w:rPr>
              <w:t>部的采购通过签订采购</w:t>
            </w:r>
            <w:r>
              <w:rPr>
                <w:rFonts w:hint="eastAsia" w:ascii="宋体" w:hAnsi="宋体" w:cs="宋体"/>
                <w:sz w:val="21"/>
                <w:szCs w:val="21"/>
                <w:lang w:eastAsia="zh-CN"/>
              </w:rPr>
              <w:t>订单</w:t>
            </w:r>
            <w:r>
              <w:rPr>
                <w:rFonts w:hint="eastAsia" w:ascii="宋体" w:hAnsi="宋体" w:eastAsia="宋体" w:cs="宋体"/>
                <w:sz w:val="21"/>
                <w:szCs w:val="21"/>
              </w:rPr>
              <w:t>形式进行采购。</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查201</w:t>
            </w:r>
            <w:r>
              <w:rPr>
                <w:rFonts w:hint="eastAsia" w:ascii="宋体" w:hAnsi="宋体" w:cs="宋体"/>
                <w:sz w:val="21"/>
                <w:szCs w:val="21"/>
                <w:lang w:val="en-US" w:eastAsia="zh-CN"/>
              </w:rPr>
              <w:t>9</w:t>
            </w:r>
            <w:r>
              <w:rPr>
                <w:rFonts w:hint="eastAsia" w:ascii="宋体" w:hAnsi="宋体" w:eastAsia="宋体" w:cs="宋体"/>
                <w:sz w:val="21"/>
                <w:szCs w:val="21"/>
              </w:rPr>
              <w:t>.</w:t>
            </w:r>
            <w:r>
              <w:rPr>
                <w:rFonts w:hint="eastAsia" w:ascii="宋体" w:hAnsi="宋体" w:cs="宋体"/>
                <w:sz w:val="21"/>
                <w:szCs w:val="21"/>
                <w:lang w:val="en-US" w:eastAsia="zh-CN"/>
              </w:rPr>
              <w:t>6</w:t>
            </w:r>
            <w:r>
              <w:rPr>
                <w:rFonts w:hint="eastAsia" w:ascii="宋体" w:hAnsi="宋体" w:eastAsia="宋体" w:cs="宋体"/>
                <w:sz w:val="21"/>
                <w:szCs w:val="21"/>
              </w:rPr>
              <w:t>.</w:t>
            </w:r>
            <w:r>
              <w:rPr>
                <w:rFonts w:hint="eastAsia" w:ascii="宋体" w:hAnsi="宋体" w:cs="宋体"/>
                <w:sz w:val="21"/>
                <w:szCs w:val="21"/>
                <w:lang w:val="en-US" w:eastAsia="zh-CN"/>
              </w:rPr>
              <w:t>26</w:t>
            </w:r>
            <w:r>
              <w:rPr>
                <w:rFonts w:hint="eastAsia" w:ascii="宋体" w:hAnsi="宋体" w:eastAsia="宋体" w:cs="宋体"/>
                <w:sz w:val="21"/>
                <w:szCs w:val="21"/>
                <w:lang w:val="en-US" w:eastAsia="zh-CN"/>
              </w:rPr>
              <w:t>签订的《产品采购</w:t>
            </w:r>
            <w:r>
              <w:rPr>
                <w:rFonts w:hint="eastAsia" w:ascii="宋体" w:hAnsi="宋体" w:cs="宋体"/>
                <w:sz w:val="21"/>
                <w:szCs w:val="21"/>
                <w:lang w:val="en-US" w:eastAsia="zh-CN"/>
              </w:rPr>
              <w:t>合同</w:t>
            </w:r>
            <w:r>
              <w:rPr>
                <w:rFonts w:hint="eastAsia" w:ascii="宋体" w:hAnsi="宋体" w:eastAsia="宋体" w:cs="宋体"/>
                <w:sz w:val="21"/>
                <w:szCs w:val="21"/>
                <w:lang w:val="en-US" w:eastAsia="zh-CN"/>
              </w:rPr>
              <w:t>》</w:t>
            </w:r>
          </w:p>
          <w:p>
            <w:pPr>
              <w:spacing w:line="360" w:lineRule="auto"/>
              <w:rPr>
                <w:rFonts w:hint="eastAsia" w:ascii="宋体" w:hAnsi="宋体" w:cs="宋体"/>
                <w:sz w:val="21"/>
                <w:szCs w:val="21"/>
                <w:lang w:val="en-US" w:eastAsia="zh-CN"/>
              </w:rPr>
            </w:pPr>
            <w:r>
              <w:rPr>
                <w:rFonts w:hint="eastAsia" w:ascii="宋体" w:hAnsi="宋体" w:eastAsia="宋体" w:cs="宋体"/>
                <w:sz w:val="21"/>
                <w:szCs w:val="21"/>
              </w:rPr>
              <w:t>供应商：</w:t>
            </w:r>
            <w:r>
              <w:rPr>
                <w:rFonts w:hint="eastAsia" w:ascii="宋体" w:hAnsi="宋体" w:cs="宋体"/>
                <w:sz w:val="21"/>
                <w:szCs w:val="21"/>
                <w:lang w:val="en-US" w:eastAsia="zh-CN"/>
              </w:rPr>
              <w:t>重庆中杰交通设施有限公司</w:t>
            </w:r>
          </w:p>
          <w:p>
            <w:pPr>
              <w:spacing w:line="360" w:lineRule="auto"/>
              <w:rPr>
                <w:rFonts w:hint="eastAsia" w:ascii="宋体" w:hAnsi="宋体" w:cs="宋体"/>
                <w:szCs w:val="21"/>
                <w:lang w:val="en-US" w:eastAsia="zh-CN"/>
              </w:rPr>
            </w:pPr>
            <w:r>
              <w:rPr>
                <w:rFonts w:hint="eastAsia" w:ascii="宋体" w:hAnsi="宋体" w:eastAsia="宋体" w:cs="宋体"/>
                <w:sz w:val="21"/>
                <w:szCs w:val="21"/>
              </w:rPr>
              <w:t>产品：</w:t>
            </w:r>
            <w:r>
              <w:rPr>
                <w:rFonts w:hint="eastAsia" w:ascii="宋体" w:hAnsi="宋体" w:cs="宋体"/>
                <w:szCs w:val="21"/>
                <w:lang w:val="en-US" w:eastAsia="zh-CN"/>
              </w:rPr>
              <w:t>智能交通终端管理设备、红绿灯检测器、LED补光灯、高清网络摄像机</w:t>
            </w:r>
          </w:p>
          <w:p>
            <w:pPr>
              <w:spacing w:line="360" w:lineRule="auto"/>
              <w:rPr>
                <w:rFonts w:hint="eastAsia" w:ascii="宋体" w:hAnsi="宋体" w:cs="宋体"/>
                <w:sz w:val="21"/>
                <w:szCs w:val="21"/>
                <w:lang w:val="en-US" w:eastAsia="zh-CN"/>
              </w:rPr>
            </w:pPr>
            <w:r>
              <w:rPr>
                <w:rFonts w:hint="eastAsia" w:ascii="宋体" w:hAnsi="宋体" w:cs="宋体"/>
                <w:sz w:val="21"/>
                <w:szCs w:val="21"/>
                <w:lang w:eastAsia="zh-CN"/>
              </w:rPr>
              <w:t>合同</w:t>
            </w:r>
            <w:r>
              <w:rPr>
                <w:rFonts w:hint="eastAsia" w:ascii="宋体" w:hAnsi="宋体" w:eastAsia="宋体" w:cs="宋体"/>
                <w:sz w:val="21"/>
                <w:szCs w:val="21"/>
              </w:rPr>
              <w:t>内容：质量要求、技术标准、服务条款、期限、其他约定等。</w:t>
            </w:r>
          </w:p>
          <w:p>
            <w:pPr>
              <w:spacing w:line="360" w:lineRule="auto"/>
              <w:rPr>
                <w:rFonts w:hint="eastAsia" w:ascii="宋体" w:hAnsi="宋体" w:eastAsia="宋体" w:cs="宋体"/>
                <w:sz w:val="21"/>
                <w:szCs w:val="21"/>
              </w:rPr>
            </w:pPr>
            <w:r>
              <w:rPr>
                <w:rFonts w:hint="eastAsia" w:ascii="宋体" w:hAnsi="宋体" w:eastAsia="宋体" w:cs="宋体"/>
                <w:sz w:val="21"/>
                <w:szCs w:val="21"/>
              </w:rPr>
              <w:t>2、查201</w:t>
            </w: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10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签订的《产品采购</w:t>
            </w:r>
            <w:r>
              <w:rPr>
                <w:rFonts w:hint="eastAsia" w:ascii="宋体" w:hAnsi="宋体" w:cs="宋体"/>
                <w:sz w:val="21"/>
                <w:szCs w:val="21"/>
                <w:lang w:val="en-US" w:eastAsia="zh-CN"/>
              </w:rPr>
              <w:t>合同</w:t>
            </w:r>
            <w:r>
              <w:rPr>
                <w:rFonts w:hint="eastAsia" w:ascii="宋体" w:hAnsi="宋体" w:eastAsia="宋体" w:cs="宋体"/>
                <w:sz w:val="21"/>
                <w:szCs w:val="21"/>
                <w:lang w:val="en-US" w:eastAsia="zh-CN"/>
              </w:rPr>
              <w:t>》</w:t>
            </w:r>
            <w:r>
              <w:rPr>
                <w:rFonts w:hint="eastAsia" w:ascii="宋体" w:hAnsi="宋体" w:eastAsia="宋体" w:cs="宋体"/>
                <w:sz w:val="21"/>
                <w:szCs w:val="21"/>
              </w:rPr>
              <w:t>：</w:t>
            </w:r>
          </w:p>
          <w:p>
            <w:pPr>
              <w:spacing w:line="360" w:lineRule="auto"/>
              <w:rPr>
                <w:rFonts w:hint="eastAsia" w:ascii="宋体" w:hAnsi="宋体" w:cs="宋体"/>
                <w:sz w:val="21"/>
                <w:szCs w:val="21"/>
                <w:lang w:val="en-US" w:eastAsia="zh-CN"/>
              </w:rPr>
            </w:pPr>
            <w:r>
              <w:rPr>
                <w:rFonts w:hint="eastAsia" w:ascii="宋体" w:hAnsi="宋体" w:eastAsia="宋体" w:cs="宋体"/>
                <w:sz w:val="21"/>
                <w:szCs w:val="21"/>
              </w:rPr>
              <w:t>供应商：</w:t>
            </w:r>
            <w:r>
              <w:rPr>
                <w:rFonts w:hint="eastAsia" w:ascii="宋体" w:hAnsi="宋体" w:cs="宋体"/>
                <w:sz w:val="21"/>
                <w:szCs w:val="21"/>
                <w:lang w:val="en-US" w:eastAsia="zh-CN"/>
              </w:rPr>
              <w:t>厦门城光联链科技有限公司</w:t>
            </w:r>
          </w:p>
          <w:p>
            <w:pPr>
              <w:spacing w:line="360" w:lineRule="auto"/>
              <w:rPr>
                <w:rFonts w:hint="eastAsia" w:ascii="宋体" w:hAnsi="宋体" w:cs="宋体"/>
                <w:sz w:val="21"/>
                <w:szCs w:val="21"/>
                <w:lang w:eastAsia="zh-CN"/>
              </w:rPr>
            </w:pPr>
            <w:r>
              <w:rPr>
                <w:rFonts w:hint="eastAsia" w:ascii="宋体" w:hAnsi="宋体" w:eastAsia="宋体" w:cs="宋体"/>
                <w:sz w:val="21"/>
                <w:szCs w:val="21"/>
              </w:rPr>
              <w:t>产品：</w:t>
            </w:r>
            <w:r>
              <w:rPr>
                <w:rFonts w:hint="eastAsia" w:ascii="宋体" w:hAnsi="宋体" w:cs="宋体"/>
                <w:sz w:val="21"/>
                <w:szCs w:val="21"/>
                <w:lang w:eastAsia="zh-CN"/>
              </w:rPr>
              <w:t>单路多功能调光网关</w:t>
            </w:r>
          </w:p>
          <w:p>
            <w:pPr>
              <w:spacing w:line="360" w:lineRule="auto"/>
              <w:rPr>
                <w:rFonts w:hint="eastAsia" w:ascii="宋体" w:hAnsi="宋体" w:eastAsia="宋体" w:cs="宋体"/>
                <w:sz w:val="21"/>
                <w:szCs w:val="21"/>
              </w:rPr>
            </w:pPr>
            <w:r>
              <w:rPr>
                <w:rFonts w:hint="eastAsia" w:ascii="宋体" w:hAnsi="宋体" w:cs="宋体"/>
                <w:sz w:val="21"/>
                <w:szCs w:val="21"/>
                <w:lang w:eastAsia="zh-CN"/>
              </w:rPr>
              <w:t>采购合同</w:t>
            </w:r>
            <w:r>
              <w:rPr>
                <w:rFonts w:hint="eastAsia" w:ascii="宋体" w:hAnsi="宋体" w:eastAsia="宋体" w:cs="宋体"/>
                <w:sz w:val="21"/>
                <w:szCs w:val="21"/>
              </w:rPr>
              <w:t>内容：质量要求、技术标准、服务条款、期限、其他约定等。</w:t>
            </w:r>
          </w:p>
          <w:p>
            <w:pPr>
              <w:spacing w:line="360" w:lineRule="auto"/>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查201</w:t>
            </w: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8</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10</w:t>
            </w:r>
            <w:r>
              <w:rPr>
                <w:rFonts w:hint="eastAsia" w:ascii="宋体" w:hAnsi="宋体" w:eastAsia="宋体" w:cs="宋体"/>
                <w:sz w:val="21"/>
                <w:szCs w:val="21"/>
                <w:lang w:val="en-US" w:eastAsia="zh-CN"/>
              </w:rPr>
              <w:t>签订的《产品采购</w:t>
            </w:r>
            <w:r>
              <w:rPr>
                <w:rFonts w:hint="eastAsia" w:ascii="宋体" w:hAnsi="宋体" w:cs="宋体"/>
                <w:sz w:val="21"/>
                <w:szCs w:val="21"/>
                <w:lang w:val="en-US" w:eastAsia="zh-CN"/>
              </w:rPr>
              <w:t>合同</w:t>
            </w:r>
            <w:r>
              <w:rPr>
                <w:rFonts w:hint="eastAsia" w:ascii="宋体" w:hAnsi="宋体" w:eastAsia="宋体" w:cs="宋体"/>
                <w:sz w:val="21"/>
                <w:szCs w:val="21"/>
                <w:lang w:val="en-US" w:eastAsia="zh-CN"/>
              </w:rPr>
              <w:t>》</w:t>
            </w:r>
            <w:r>
              <w:rPr>
                <w:rFonts w:hint="eastAsia" w:ascii="宋体" w:hAnsi="宋体" w:eastAsia="宋体" w:cs="宋体"/>
                <w:sz w:val="21"/>
                <w:szCs w:val="21"/>
              </w:rPr>
              <w:t>：</w:t>
            </w:r>
          </w:p>
          <w:p>
            <w:pPr>
              <w:spacing w:line="360" w:lineRule="auto"/>
              <w:rPr>
                <w:rFonts w:hint="eastAsia" w:ascii="宋体" w:hAnsi="宋体" w:cs="宋体"/>
                <w:sz w:val="21"/>
                <w:szCs w:val="21"/>
                <w:lang w:val="en-US" w:eastAsia="zh-CN"/>
              </w:rPr>
            </w:pPr>
            <w:r>
              <w:rPr>
                <w:rFonts w:hint="eastAsia" w:ascii="宋体" w:hAnsi="宋体" w:eastAsia="宋体" w:cs="宋体"/>
                <w:sz w:val="21"/>
                <w:szCs w:val="21"/>
              </w:rPr>
              <w:t>供应商：</w:t>
            </w:r>
            <w:r>
              <w:rPr>
                <w:rFonts w:hint="eastAsia" w:ascii="宋体" w:hAnsi="宋体" w:cs="宋体"/>
                <w:sz w:val="21"/>
                <w:szCs w:val="21"/>
                <w:lang w:val="en-US" w:eastAsia="zh-CN"/>
              </w:rPr>
              <w:t>重庆巨博交通设施有限公司</w:t>
            </w:r>
          </w:p>
          <w:p>
            <w:pPr>
              <w:spacing w:line="360" w:lineRule="auto"/>
              <w:rPr>
                <w:rFonts w:hint="eastAsia" w:ascii="宋体" w:hAnsi="宋体" w:cs="宋体"/>
                <w:kern w:val="0"/>
                <w:sz w:val="21"/>
                <w:szCs w:val="21"/>
                <w:lang w:eastAsia="zh-CN"/>
              </w:rPr>
            </w:pPr>
            <w:r>
              <w:rPr>
                <w:rFonts w:hint="eastAsia" w:ascii="宋体" w:hAnsi="宋体" w:eastAsia="宋体" w:cs="宋体"/>
                <w:sz w:val="21"/>
                <w:szCs w:val="21"/>
              </w:rPr>
              <w:t>产品：</w:t>
            </w:r>
            <w:r>
              <w:rPr>
                <w:rFonts w:hint="eastAsia" w:ascii="宋体" w:hAnsi="宋体" w:cs="宋体"/>
                <w:sz w:val="21"/>
                <w:szCs w:val="21"/>
                <w:lang w:eastAsia="zh-CN"/>
              </w:rPr>
              <w:t>护栏板、立柱、托架等</w:t>
            </w:r>
          </w:p>
          <w:p>
            <w:pPr>
              <w:numPr>
                <w:ilvl w:val="0"/>
                <w:numId w:val="0"/>
              </w:numPr>
              <w:rPr>
                <w:rFonts w:hint="eastAsia" w:ascii="宋体" w:hAnsi="宋体" w:eastAsia="宋体" w:cs="宋体"/>
                <w:sz w:val="21"/>
                <w:szCs w:val="21"/>
              </w:rPr>
            </w:pPr>
            <w:r>
              <w:rPr>
                <w:rFonts w:hint="eastAsia" w:ascii="宋体" w:hAnsi="宋体" w:cs="宋体"/>
                <w:sz w:val="21"/>
                <w:szCs w:val="21"/>
                <w:lang w:eastAsia="zh-CN"/>
              </w:rPr>
              <w:t>采购合同</w:t>
            </w:r>
            <w:r>
              <w:rPr>
                <w:rFonts w:hint="eastAsia" w:ascii="宋体" w:hAnsi="宋体" w:eastAsia="宋体" w:cs="宋体"/>
                <w:sz w:val="21"/>
                <w:szCs w:val="21"/>
              </w:rPr>
              <w:t>内容：质量要求、技术标准、服务条款、期限、其他约定等</w:t>
            </w:r>
          </w:p>
          <w:p>
            <w:pPr>
              <w:spacing w:line="360" w:lineRule="auto"/>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查201</w:t>
            </w: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7</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11</w:t>
            </w:r>
            <w:r>
              <w:rPr>
                <w:rFonts w:hint="eastAsia" w:ascii="宋体" w:hAnsi="宋体" w:eastAsia="宋体" w:cs="宋体"/>
                <w:sz w:val="21"/>
                <w:szCs w:val="21"/>
                <w:lang w:val="en-US" w:eastAsia="zh-CN"/>
              </w:rPr>
              <w:t>签订的《产品采购</w:t>
            </w:r>
            <w:r>
              <w:rPr>
                <w:rFonts w:hint="eastAsia" w:ascii="宋体" w:hAnsi="宋体" w:cs="宋体"/>
                <w:sz w:val="21"/>
                <w:szCs w:val="21"/>
                <w:lang w:val="en-US" w:eastAsia="zh-CN"/>
              </w:rPr>
              <w:t>合同</w:t>
            </w:r>
            <w:r>
              <w:rPr>
                <w:rFonts w:hint="eastAsia" w:ascii="宋体" w:hAnsi="宋体" w:eastAsia="宋体" w:cs="宋体"/>
                <w:sz w:val="21"/>
                <w:szCs w:val="21"/>
                <w:lang w:val="en-US" w:eastAsia="zh-CN"/>
              </w:rPr>
              <w:t>》</w:t>
            </w:r>
            <w:r>
              <w:rPr>
                <w:rFonts w:hint="eastAsia" w:ascii="宋体" w:hAnsi="宋体" w:eastAsia="宋体" w:cs="宋体"/>
                <w:sz w:val="21"/>
                <w:szCs w:val="21"/>
              </w:rPr>
              <w:t>：</w:t>
            </w:r>
          </w:p>
          <w:p>
            <w:pPr>
              <w:spacing w:line="360" w:lineRule="auto"/>
              <w:rPr>
                <w:rFonts w:hint="eastAsia" w:ascii="宋体" w:hAnsi="宋体" w:cs="宋体"/>
                <w:sz w:val="21"/>
                <w:szCs w:val="21"/>
                <w:lang w:val="en-US" w:eastAsia="zh-CN"/>
              </w:rPr>
            </w:pPr>
            <w:r>
              <w:rPr>
                <w:rFonts w:hint="eastAsia" w:ascii="宋体" w:hAnsi="宋体" w:eastAsia="宋体" w:cs="宋体"/>
                <w:sz w:val="21"/>
                <w:szCs w:val="21"/>
              </w:rPr>
              <w:t>供应商：</w:t>
            </w:r>
            <w:r>
              <w:rPr>
                <w:rFonts w:hint="eastAsia" w:ascii="宋体" w:hAnsi="宋体" w:cs="宋体"/>
                <w:sz w:val="21"/>
                <w:szCs w:val="21"/>
                <w:lang w:val="en-US" w:eastAsia="zh-CN"/>
              </w:rPr>
              <w:t>重庆中杰交通设施有限公司</w:t>
            </w:r>
          </w:p>
          <w:p>
            <w:pPr>
              <w:spacing w:line="360" w:lineRule="auto"/>
              <w:rPr>
                <w:rFonts w:hint="eastAsia" w:ascii="宋体" w:hAnsi="宋体" w:cs="宋体"/>
                <w:sz w:val="21"/>
                <w:szCs w:val="21"/>
                <w:lang w:eastAsia="zh-CN"/>
              </w:rPr>
            </w:pPr>
            <w:r>
              <w:rPr>
                <w:rFonts w:hint="eastAsia" w:ascii="宋体" w:hAnsi="宋体" w:eastAsia="宋体" w:cs="宋体"/>
                <w:sz w:val="21"/>
                <w:szCs w:val="21"/>
              </w:rPr>
              <w:t>产品：</w:t>
            </w:r>
            <w:r>
              <w:rPr>
                <w:rFonts w:hint="eastAsia" w:ascii="宋体" w:hAnsi="宋体" w:cs="宋体"/>
                <w:sz w:val="21"/>
                <w:szCs w:val="21"/>
                <w:lang w:eastAsia="zh-CN"/>
              </w:rPr>
              <w:t>光伏板</w:t>
            </w:r>
          </w:p>
          <w:p>
            <w:pPr>
              <w:spacing w:line="360" w:lineRule="auto"/>
              <w:rPr>
                <w:rFonts w:hint="eastAsia" w:ascii="宋体" w:hAnsi="宋体" w:eastAsia="宋体" w:cs="宋体"/>
                <w:sz w:val="21"/>
                <w:szCs w:val="21"/>
              </w:rPr>
            </w:pPr>
            <w:r>
              <w:rPr>
                <w:rFonts w:hint="eastAsia" w:ascii="宋体" w:hAnsi="宋体" w:cs="宋体"/>
                <w:sz w:val="21"/>
                <w:szCs w:val="21"/>
                <w:lang w:eastAsia="zh-CN"/>
              </w:rPr>
              <w:t>采购合同</w:t>
            </w:r>
            <w:r>
              <w:rPr>
                <w:rFonts w:hint="eastAsia" w:ascii="宋体" w:hAnsi="宋体" w:eastAsia="宋体" w:cs="宋体"/>
                <w:sz w:val="21"/>
                <w:szCs w:val="21"/>
              </w:rPr>
              <w:t>内容：质量要求、技术标准、服务条款、期限、其他约定等</w:t>
            </w:r>
          </w:p>
          <w:p>
            <w:pPr>
              <w:spacing w:line="360" w:lineRule="auto"/>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查201</w:t>
            </w: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8</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16</w:t>
            </w:r>
            <w:r>
              <w:rPr>
                <w:rFonts w:hint="eastAsia" w:ascii="宋体" w:hAnsi="宋体" w:eastAsia="宋体" w:cs="宋体"/>
                <w:sz w:val="21"/>
                <w:szCs w:val="21"/>
                <w:lang w:val="en-US" w:eastAsia="zh-CN"/>
              </w:rPr>
              <w:t>签订的《产品采购</w:t>
            </w:r>
            <w:r>
              <w:rPr>
                <w:rFonts w:hint="eastAsia" w:ascii="宋体" w:hAnsi="宋体" w:cs="宋体"/>
                <w:sz w:val="21"/>
                <w:szCs w:val="21"/>
                <w:lang w:val="en-US" w:eastAsia="zh-CN"/>
              </w:rPr>
              <w:t>合同</w:t>
            </w:r>
            <w:r>
              <w:rPr>
                <w:rFonts w:hint="eastAsia" w:ascii="宋体" w:hAnsi="宋体" w:eastAsia="宋体" w:cs="宋体"/>
                <w:sz w:val="21"/>
                <w:szCs w:val="21"/>
                <w:lang w:val="en-US" w:eastAsia="zh-CN"/>
              </w:rPr>
              <w:t>》</w:t>
            </w:r>
          </w:p>
          <w:p>
            <w:pPr>
              <w:spacing w:line="360" w:lineRule="auto"/>
              <w:rPr>
                <w:rFonts w:hint="eastAsia" w:ascii="宋体" w:hAnsi="宋体" w:cs="宋体"/>
                <w:sz w:val="21"/>
                <w:szCs w:val="21"/>
                <w:lang w:val="en-US" w:eastAsia="zh-CN"/>
              </w:rPr>
            </w:pPr>
            <w:r>
              <w:rPr>
                <w:rFonts w:hint="eastAsia" w:ascii="宋体" w:hAnsi="宋体" w:eastAsia="宋体" w:cs="宋体"/>
                <w:sz w:val="21"/>
                <w:szCs w:val="21"/>
              </w:rPr>
              <w:t>供应商：</w:t>
            </w:r>
            <w:r>
              <w:rPr>
                <w:rFonts w:hint="eastAsia" w:ascii="宋体" w:hAnsi="宋体" w:cs="宋体"/>
                <w:sz w:val="21"/>
                <w:szCs w:val="21"/>
                <w:lang w:val="en-US" w:eastAsia="zh-CN"/>
              </w:rPr>
              <w:t>重庆中杰交通设施有限公司</w:t>
            </w:r>
          </w:p>
          <w:p>
            <w:pPr>
              <w:spacing w:line="360" w:lineRule="auto"/>
              <w:rPr>
                <w:rFonts w:hint="eastAsia" w:ascii="宋体" w:hAnsi="宋体" w:cs="宋体"/>
                <w:sz w:val="21"/>
                <w:szCs w:val="21"/>
                <w:lang w:eastAsia="zh-CN"/>
              </w:rPr>
            </w:pPr>
            <w:r>
              <w:rPr>
                <w:rFonts w:hint="eastAsia" w:ascii="宋体" w:hAnsi="宋体" w:eastAsia="宋体" w:cs="宋体"/>
                <w:sz w:val="21"/>
                <w:szCs w:val="21"/>
              </w:rPr>
              <w:t>产品：</w:t>
            </w:r>
            <w:r>
              <w:rPr>
                <w:rFonts w:hint="eastAsia" w:ascii="宋体" w:hAnsi="宋体" w:cs="宋体"/>
                <w:sz w:val="21"/>
                <w:szCs w:val="21"/>
                <w:lang w:eastAsia="zh-CN"/>
              </w:rPr>
              <w:t>指示牌</w:t>
            </w:r>
          </w:p>
          <w:p>
            <w:pPr>
              <w:spacing w:line="360" w:lineRule="auto"/>
              <w:rPr>
                <w:rFonts w:hint="eastAsia" w:ascii="宋体" w:hAnsi="宋体" w:eastAsia="宋体" w:cs="宋体"/>
                <w:sz w:val="21"/>
                <w:szCs w:val="21"/>
              </w:rPr>
            </w:pPr>
            <w:r>
              <w:rPr>
                <w:rFonts w:hint="eastAsia" w:ascii="宋体" w:hAnsi="宋体" w:cs="宋体"/>
                <w:sz w:val="21"/>
                <w:szCs w:val="21"/>
                <w:lang w:eastAsia="zh-CN"/>
              </w:rPr>
              <w:t>采购合同</w:t>
            </w:r>
            <w:r>
              <w:rPr>
                <w:rFonts w:hint="eastAsia" w:ascii="宋体" w:hAnsi="宋体" w:eastAsia="宋体" w:cs="宋体"/>
                <w:sz w:val="21"/>
                <w:szCs w:val="21"/>
              </w:rPr>
              <w:t>内容：质量要求、技术标准、服务条款、期限、其他约定等</w:t>
            </w:r>
          </w:p>
          <w:p>
            <w:pPr>
              <w:numPr>
                <w:ilvl w:val="0"/>
                <w:numId w:val="0"/>
              </w:numPr>
              <w:rPr>
                <w:rFonts w:hint="eastAsia" w:ascii="宋体" w:hAnsi="宋体" w:eastAsia="宋体" w:cs="宋体"/>
                <w:sz w:val="21"/>
                <w:szCs w:val="21"/>
                <w:lang w:val="en-US" w:eastAsia="zh-CN"/>
              </w:rPr>
            </w:pPr>
            <w:r>
              <w:rPr>
                <w:rFonts w:hint="eastAsia" w:ascii="宋体" w:hAnsi="宋体" w:cs="宋体"/>
                <w:sz w:val="21"/>
                <w:szCs w:val="21"/>
                <w:lang w:val="en-US" w:eastAsia="zh-CN"/>
              </w:rPr>
              <w:t>......</w:t>
            </w:r>
          </w:p>
          <w:p>
            <w:pPr>
              <w:spacing w:line="360" w:lineRule="auto"/>
              <w:ind w:firstLine="420" w:firstLineChars="200"/>
              <w:rPr>
                <w:rFonts w:ascii="宋体" w:hAnsi="宋体" w:cs="宋体"/>
                <w:szCs w:val="21"/>
              </w:rPr>
            </w:pPr>
            <w:r>
              <w:rPr>
                <w:rFonts w:hint="eastAsia" w:ascii="宋体" w:hAnsi="宋体" w:eastAsia="宋体" w:cs="宋体"/>
                <w:sz w:val="21"/>
                <w:szCs w:val="21"/>
              </w:rPr>
              <w:t>以上产品均在合格供应商处进行采购。</w:t>
            </w:r>
            <w:r>
              <w:rPr>
                <w:rFonts w:hint="eastAsia" w:ascii="宋体" w:hAnsi="宋体" w:cs="宋体"/>
                <w:sz w:val="21"/>
                <w:szCs w:val="21"/>
                <w:lang w:eastAsia="zh-CN"/>
              </w:rPr>
              <w:t>采购信息</w:t>
            </w:r>
            <w:r>
              <w:rPr>
                <w:rFonts w:hint="eastAsia" w:ascii="宋体" w:hAnsi="宋体" w:eastAsia="宋体" w:cs="宋体"/>
                <w:sz w:val="21"/>
                <w:szCs w:val="21"/>
              </w:rPr>
              <w:t>沟通有效。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供销部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ind w:firstLine="420" w:firstLineChars="200"/>
              <w:rPr>
                <w:rFonts w:ascii="宋体" w:hAnsi="宋体" w:cs="宋体"/>
                <w:color w:val="000000"/>
                <w:szCs w:val="21"/>
              </w:rPr>
            </w:pPr>
            <w:r>
              <w:rPr>
                <w:rFonts w:hint="eastAsia" w:ascii="宋体" w:hAnsi="宋体" w:cs="宋体"/>
                <w:szCs w:val="21"/>
              </w:rPr>
              <w:t>组织编制的质量手册规定，</w:t>
            </w:r>
            <w:r>
              <w:rPr>
                <w:rFonts w:hint="eastAsia" w:ascii="宋体" w:hAnsi="宋体" w:cs="宋体"/>
                <w:color w:val="000000"/>
                <w:szCs w:val="21"/>
              </w:rPr>
              <w:t>对市场进行调研，定向顾客提供的产品和服务的要求，从以下几个方面来确定与服务有关的要求：</w:t>
            </w:r>
          </w:p>
          <w:p>
            <w:pPr>
              <w:spacing w:line="360"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360" w:lineRule="auto"/>
              <w:rPr>
                <w:rFonts w:ascii="宋体" w:hAnsi="宋体" w:cs="宋体"/>
                <w:color w:val="000000"/>
                <w:szCs w:val="21"/>
              </w:rPr>
            </w:pPr>
            <w:r>
              <w:rPr>
                <w:rFonts w:hint="eastAsia" w:ascii="宋体" w:hAnsi="宋体" w:cs="宋体"/>
                <w:color w:val="000000"/>
                <w:szCs w:val="21"/>
              </w:rPr>
              <w:t>（2）与产品有关的法律、法规要求；</w:t>
            </w:r>
          </w:p>
          <w:p>
            <w:pPr>
              <w:spacing w:line="360" w:lineRule="auto"/>
              <w:rPr>
                <w:rFonts w:ascii="宋体" w:hAnsi="宋体" w:cs="宋体"/>
                <w:color w:val="000000"/>
                <w:szCs w:val="21"/>
              </w:rPr>
            </w:pPr>
            <w:r>
              <w:rPr>
                <w:rFonts w:hint="eastAsia" w:ascii="宋体" w:hAnsi="宋体" w:cs="宋体"/>
                <w:color w:val="000000"/>
                <w:szCs w:val="21"/>
              </w:rPr>
              <w:t>（3）公司确定的其他附加要求；</w:t>
            </w:r>
          </w:p>
          <w:p>
            <w:pPr>
              <w:widowControl/>
              <w:spacing w:line="360" w:lineRule="auto"/>
              <w:jc w:val="left"/>
              <w:rPr>
                <w:rFonts w:hint="eastAsia" w:ascii="宋体" w:hAnsi="宋体" w:cs="宋体"/>
                <w:bCs/>
                <w:szCs w:val="24"/>
              </w:rPr>
            </w:pPr>
            <w:r>
              <w:rPr>
                <w:rFonts w:hint="eastAsia" w:ascii="宋体" w:hAnsi="宋体" w:cs="宋体"/>
                <w:bCs/>
                <w:szCs w:val="24"/>
              </w:rPr>
              <w:t>抽顾客2019年</w:t>
            </w:r>
            <w:r>
              <w:rPr>
                <w:rFonts w:hint="eastAsia" w:ascii="宋体" w:hAnsi="宋体" w:cs="宋体"/>
                <w:bCs/>
                <w:szCs w:val="24"/>
                <w:lang w:eastAsia="zh-CN"/>
              </w:rPr>
              <w:t>销售合同</w:t>
            </w:r>
            <w:r>
              <w:rPr>
                <w:rFonts w:hint="eastAsia" w:ascii="宋体" w:hAnsi="宋体" w:cs="宋体"/>
                <w:bCs/>
                <w:szCs w:val="24"/>
              </w:rPr>
              <w:t>：</w:t>
            </w:r>
          </w:p>
          <w:p>
            <w:pPr>
              <w:widowControl/>
              <w:spacing w:line="360" w:lineRule="auto"/>
              <w:jc w:val="left"/>
              <w:rPr>
                <w:rFonts w:hint="eastAsia" w:ascii="宋体" w:hAnsi="宋体" w:cs="宋体"/>
                <w:bCs/>
                <w:szCs w:val="24"/>
              </w:rPr>
            </w:pPr>
            <w:r>
              <w:rPr>
                <w:rFonts w:hint="eastAsia" w:ascii="宋体" w:hAnsi="宋体" w:cs="宋体"/>
                <w:bCs/>
                <w:szCs w:val="24"/>
                <w:lang w:val="en-US" w:eastAsia="zh-CN"/>
              </w:rPr>
              <w:t>1、</w:t>
            </w:r>
            <w:r>
              <w:rPr>
                <w:rFonts w:hint="eastAsia" w:ascii="宋体" w:hAnsi="宋体" w:cs="宋体"/>
                <w:bCs/>
                <w:szCs w:val="24"/>
              </w:rPr>
              <w:t>顾客：</w:t>
            </w:r>
            <w:r>
              <w:rPr>
                <w:rFonts w:hint="eastAsia" w:ascii="宋体" w:hAnsi="宋体" w:cs="宋体"/>
                <w:bCs/>
                <w:szCs w:val="24"/>
                <w:lang w:eastAsia="zh-CN"/>
              </w:rPr>
              <w:t>重庆高速公路集团有限公司东南营运公司</w:t>
            </w:r>
            <w:r>
              <w:rPr>
                <w:rFonts w:hint="eastAsia" w:ascii="宋体" w:hAnsi="宋体" w:cs="宋体"/>
                <w:bCs/>
                <w:szCs w:val="24"/>
              </w:rPr>
              <w:t xml:space="preserve">     </w:t>
            </w:r>
          </w:p>
          <w:p>
            <w:pPr>
              <w:widowControl/>
              <w:spacing w:line="360" w:lineRule="auto"/>
              <w:jc w:val="left"/>
              <w:rPr>
                <w:rFonts w:hint="eastAsia" w:ascii="宋体" w:hAnsi="宋体" w:cs="宋体"/>
                <w:bCs/>
                <w:szCs w:val="24"/>
                <w:lang w:eastAsia="zh-CN"/>
              </w:rPr>
            </w:pPr>
            <w:r>
              <w:rPr>
                <w:rFonts w:hint="eastAsia" w:ascii="宋体" w:hAnsi="宋体" w:cs="宋体"/>
                <w:bCs/>
                <w:szCs w:val="24"/>
              </w:rPr>
              <w:t xml:space="preserve">   销售产品：</w:t>
            </w:r>
            <w:r>
              <w:rPr>
                <w:rFonts w:hint="eastAsia" w:ascii="宋体" w:hAnsi="宋体" w:cs="宋体"/>
                <w:bCs/>
                <w:szCs w:val="24"/>
                <w:lang w:eastAsia="zh-CN"/>
              </w:rPr>
              <w:t>波形护栏、端头立柱、反光轮廓标</w:t>
            </w:r>
          </w:p>
          <w:p>
            <w:pPr>
              <w:widowControl/>
              <w:spacing w:line="360" w:lineRule="auto"/>
              <w:jc w:val="left"/>
              <w:rPr>
                <w:rFonts w:hint="eastAsia" w:ascii="宋体" w:hAnsi="宋体" w:cs="宋体"/>
                <w:bCs/>
                <w:szCs w:val="24"/>
                <w:lang w:val="en-US" w:eastAsia="zh-CN"/>
              </w:rPr>
            </w:pPr>
            <w:r>
              <w:rPr>
                <w:rFonts w:hint="eastAsia" w:ascii="宋体" w:hAnsi="宋体" w:cs="宋体"/>
                <w:bCs/>
                <w:szCs w:val="24"/>
              </w:rPr>
              <w:t>下单时间：2019-</w:t>
            </w:r>
            <w:r>
              <w:rPr>
                <w:rFonts w:hint="eastAsia" w:ascii="宋体" w:hAnsi="宋体" w:cs="宋体"/>
                <w:bCs/>
                <w:szCs w:val="24"/>
                <w:lang w:val="en-US" w:eastAsia="zh-CN"/>
              </w:rPr>
              <w:t>8</w:t>
            </w:r>
            <w:r>
              <w:rPr>
                <w:rFonts w:hint="eastAsia" w:ascii="宋体" w:hAnsi="宋体" w:cs="宋体"/>
                <w:bCs/>
                <w:szCs w:val="24"/>
              </w:rPr>
              <w:t>-</w:t>
            </w:r>
            <w:r>
              <w:rPr>
                <w:rFonts w:hint="eastAsia" w:ascii="宋体" w:hAnsi="宋体" w:cs="宋体"/>
                <w:bCs/>
                <w:szCs w:val="24"/>
                <w:lang w:val="en-US" w:eastAsia="zh-CN"/>
              </w:rPr>
              <w:t>28</w:t>
            </w:r>
          </w:p>
          <w:p>
            <w:pPr>
              <w:widowControl/>
              <w:spacing w:line="360" w:lineRule="auto"/>
              <w:jc w:val="left"/>
              <w:rPr>
                <w:rFonts w:hint="eastAsia" w:ascii="宋体" w:hAnsi="宋体" w:cs="宋体"/>
                <w:bCs/>
                <w:szCs w:val="24"/>
              </w:rPr>
            </w:pPr>
            <w:r>
              <w:rPr>
                <w:rFonts w:hint="eastAsia" w:ascii="宋体" w:hAnsi="宋体" w:cs="宋体"/>
                <w:bCs/>
                <w:szCs w:val="24"/>
                <w:lang w:eastAsia="zh-CN"/>
              </w:rPr>
              <w:t>合同</w:t>
            </w:r>
            <w:r>
              <w:rPr>
                <w:rFonts w:hint="eastAsia" w:ascii="宋体" w:hAnsi="宋体" w:cs="宋体"/>
                <w:bCs/>
                <w:szCs w:val="24"/>
              </w:rPr>
              <w:t>明确了产品名称、单位、采购数量、</w:t>
            </w:r>
            <w:r>
              <w:rPr>
                <w:rFonts w:hint="eastAsia" w:ascii="宋体" w:hAnsi="宋体" w:cs="宋体"/>
                <w:bCs/>
                <w:szCs w:val="24"/>
                <w:lang w:eastAsia="zh-CN"/>
              </w:rPr>
              <w:t>规格、交货方式、结算、违约</w:t>
            </w:r>
            <w:r>
              <w:rPr>
                <w:rFonts w:hint="eastAsia" w:ascii="宋体" w:hAnsi="宋体" w:cs="宋体"/>
                <w:bCs/>
                <w:szCs w:val="24"/>
              </w:rPr>
              <w:t>等。</w:t>
            </w:r>
          </w:p>
          <w:p>
            <w:pPr>
              <w:widowControl/>
              <w:spacing w:line="360" w:lineRule="auto"/>
              <w:jc w:val="left"/>
              <w:rPr>
                <w:rFonts w:hint="eastAsia" w:ascii="宋体" w:hAnsi="宋体" w:cs="宋体"/>
                <w:bCs/>
                <w:szCs w:val="24"/>
              </w:rPr>
            </w:pPr>
            <w:r>
              <w:rPr>
                <w:rFonts w:hint="eastAsia" w:ascii="宋体" w:hAnsi="宋体" w:cs="宋体"/>
                <w:bCs/>
                <w:szCs w:val="24"/>
                <w:lang w:val="en-US" w:eastAsia="zh-CN"/>
              </w:rPr>
              <w:t>2、</w:t>
            </w:r>
            <w:r>
              <w:rPr>
                <w:rFonts w:hint="eastAsia" w:ascii="宋体" w:hAnsi="宋体" w:cs="宋体"/>
                <w:bCs/>
                <w:szCs w:val="24"/>
              </w:rPr>
              <w:t>顾客：</w:t>
            </w:r>
            <w:r>
              <w:rPr>
                <w:rFonts w:hint="eastAsia" w:ascii="宋体" w:hAnsi="宋体" w:cs="宋体"/>
                <w:bCs/>
                <w:szCs w:val="24"/>
                <w:lang w:eastAsia="zh-CN"/>
              </w:rPr>
              <w:t>重庆建工桥梁工程有限公司</w:t>
            </w:r>
            <w:r>
              <w:rPr>
                <w:rFonts w:hint="eastAsia" w:ascii="宋体" w:hAnsi="宋体" w:cs="宋体"/>
                <w:bCs/>
                <w:szCs w:val="24"/>
              </w:rPr>
              <w:t xml:space="preserve">   </w:t>
            </w:r>
          </w:p>
          <w:p>
            <w:pPr>
              <w:widowControl/>
              <w:spacing w:line="360" w:lineRule="auto"/>
              <w:jc w:val="left"/>
              <w:rPr>
                <w:rFonts w:hint="eastAsia" w:ascii="宋体" w:hAnsi="宋体" w:cs="宋体"/>
                <w:bCs/>
                <w:szCs w:val="24"/>
                <w:lang w:eastAsia="zh-CN"/>
              </w:rPr>
            </w:pPr>
            <w:r>
              <w:rPr>
                <w:rFonts w:hint="eastAsia" w:ascii="宋体" w:hAnsi="宋体" w:cs="宋体"/>
                <w:bCs/>
                <w:szCs w:val="24"/>
              </w:rPr>
              <w:t xml:space="preserve">   销售产品：</w:t>
            </w:r>
            <w:r>
              <w:rPr>
                <w:rFonts w:hint="eastAsia" w:ascii="宋体" w:hAnsi="宋体" w:cs="宋体"/>
                <w:bCs/>
                <w:szCs w:val="24"/>
                <w:lang w:eastAsia="zh-CN"/>
              </w:rPr>
              <w:t>一体化微光路灯</w:t>
            </w:r>
          </w:p>
          <w:p>
            <w:pPr>
              <w:widowControl/>
              <w:spacing w:line="360" w:lineRule="auto"/>
              <w:jc w:val="left"/>
              <w:rPr>
                <w:rFonts w:hint="eastAsia" w:ascii="宋体" w:hAnsi="宋体" w:eastAsia="宋体" w:cs="宋体"/>
                <w:bCs/>
                <w:szCs w:val="24"/>
                <w:lang w:val="en-US" w:eastAsia="zh-CN"/>
              </w:rPr>
            </w:pPr>
            <w:r>
              <w:rPr>
                <w:rFonts w:hint="eastAsia" w:ascii="宋体" w:hAnsi="宋体" w:cs="宋体"/>
                <w:bCs/>
                <w:szCs w:val="24"/>
              </w:rPr>
              <w:t>下单时间：2019-</w:t>
            </w:r>
            <w:r>
              <w:rPr>
                <w:rFonts w:hint="eastAsia" w:ascii="宋体" w:hAnsi="宋体" w:cs="宋体"/>
                <w:bCs/>
                <w:szCs w:val="24"/>
                <w:lang w:val="en-US" w:eastAsia="zh-CN"/>
              </w:rPr>
              <w:t>7</w:t>
            </w:r>
            <w:r>
              <w:rPr>
                <w:rFonts w:hint="eastAsia" w:ascii="宋体" w:hAnsi="宋体" w:cs="宋体"/>
                <w:bCs/>
                <w:szCs w:val="24"/>
              </w:rPr>
              <w:t>-</w:t>
            </w:r>
            <w:r>
              <w:rPr>
                <w:rFonts w:hint="eastAsia" w:ascii="宋体" w:hAnsi="宋体" w:cs="宋体"/>
                <w:bCs/>
                <w:szCs w:val="24"/>
                <w:lang w:val="en-US" w:eastAsia="zh-CN"/>
              </w:rPr>
              <w:t>9</w:t>
            </w:r>
          </w:p>
          <w:p>
            <w:pPr>
              <w:widowControl/>
              <w:spacing w:line="360" w:lineRule="auto"/>
              <w:jc w:val="left"/>
              <w:rPr>
                <w:rFonts w:hint="eastAsia" w:ascii="宋体" w:hAnsi="宋体" w:cs="宋体"/>
                <w:bCs/>
                <w:szCs w:val="24"/>
              </w:rPr>
            </w:pPr>
            <w:r>
              <w:rPr>
                <w:rFonts w:hint="eastAsia" w:ascii="宋体" w:hAnsi="宋体" w:cs="宋体"/>
                <w:bCs/>
                <w:szCs w:val="24"/>
                <w:lang w:eastAsia="zh-CN"/>
              </w:rPr>
              <w:t>合同</w:t>
            </w:r>
            <w:r>
              <w:rPr>
                <w:rFonts w:hint="eastAsia" w:ascii="宋体" w:hAnsi="宋体" w:cs="宋体"/>
                <w:bCs/>
                <w:szCs w:val="24"/>
              </w:rPr>
              <w:t>明确了产品名称、单位、采购数量、</w:t>
            </w:r>
            <w:r>
              <w:rPr>
                <w:rFonts w:hint="eastAsia" w:ascii="宋体" w:hAnsi="宋体" w:cs="宋体"/>
                <w:bCs/>
                <w:szCs w:val="24"/>
                <w:lang w:eastAsia="zh-CN"/>
              </w:rPr>
              <w:t>规格、交货方式、结算、违约</w:t>
            </w:r>
            <w:r>
              <w:rPr>
                <w:rFonts w:hint="eastAsia" w:ascii="宋体" w:hAnsi="宋体" w:cs="宋体"/>
                <w:bCs/>
                <w:szCs w:val="24"/>
              </w:rPr>
              <w:t>等。</w:t>
            </w:r>
          </w:p>
          <w:p>
            <w:pPr>
              <w:widowControl/>
              <w:spacing w:line="360" w:lineRule="auto"/>
              <w:jc w:val="left"/>
              <w:rPr>
                <w:rFonts w:hint="eastAsia" w:ascii="宋体" w:hAnsi="宋体" w:cs="宋体"/>
                <w:bCs/>
                <w:szCs w:val="24"/>
              </w:rPr>
            </w:pPr>
            <w:r>
              <w:rPr>
                <w:rFonts w:hint="eastAsia" w:ascii="宋体" w:hAnsi="宋体" w:cs="宋体"/>
                <w:bCs/>
                <w:szCs w:val="24"/>
                <w:lang w:val="en-US" w:eastAsia="zh-CN"/>
              </w:rPr>
              <w:t>3、</w:t>
            </w:r>
            <w:r>
              <w:rPr>
                <w:rFonts w:hint="eastAsia" w:ascii="宋体" w:hAnsi="宋体" w:cs="宋体"/>
                <w:bCs/>
                <w:szCs w:val="24"/>
              </w:rPr>
              <w:t>顾客：</w:t>
            </w:r>
            <w:r>
              <w:rPr>
                <w:rFonts w:hint="eastAsia" w:ascii="宋体" w:hAnsi="宋体" w:cs="宋体"/>
                <w:bCs/>
                <w:szCs w:val="24"/>
                <w:lang w:eastAsia="zh-CN"/>
              </w:rPr>
              <w:t>重庆璧山县丹凤建筑有限公司</w:t>
            </w:r>
            <w:r>
              <w:rPr>
                <w:rFonts w:hint="eastAsia" w:ascii="宋体" w:hAnsi="宋体" w:cs="宋体"/>
                <w:bCs/>
                <w:szCs w:val="24"/>
              </w:rPr>
              <w:t xml:space="preserve">   </w:t>
            </w:r>
          </w:p>
          <w:p>
            <w:pPr>
              <w:widowControl/>
              <w:spacing w:line="360" w:lineRule="auto"/>
              <w:jc w:val="left"/>
              <w:rPr>
                <w:rFonts w:hint="eastAsia" w:ascii="宋体" w:hAnsi="宋体" w:eastAsia="宋体" w:cs="宋体"/>
                <w:bCs/>
                <w:szCs w:val="24"/>
                <w:lang w:eastAsia="zh-CN"/>
              </w:rPr>
            </w:pPr>
            <w:r>
              <w:rPr>
                <w:rFonts w:hint="eastAsia" w:ascii="宋体" w:hAnsi="宋体" w:cs="宋体"/>
                <w:bCs/>
                <w:szCs w:val="24"/>
              </w:rPr>
              <w:t xml:space="preserve">   销售产品：</w:t>
            </w:r>
            <w:r>
              <w:rPr>
                <w:rFonts w:hint="eastAsia" w:ascii="宋体" w:hAnsi="宋体" w:cs="宋体"/>
                <w:bCs/>
                <w:szCs w:val="24"/>
                <w:lang w:eastAsia="zh-CN"/>
              </w:rPr>
              <w:t>电子警察监控设备</w:t>
            </w:r>
          </w:p>
          <w:p>
            <w:pPr>
              <w:widowControl/>
              <w:spacing w:line="360" w:lineRule="auto"/>
              <w:jc w:val="left"/>
              <w:rPr>
                <w:rFonts w:hint="eastAsia" w:ascii="宋体" w:hAnsi="宋体" w:eastAsia="宋体" w:cs="宋体"/>
                <w:bCs/>
                <w:szCs w:val="24"/>
                <w:lang w:val="en-US" w:eastAsia="zh-CN"/>
              </w:rPr>
            </w:pPr>
            <w:r>
              <w:rPr>
                <w:rFonts w:hint="eastAsia" w:ascii="宋体" w:hAnsi="宋体" w:cs="宋体"/>
                <w:bCs/>
                <w:szCs w:val="24"/>
              </w:rPr>
              <w:t>下单时间：2019-</w:t>
            </w:r>
            <w:r>
              <w:rPr>
                <w:rFonts w:hint="eastAsia" w:ascii="宋体" w:hAnsi="宋体" w:cs="宋体"/>
                <w:bCs/>
                <w:szCs w:val="24"/>
                <w:lang w:val="en-US" w:eastAsia="zh-CN"/>
              </w:rPr>
              <w:t>7</w:t>
            </w:r>
            <w:r>
              <w:rPr>
                <w:rFonts w:hint="eastAsia" w:ascii="宋体" w:hAnsi="宋体" w:cs="宋体"/>
                <w:bCs/>
                <w:szCs w:val="24"/>
              </w:rPr>
              <w:t>-</w:t>
            </w:r>
            <w:r>
              <w:rPr>
                <w:rFonts w:hint="eastAsia" w:ascii="宋体" w:hAnsi="宋体" w:cs="宋体"/>
                <w:bCs/>
                <w:szCs w:val="24"/>
                <w:lang w:val="en-US" w:eastAsia="zh-CN"/>
              </w:rPr>
              <w:t>4</w:t>
            </w:r>
          </w:p>
          <w:p>
            <w:pPr>
              <w:widowControl/>
              <w:spacing w:line="360" w:lineRule="auto"/>
              <w:jc w:val="left"/>
              <w:rPr>
                <w:rFonts w:hint="eastAsia" w:ascii="宋体" w:hAnsi="宋体" w:cs="宋体"/>
                <w:bCs/>
                <w:szCs w:val="24"/>
              </w:rPr>
            </w:pPr>
            <w:r>
              <w:rPr>
                <w:rFonts w:hint="eastAsia" w:ascii="宋体" w:hAnsi="宋体" w:cs="宋体"/>
                <w:bCs/>
                <w:szCs w:val="24"/>
                <w:lang w:eastAsia="zh-CN"/>
              </w:rPr>
              <w:t>合同</w:t>
            </w:r>
            <w:r>
              <w:rPr>
                <w:rFonts w:hint="eastAsia" w:ascii="宋体" w:hAnsi="宋体" w:cs="宋体"/>
                <w:bCs/>
                <w:szCs w:val="24"/>
              </w:rPr>
              <w:t>明确了产品名称、单位、采购数量、</w:t>
            </w:r>
            <w:r>
              <w:rPr>
                <w:rFonts w:hint="eastAsia" w:ascii="宋体" w:hAnsi="宋体" w:cs="宋体"/>
                <w:bCs/>
                <w:szCs w:val="24"/>
                <w:lang w:eastAsia="zh-CN"/>
              </w:rPr>
              <w:t>规格、交货方式、结算、违约</w:t>
            </w:r>
            <w:r>
              <w:rPr>
                <w:rFonts w:hint="eastAsia" w:ascii="宋体" w:hAnsi="宋体" w:cs="宋体"/>
                <w:bCs/>
                <w:szCs w:val="24"/>
              </w:rPr>
              <w:t>等。</w:t>
            </w:r>
          </w:p>
          <w:p>
            <w:pPr>
              <w:widowControl/>
              <w:spacing w:line="360" w:lineRule="auto"/>
              <w:jc w:val="left"/>
              <w:rPr>
                <w:rFonts w:hint="eastAsia" w:ascii="宋体" w:hAnsi="宋体" w:cs="宋体"/>
                <w:bCs/>
                <w:szCs w:val="24"/>
              </w:rPr>
            </w:pPr>
            <w:r>
              <w:rPr>
                <w:rFonts w:hint="eastAsia" w:ascii="宋体" w:hAnsi="宋体" w:cs="宋体"/>
                <w:bCs/>
                <w:szCs w:val="24"/>
                <w:lang w:val="en-US" w:eastAsia="zh-CN"/>
              </w:rPr>
              <w:t>4、</w:t>
            </w:r>
            <w:r>
              <w:rPr>
                <w:rFonts w:hint="eastAsia" w:ascii="宋体" w:hAnsi="宋体" w:cs="宋体"/>
                <w:bCs/>
                <w:szCs w:val="24"/>
              </w:rPr>
              <w:t>顾客：</w:t>
            </w:r>
            <w:r>
              <w:rPr>
                <w:rFonts w:hint="eastAsia" w:ascii="宋体" w:hAnsi="宋体" w:cs="宋体"/>
                <w:bCs/>
                <w:szCs w:val="24"/>
                <w:lang w:eastAsia="zh-CN"/>
              </w:rPr>
              <w:t>重庆江南金属材料有限公司</w:t>
            </w:r>
            <w:r>
              <w:rPr>
                <w:rFonts w:hint="eastAsia" w:ascii="宋体" w:hAnsi="宋体" w:cs="宋体"/>
                <w:bCs/>
                <w:szCs w:val="24"/>
              </w:rPr>
              <w:t xml:space="preserve">   </w:t>
            </w:r>
          </w:p>
          <w:p>
            <w:pPr>
              <w:widowControl/>
              <w:spacing w:line="360" w:lineRule="auto"/>
              <w:jc w:val="left"/>
              <w:rPr>
                <w:rFonts w:hint="eastAsia" w:ascii="宋体" w:hAnsi="宋体" w:eastAsia="宋体" w:cs="宋体"/>
                <w:bCs/>
                <w:szCs w:val="24"/>
                <w:lang w:eastAsia="zh-CN"/>
              </w:rPr>
            </w:pPr>
            <w:r>
              <w:rPr>
                <w:rFonts w:hint="eastAsia" w:ascii="宋体" w:hAnsi="宋体" w:cs="宋体"/>
                <w:bCs/>
                <w:szCs w:val="24"/>
              </w:rPr>
              <w:t xml:space="preserve">   销售产品：</w:t>
            </w:r>
            <w:r>
              <w:rPr>
                <w:rFonts w:hint="eastAsia" w:ascii="宋体" w:hAnsi="宋体" w:cs="宋体"/>
                <w:bCs/>
                <w:szCs w:val="24"/>
                <w:lang w:eastAsia="zh-CN"/>
              </w:rPr>
              <w:t>光伏板</w:t>
            </w:r>
          </w:p>
          <w:p>
            <w:pPr>
              <w:widowControl/>
              <w:spacing w:line="360" w:lineRule="auto"/>
              <w:jc w:val="left"/>
              <w:rPr>
                <w:rFonts w:hint="default" w:ascii="宋体" w:hAnsi="宋体" w:eastAsia="宋体" w:cs="宋体"/>
                <w:bCs/>
                <w:szCs w:val="24"/>
                <w:lang w:val="en-US" w:eastAsia="zh-CN"/>
              </w:rPr>
            </w:pPr>
            <w:r>
              <w:rPr>
                <w:rFonts w:hint="eastAsia" w:ascii="宋体" w:hAnsi="宋体" w:cs="宋体"/>
                <w:bCs/>
                <w:szCs w:val="24"/>
              </w:rPr>
              <w:t>下单时间：2019-</w:t>
            </w:r>
            <w:r>
              <w:rPr>
                <w:rFonts w:hint="eastAsia" w:ascii="宋体" w:hAnsi="宋体" w:cs="宋体"/>
                <w:bCs/>
                <w:szCs w:val="24"/>
                <w:lang w:val="en-US" w:eastAsia="zh-CN"/>
              </w:rPr>
              <w:t>6</w:t>
            </w:r>
            <w:r>
              <w:rPr>
                <w:rFonts w:hint="eastAsia" w:ascii="宋体" w:hAnsi="宋体" w:cs="宋体"/>
                <w:bCs/>
                <w:szCs w:val="24"/>
              </w:rPr>
              <w:t>-</w:t>
            </w:r>
            <w:r>
              <w:rPr>
                <w:rFonts w:hint="eastAsia" w:ascii="宋体" w:hAnsi="宋体" w:cs="宋体"/>
                <w:bCs/>
                <w:szCs w:val="24"/>
                <w:lang w:val="en-US" w:eastAsia="zh-CN"/>
              </w:rPr>
              <w:t>10</w:t>
            </w:r>
          </w:p>
          <w:p>
            <w:pPr>
              <w:widowControl/>
              <w:spacing w:line="360" w:lineRule="auto"/>
              <w:jc w:val="left"/>
              <w:rPr>
                <w:rFonts w:hint="eastAsia" w:ascii="宋体" w:hAnsi="宋体" w:cs="宋体"/>
                <w:bCs/>
                <w:szCs w:val="24"/>
              </w:rPr>
            </w:pPr>
            <w:r>
              <w:rPr>
                <w:rFonts w:hint="eastAsia" w:ascii="宋体" w:hAnsi="宋体" w:cs="宋体"/>
                <w:bCs/>
                <w:szCs w:val="24"/>
                <w:lang w:eastAsia="zh-CN"/>
              </w:rPr>
              <w:t>合同</w:t>
            </w:r>
            <w:r>
              <w:rPr>
                <w:rFonts w:hint="eastAsia" w:ascii="宋体" w:hAnsi="宋体" w:cs="宋体"/>
                <w:bCs/>
                <w:szCs w:val="24"/>
              </w:rPr>
              <w:t>明确了产品名称、单位、采购数量、</w:t>
            </w:r>
            <w:r>
              <w:rPr>
                <w:rFonts w:hint="eastAsia" w:ascii="宋体" w:hAnsi="宋体" w:cs="宋体"/>
                <w:bCs/>
                <w:szCs w:val="24"/>
                <w:lang w:eastAsia="zh-CN"/>
              </w:rPr>
              <w:t>规格、交货方式、结算、违约</w:t>
            </w:r>
            <w:r>
              <w:rPr>
                <w:rFonts w:hint="eastAsia" w:ascii="宋体" w:hAnsi="宋体" w:cs="宋体"/>
                <w:bCs/>
                <w:szCs w:val="24"/>
              </w:rPr>
              <w:t>等。</w:t>
            </w:r>
          </w:p>
          <w:p>
            <w:pPr>
              <w:widowControl/>
              <w:spacing w:line="360" w:lineRule="auto"/>
              <w:jc w:val="left"/>
              <w:rPr>
                <w:rFonts w:ascii="宋体" w:hAnsi="宋体"/>
                <w:szCs w:val="21"/>
              </w:rPr>
            </w:pPr>
            <w:r>
              <w:rPr>
                <w:rFonts w:hint="eastAsia" w:ascii="宋体" w:hAnsi="宋体" w:cs="宋体"/>
                <w:bCs/>
                <w:szCs w:val="24"/>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#在承诺向顾客提供产品和服务之前，是否对各项要求进行评审？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评审的要求是否包括：</w:t>
            </w:r>
          </w:p>
          <w:p>
            <w:pPr>
              <w:spacing w:line="360" w:lineRule="auto"/>
              <w:rPr>
                <w:rFonts w:ascii="宋体" w:hAnsi="宋体" w:cs="宋体"/>
                <w:color w:val="000000" w:themeColor="text1"/>
                <w:szCs w:val="21"/>
              </w:rPr>
            </w:pPr>
            <w:r>
              <w:rPr>
                <w:rFonts w:hint="eastAsia" w:ascii="宋体" w:hAnsi="宋体" w:cs="宋体"/>
                <w:color w:val="000000" w:themeColor="text1"/>
                <w:szCs w:val="21"/>
              </w:rPr>
              <w:t>a）顾客规定的要求，包括对交付及交付后活动的要求；</w:t>
            </w:r>
          </w:p>
          <w:p>
            <w:pPr>
              <w:spacing w:line="360" w:lineRule="auto"/>
              <w:rPr>
                <w:color w:val="000000" w:themeColor="text1"/>
                <w:szCs w:val="21"/>
              </w:rPr>
            </w:pPr>
            <w:r>
              <w:rPr>
                <w:rFonts w:hint="eastAsia" w:ascii="宋体" w:hAnsi="宋体" w:cs="宋体"/>
                <w:color w:val="000000" w:themeColor="text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color w:val="000000" w:themeColor="text1"/>
                <w:szCs w:val="21"/>
              </w:rPr>
            </w:pPr>
            <w:r>
              <w:rPr>
                <w:rFonts w:hint="eastAsia" w:ascii="宋体" w:hAnsi="宋体" w:cs="宋体"/>
                <w:b/>
                <w:color w:val="000000" w:themeColor="text1"/>
                <w:szCs w:val="21"/>
              </w:rPr>
              <w:t>8.2.3</w:t>
            </w:r>
          </w:p>
        </w:tc>
        <w:tc>
          <w:tcPr>
            <w:tcW w:w="10004" w:type="dxa"/>
          </w:tcPr>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为了明确与产品有关的要求，确保公司有能力满足顾客要求；组织编制了《</w:t>
            </w:r>
            <w:r>
              <w:rPr>
                <w:rFonts w:hint="eastAsia" w:ascii="宋体" w:hAnsi="宋体"/>
              </w:rPr>
              <w:t>与顾客有关过程控制程序</w:t>
            </w:r>
            <w:r>
              <w:rPr>
                <w:rFonts w:hint="eastAsia" w:ascii="宋体" w:hAnsi="宋体" w:cs="宋体"/>
                <w:color w:val="000000" w:themeColor="text1"/>
                <w:szCs w:val="21"/>
              </w:rPr>
              <w:t>》规定：在公司向顾客做出提供产品的承诺之前对产品有关要求进行了评审。</w:t>
            </w:r>
          </w:p>
          <w:p>
            <w:pPr>
              <w:spacing w:line="360" w:lineRule="auto"/>
              <w:ind w:firstLine="420" w:firstLineChars="200"/>
              <w:rPr>
                <w:rFonts w:ascii="宋体" w:hAnsi="宋体" w:cs="宋体"/>
                <w:bCs/>
                <w:color w:val="000000" w:themeColor="text1"/>
                <w:szCs w:val="24"/>
              </w:rPr>
            </w:pPr>
            <w:r>
              <w:rPr>
                <w:rFonts w:hint="eastAsia" w:ascii="宋体" w:hAnsi="宋体" w:cs="宋体"/>
                <w:color w:val="000000" w:themeColor="text1"/>
                <w:szCs w:val="21"/>
              </w:rPr>
              <w:t>询问负责人，</w:t>
            </w:r>
            <w:r>
              <w:rPr>
                <w:rFonts w:hint="eastAsia" w:ascii="宋体" w:hAnsi="宋体" w:cs="宋体"/>
                <w:color w:val="000000" w:themeColor="text1"/>
                <w:szCs w:val="21"/>
                <w:lang w:eastAsia="zh-CN"/>
              </w:rPr>
              <w:t>均</w:t>
            </w:r>
            <w:r>
              <w:rPr>
                <w:rFonts w:hint="eastAsia" w:ascii="宋体" w:hAnsi="宋体" w:cs="宋体"/>
                <w:color w:val="000000" w:themeColor="text1"/>
                <w:szCs w:val="21"/>
              </w:rPr>
              <w:t>与顾客签订产品合同</w:t>
            </w:r>
            <w:r>
              <w:rPr>
                <w:rFonts w:hint="eastAsia" w:ascii="宋体" w:hAnsi="宋体" w:cs="宋体"/>
                <w:color w:val="000000" w:themeColor="text1"/>
                <w:szCs w:val="21"/>
                <w:lang w:eastAsia="zh-CN"/>
              </w:rPr>
              <w:t>、订单</w:t>
            </w:r>
            <w:r>
              <w:rPr>
                <w:rFonts w:hint="eastAsia" w:ascii="宋体" w:hAnsi="宋体" w:cs="宋体"/>
                <w:color w:val="000000" w:themeColor="text1"/>
                <w:szCs w:val="21"/>
              </w:rPr>
              <w:t>，</w:t>
            </w:r>
            <w:r>
              <w:rPr>
                <w:rFonts w:hint="eastAsia" w:ascii="宋体" w:hAnsi="宋体" w:cs="宋体"/>
                <w:color w:val="000000" w:themeColor="text1"/>
                <w:szCs w:val="21"/>
                <w:lang w:eastAsia="zh-CN"/>
              </w:rPr>
              <w:t>在签订前进行合同评审</w:t>
            </w:r>
            <w:r>
              <w:rPr>
                <w:rFonts w:hint="eastAsia" w:ascii="宋体" w:hAnsi="宋体" w:cs="宋体"/>
                <w:bCs/>
                <w:color w:val="000000" w:themeColor="text1"/>
                <w:szCs w:val="24"/>
              </w:rPr>
              <w:t>。</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抽查:《</w:t>
            </w:r>
            <w:r>
              <w:rPr>
                <w:rFonts w:hint="eastAsia" w:ascii="宋体" w:hAnsi="宋体" w:cs="宋体"/>
                <w:color w:val="000000" w:themeColor="text1"/>
                <w:szCs w:val="21"/>
                <w:lang w:eastAsia="zh-CN"/>
              </w:rPr>
              <w:t>客户要求评审确认记录表</w:t>
            </w:r>
            <w:r>
              <w:rPr>
                <w:rFonts w:hint="eastAsia" w:ascii="宋体" w:hAnsi="宋体" w:cs="宋体"/>
                <w:color w:val="000000" w:themeColor="text1"/>
                <w:szCs w:val="21"/>
              </w:rPr>
              <w:t>》</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201</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8</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28</w:t>
            </w:r>
            <w:r>
              <w:rPr>
                <w:rFonts w:hint="eastAsia" w:ascii="宋体" w:hAnsi="宋体" w:cs="宋体"/>
                <w:color w:val="000000" w:themeColor="text1"/>
                <w:szCs w:val="21"/>
              </w:rPr>
              <w:t>日签订的《产品</w:t>
            </w:r>
            <w:r>
              <w:rPr>
                <w:rFonts w:hint="eastAsia" w:ascii="宋体" w:hAnsi="宋体" w:cs="宋体"/>
                <w:color w:val="000000" w:themeColor="text1"/>
                <w:szCs w:val="21"/>
                <w:lang w:eastAsia="zh-CN"/>
              </w:rPr>
              <w:t>销售</w:t>
            </w:r>
            <w:r>
              <w:rPr>
                <w:rFonts w:hint="eastAsia" w:ascii="宋体" w:hAnsi="宋体" w:cs="宋体"/>
                <w:color w:val="000000" w:themeColor="text1"/>
                <w:szCs w:val="21"/>
              </w:rPr>
              <w:t>合同》</w:t>
            </w:r>
          </w:p>
          <w:p>
            <w:pPr>
              <w:widowControl/>
              <w:spacing w:line="360" w:lineRule="auto"/>
              <w:ind w:firstLine="420" w:firstLineChars="200"/>
              <w:jc w:val="left"/>
              <w:rPr>
                <w:rFonts w:hint="eastAsia" w:ascii="宋体" w:hAnsi="宋体" w:cs="宋体"/>
                <w:bCs/>
                <w:szCs w:val="24"/>
              </w:rPr>
            </w:pPr>
            <w:r>
              <w:rPr>
                <w:rFonts w:hint="eastAsia" w:ascii="宋体" w:hAnsi="宋体" w:cs="宋体"/>
                <w:bCs/>
                <w:szCs w:val="24"/>
              </w:rPr>
              <w:t>顾客：</w:t>
            </w:r>
            <w:r>
              <w:rPr>
                <w:rFonts w:hint="eastAsia" w:ascii="宋体" w:hAnsi="宋体" w:cs="宋体"/>
                <w:bCs/>
                <w:szCs w:val="24"/>
                <w:lang w:eastAsia="zh-CN"/>
              </w:rPr>
              <w:t>重庆高速公路集团有限公司东南营运公司</w:t>
            </w:r>
            <w:r>
              <w:rPr>
                <w:rFonts w:hint="eastAsia" w:ascii="宋体" w:hAnsi="宋体" w:cs="宋体"/>
                <w:bCs/>
                <w:szCs w:val="24"/>
              </w:rPr>
              <w:t xml:space="preserve">     </w:t>
            </w:r>
          </w:p>
          <w:p>
            <w:pPr>
              <w:widowControl/>
              <w:spacing w:line="360" w:lineRule="auto"/>
              <w:jc w:val="left"/>
              <w:rPr>
                <w:rFonts w:hint="eastAsia" w:ascii="宋体" w:hAnsi="宋体" w:cs="宋体"/>
                <w:bCs/>
                <w:szCs w:val="24"/>
                <w:lang w:eastAsia="zh-CN"/>
              </w:rPr>
            </w:pPr>
            <w:r>
              <w:rPr>
                <w:rFonts w:hint="eastAsia" w:ascii="宋体" w:hAnsi="宋体" w:cs="宋体"/>
                <w:bCs/>
                <w:szCs w:val="24"/>
              </w:rPr>
              <w:t xml:space="preserve">   销售产品：</w:t>
            </w:r>
            <w:r>
              <w:rPr>
                <w:rFonts w:hint="eastAsia" w:ascii="宋体" w:hAnsi="宋体" w:cs="宋体"/>
                <w:bCs/>
                <w:szCs w:val="24"/>
                <w:lang w:eastAsia="zh-CN"/>
              </w:rPr>
              <w:t>波形护栏、端头立柱、反光轮廓标</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内容：</w:t>
            </w:r>
            <w:r>
              <w:rPr>
                <w:rFonts w:hint="eastAsia" w:ascii="宋体" w:hAnsi="宋体" w:cs="宋体"/>
                <w:color w:val="000000" w:themeColor="text1"/>
                <w:szCs w:val="21"/>
                <w:lang w:eastAsia="zh-CN"/>
              </w:rPr>
              <w:t>产品质量、数量、交期、交货方式、合同的合法性</w:t>
            </w:r>
            <w:r>
              <w:rPr>
                <w:rFonts w:hint="eastAsia" w:ascii="宋体" w:hAnsi="宋体" w:cs="宋体"/>
                <w:color w:val="000000" w:themeColor="text1"/>
                <w:szCs w:val="21"/>
              </w:rPr>
              <w:t>等信息</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签字人：</w:t>
            </w:r>
            <w:r>
              <w:rPr>
                <w:rFonts w:hint="eastAsia" w:ascii="宋体" w:hAnsi="宋体" w:cs="宋体"/>
                <w:color w:val="000000" w:themeColor="text1"/>
                <w:szCs w:val="21"/>
                <w:lang w:eastAsia="zh-CN"/>
              </w:rPr>
              <w:t>张令、何成波</w:t>
            </w:r>
            <w:r>
              <w:rPr>
                <w:rFonts w:hint="eastAsia" w:ascii="宋体" w:hAnsi="宋体" w:cs="宋体"/>
                <w:color w:val="000000" w:themeColor="text1"/>
                <w:szCs w:val="21"/>
                <w:lang w:val="en-US" w:eastAsia="zh-CN"/>
              </w:rPr>
              <w:t xml:space="preserve">   评审结论：同意签订合同  批准人：陈志立</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评审时间：2019年8月26日</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201</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7</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4</w:t>
            </w:r>
            <w:r>
              <w:rPr>
                <w:rFonts w:hint="eastAsia" w:ascii="宋体" w:hAnsi="宋体" w:cs="宋体"/>
                <w:color w:val="000000" w:themeColor="text1"/>
                <w:szCs w:val="21"/>
              </w:rPr>
              <w:t>日签订的《产品</w:t>
            </w:r>
            <w:r>
              <w:rPr>
                <w:rFonts w:hint="eastAsia" w:ascii="宋体" w:hAnsi="宋体" w:cs="宋体"/>
                <w:color w:val="000000" w:themeColor="text1"/>
                <w:szCs w:val="21"/>
                <w:lang w:eastAsia="zh-CN"/>
              </w:rPr>
              <w:t>销售</w:t>
            </w:r>
            <w:r>
              <w:rPr>
                <w:rFonts w:hint="eastAsia" w:ascii="宋体" w:hAnsi="宋体" w:cs="宋体"/>
                <w:color w:val="000000" w:themeColor="text1"/>
                <w:szCs w:val="21"/>
              </w:rPr>
              <w:t>合同》</w:t>
            </w:r>
          </w:p>
          <w:p>
            <w:pPr>
              <w:widowControl/>
              <w:spacing w:line="360" w:lineRule="auto"/>
              <w:ind w:firstLine="420" w:firstLineChars="200"/>
              <w:jc w:val="left"/>
              <w:rPr>
                <w:rFonts w:hint="eastAsia" w:ascii="宋体" w:hAnsi="宋体" w:cs="宋体"/>
                <w:bCs/>
                <w:szCs w:val="24"/>
              </w:rPr>
            </w:pPr>
            <w:r>
              <w:rPr>
                <w:rFonts w:hint="eastAsia" w:ascii="宋体" w:hAnsi="宋体" w:cs="宋体"/>
                <w:bCs/>
                <w:szCs w:val="24"/>
              </w:rPr>
              <w:t>顾客：</w:t>
            </w:r>
            <w:r>
              <w:rPr>
                <w:rFonts w:hint="eastAsia" w:ascii="宋体" w:hAnsi="宋体" w:cs="宋体"/>
                <w:bCs/>
                <w:szCs w:val="24"/>
                <w:lang w:eastAsia="zh-CN"/>
              </w:rPr>
              <w:t>重庆璧山县丹凤建筑有限公司</w:t>
            </w:r>
            <w:r>
              <w:rPr>
                <w:rFonts w:hint="eastAsia" w:ascii="宋体" w:hAnsi="宋体" w:cs="宋体"/>
                <w:bCs/>
                <w:szCs w:val="24"/>
              </w:rPr>
              <w:t xml:space="preserve">   </w:t>
            </w:r>
          </w:p>
          <w:p>
            <w:pPr>
              <w:widowControl/>
              <w:spacing w:line="360" w:lineRule="auto"/>
              <w:jc w:val="left"/>
              <w:rPr>
                <w:rFonts w:hint="eastAsia" w:ascii="宋体" w:hAnsi="宋体" w:cs="宋体"/>
                <w:bCs/>
                <w:szCs w:val="24"/>
                <w:lang w:eastAsia="zh-CN"/>
              </w:rPr>
            </w:pPr>
            <w:r>
              <w:rPr>
                <w:rFonts w:hint="eastAsia" w:ascii="宋体" w:hAnsi="宋体" w:cs="宋体"/>
                <w:bCs/>
                <w:szCs w:val="24"/>
              </w:rPr>
              <w:t xml:space="preserve">   销售产品：</w:t>
            </w:r>
            <w:r>
              <w:rPr>
                <w:rFonts w:hint="eastAsia" w:ascii="宋体" w:hAnsi="宋体" w:cs="宋体"/>
                <w:bCs/>
                <w:szCs w:val="24"/>
                <w:lang w:eastAsia="zh-CN"/>
              </w:rPr>
              <w:t>电子警察监控设备</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内容：</w:t>
            </w:r>
            <w:r>
              <w:rPr>
                <w:rFonts w:hint="eastAsia" w:ascii="宋体" w:hAnsi="宋体" w:cs="宋体"/>
                <w:color w:val="000000" w:themeColor="text1"/>
                <w:szCs w:val="21"/>
                <w:lang w:eastAsia="zh-CN"/>
              </w:rPr>
              <w:t>产品质量、数量、交期、交货方式、合同的合法性</w:t>
            </w:r>
            <w:r>
              <w:rPr>
                <w:rFonts w:hint="eastAsia" w:ascii="宋体" w:hAnsi="宋体" w:cs="宋体"/>
                <w:color w:val="000000" w:themeColor="text1"/>
                <w:szCs w:val="21"/>
              </w:rPr>
              <w:t>等信息</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签字人：</w:t>
            </w:r>
            <w:r>
              <w:rPr>
                <w:rFonts w:hint="eastAsia" w:ascii="宋体" w:hAnsi="宋体" w:cs="宋体"/>
                <w:color w:val="000000" w:themeColor="text1"/>
                <w:szCs w:val="21"/>
                <w:lang w:eastAsia="zh-CN"/>
              </w:rPr>
              <w:t>张令、何成波</w:t>
            </w:r>
            <w:r>
              <w:rPr>
                <w:rFonts w:hint="eastAsia" w:ascii="宋体" w:hAnsi="宋体" w:cs="宋体"/>
                <w:color w:val="000000" w:themeColor="text1"/>
                <w:szCs w:val="21"/>
                <w:lang w:val="en-US" w:eastAsia="zh-CN"/>
              </w:rPr>
              <w:t xml:space="preserve">   评审结论：同意签订合同  批准人：陈志立</w:t>
            </w:r>
          </w:p>
          <w:p>
            <w:pPr>
              <w:spacing w:line="360" w:lineRule="auto"/>
              <w:ind w:firstLine="420" w:firstLineChars="200"/>
              <w:rPr>
                <w:rFonts w:ascii="宋体" w:hAnsi="宋体" w:cs="宋体"/>
                <w:bCs/>
                <w:color w:val="000000" w:themeColor="text1"/>
                <w:szCs w:val="24"/>
              </w:rPr>
            </w:pPr>
            <w:r>
              <w:rPr>
                <w:rFonts w:hint="eastAsia" w:ascii="宋体" w:hAnsi="宋体" w:cs="宋体"/>
                <w:color w:val="000000" w:themeColor="text1"/>
                <w:szCs w:val="21"/>
                <w:lang w:val="en-US" w:eastAsia="zh-CN"/>
              </w:rPr>
              <w:t xml:space="preserve"> 评审时间：2019年7月2日</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其他合同均按要求进行了评审。</w:t>
            </w:r>
          </w:p>
          <w:p>
            <w:pPr>
              <w:widowControl/>
              <w:spacing w:line="360" w:lineRule="auto"/>
              <w:ind w:firstLine="606" w:firstLineChars="300"/>
              <w:jc w:val="left"/>
              <w:rPr>
                <w:rFonts w:hint="eastAsia" w:ascii="宋体" w:hAnsi="宋体" w:eastAsia="宋体"/>
                <w:color w:val="000000" w:themeColor="text1"/>
                <w:szCs w:val="21"/>
                <w:lang w:eastAsia="zh-CN"/>
              </w:rPr>
            </w:pPr>
            <w:r>
              <w:rPr>
                <w:rFonts w:hint="eastAsia" w:ascii="宋体" w:hAnsi="宋体" w:cs="宋体"/>
                <w:color w:val="000000" w:themeColor="text1"/>
                <w:spacing w:val="-4"/>
                <w:szCs w:val="21"/>
              </w:rPr>
              <w:t>基本满足要求</w:t>
            </w:r>
            <w:r>
              <w:rPr>
                <w:rFonts w:hint="eastAsia" w:ascii="宋体" w:hAnsi="宋体" w:cs="宋体"/>
                <w:color w:val="000000" w:themeColor="text1"/>
                <w:spacing w:val="-4"/>
                <w:szCs w:val="21"/>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w:t>
            </w:r>
            <w:r>
              <w:rPr>
                <w:rFonts w:hint="eastAsia" w:ascii="宋体" w:hAnsi="宋体" w:cs="宋体"/>
                <w:color w:val="000000" w:themeColor="text1"/>
                <w:szCs w:val="21"/>
              </w:rPr>
              <w:t>产品和服务要求的更改策划，若产品和服务要求发生更改，相关的文件是否得到修改？相关人员是否知道已更改的要求？</w:t>
            </w:r>
          </w:p>
        </w:tc>
        <w:tc>
          <w:tcPr>
            <w:tcW w:w="960" w:type="dxa"/>
          </w:tcPr>
          <w:p>
            <w:pPr>
              <w:rPr>
                <w:rFonts w:ascii="宋体" w:hAnsi="宋体"/>
                <w:szCs w:val="21"/>
              </w:rPr>
            </w:pPr>
            <w:r>
              <w:rPr>
                <w:rFonts w:hint="eastAsia" w:ascii="宋体" w:hAnsi="宋体" w:cs="宋体"/>
                <w:b/>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负责人讲：2019.1至今，没有发生合同更改的情况，如果需要更改，需对更改内容重新评审。并将变化的要求及时通知有关人员。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w:t>
            </w:r>
            <w:r>
              <w:rPr>
                <w:rFonts w:hint="eastAsia"/>
                <w:szCs w:val="21"/>
                <w:lang w:eastAsia="zh-CN"/>
              </w:rPr>
              <w:t>测量</w:t>
            </w:r>
            <w:r>
              <w:rPr>
                <w:rFonts w:hint="eastAsia"/>
                <w:szCs w:val="21"/>
              </w:rPr>
              <w:t>控制程序</w:t>
            </w:r>
            <w:r>
              <w:rPr>
                <w:rFonts w:hint="eastAsia" w:ascii="宋体" w:hAnsi="宋体" w:cs="宋体"/>
                <w:szCs w:val="21"/>
              </w:rPr>
              <w:t>》，规定了监测、获取和利用顾客满意信息的方法。包括问卷调查，直接沟通、数据分析等。</w:t>
            </w:r>
          </w:p>
          <w:p>
            <w:pPr>
              <w:spacing w:line="360" w:lineRule="auto"/>
              <w:rPr>
                <w:rFonts w:hint="eastAsia" w:ascii="宋体" w:hAnsi="宋体" w:cs="宋体"/>
                <w:szCs w:val="21"/>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公司主要通过日常口头交流、电话回访、定期发放《顾客满意程度调查表》等形式来收集了解顾客是否满意的信息。提供有《顾客满意程度调查表》2019年</w:t>
            </w:r>
            <w:r>
              <w:rPr>
                <w:rFonts w:hint="eastAsia" w:ascii="宋体" w:hAnsi="宋体" w:cs="宋体"/>
                <w:szCs w:val="21"/>
                <w:lang w:val="en-US" w:eastAsia="zh-CN"/>
              </w:rPr>
              <w:t>11</w:t>
            </w:r>
            <w:r>
              <w:rPr>
                <w:rFonts w:hint="eastAsia" w:ascii="宋体" w:hAnsi="宋体" w:cs="宋体"/>
                <w:szCs w:val="21"/>
              </w:rPr>
              <w:t>月的调查表共</w:t>
            </w:r>
            <w:r>
              <w:rPr>
                <w:rFonts w:hint="eastAsia" w:ascii="宋体" w:hAnsi="宋体" w:cs="宋体"/>
                <w:szCs w:val="21"/>
                <w:lang w:val="en-US" w:eastAsia="zh-CN"/>
              </w:rPr>
              <w:t>6</w:t>
            </w:r>
            <w:r>
              <w:rPr>
                <w:rFonts w:hint="eastAsia" w:ascii="宋体" w:hAnsi="宋体" w:cs="宋体"/>
                <w:szCs w:val="21"/>
              </w:rPr>
              <w:t>份，回收</w:t>
            </w:r>
            <w:r>
              <w:rPr>
                <w:rFonts w:hint="eastAsia" w:ascii="宋体" w:hAnsi="宋体" w:cs="宋体"/>
                <w:szCs w:val="21"/>
                <w:lang w:val="en-US" w:eastAsia="zh-CN"/>
              </w:rPr>
              <w:t>3</w:t>
            </w:r>
            <w:r>
              <w:rPr>
                <w:rFonts w:hint="eastAsia" w:ascii="宋体" w:hAnsi="宋体" w:cs="宋体"/>
                <w:szCs w:val="21"/>
              </w:rPr>
              <w:t>份 ：</w:t>
            </w:r>
          </w:p>
          <w:p>
            <w:pPr>
              <w:spacing w:line="360" w:lineRule="auto"/>
              <w:rPr>
                <w:rFonts w:hint="eastAsia" w:ascii="宋体" w:hAnsi="宋体" w:cs="宋体"/>
                <w:szCs w:val="21"/>
              </w:rPr>
            </w:pPr>
            <w:r>
              <w:rPr>
                <w:rFonts w:hint="eastAsia" w:ascii="宋体" w:hAnsi="宋体" w:cs="宋体"/>
                <w:szCs w:val="21"/>
              </w:rPr>
              <w:t>--调查内容包括：质量、性能、价格、交期</w:t>
            </w:r>
            <w:r>
              <w:rPr>
                <w:rFonts w:hint="eastAsia" w:ascii="宋体" w:hAnsi="宋体" w:cs="宋体"/>
                <w:szCs w:val="21"/>
                <w:lang w:eastAsia="zh-CN"/>
              </w:rPr>
              <w:t>、服务</w:t>
            </w:r>
            <w:r>
              <w:rPr>
                <w:rFonts w:hint="eastAsia" w:ascii="宋体" w:hAnsi="宋体" w:cs="宋体"/>
                <w:szCs w:val="21"/>
              </w:rPr>
              <w:t>等.</w:t>
            </w:r>
          </w:p>
          <w:p>
            <w:pPr>
              <w:spacing w:line="360" w:lineRule="auto"/>
              <w:rPr>
                <w:rFonts w:hint="eastAsia" w:ascii="宋体" w:hAnsi="宋体" w:cs="宋体"/>
                <w:szCs w:val="21"/>
              </w:rPr>
            </w:pPr>
            <w:r>
              <w:rPr>
                <w:rFonts w:hint="eastAsia" w:ascii="宋体" w:hAnsi="宋体" w:cs="宋体"/>
                <w:szCs w:val="21"/>
              </w:rPr>
              <w:t>---但客户对质量、性能、价格、交期等项都比较满意。</w:t>
            </w:r>
          </w:p>
          <w:p>
            <w:pPr>
              <w:spacing w:line="360" w:lineRule="auto"/>
              <w:rPr>
                <w:rFonts w:hint="eastAsia" w:ascii="宋体" w:hAnsi="宋体" w:cs="宋体"/>
                <w:szCs w:val="21"/>
              </w:rPr>
            </w:pPr>
            <w:r>
              <w:rPr>
                <w:rFonts w:hint="eastAsia" w:ascii="宋体" w:hAnsi="宋体" w:cs="宋体"/>
                <w:szCs w:val="21"/>
              </w:rPr>
              <w:t>--统计分析结果：9</w:t>
            </w:r>
            <w:r>
              <w:rPr>
                <w:rFonts w:hint="eastAsia" w:ascii="宋体" w:hAnsi="宋体" w:cs="宋体"/>
                <w:szCs w:val="21"/>
                <w:lang w:val="en-US" w:eastAsia="zh-CN"/>
              </w:rPr>
              <w:t>8分</w:t>
            </w:r>
            <w:r>
              <w:rPr>
                <w:rFonts w:hint="eastAsia" w:ascii="宋体" w:hAnsi="宋体" w:cs="宋体"/>
                <w:szCs w:val="21"/>
              </w:rPr>
              <w:t>（已实现既定目标）</w:t>
            </w:r>
          </w:p>
          <w:p>
            <w:pPr>
              <w:spacing w:line="360" w:lineRule="auto"/>
              <w:rPr>
                <w:rFonts w:hint="eastAsia" w:ascii="宋体" w:hAnsi="宋体" w:cs="宋体"/>
                <w:szCs w:val="21"/>
              </w:rPr>
            </w:pPr>
            <w:r>
              <w:rPr>
                <w:rFonts w:hint="eastAsia" w:ascii="宋体" w:hAnsi="宋体" w:cs="宋体"/>
                <w:szCs w:val="21"/>
              </w:rPr>
              <w:t>公司负责人讲：通过本次对</w:t>
            </w:r>
            <w:r>
              <w:rPr>
                <w:rFonts w:hint="eastAsia" w:ascii="宋体" w:hAnsi="宋体" w:cs="宋体"/>
                <w:szCs w:val="21"/>
                <w:lang w:val="en-US" w:eastAsia="zh-CN"/>
              </w:rPr>
              <w:t>3</w:t>
            </w:r>
            <w:r>
              <w:rPr>
                <w:rFonts w:hint="eastAsia" w:ascii="宋体" w:hAnsi="宋体" w:cs="宋体"/>
                <w:szCs w:val="21"/>
              </w:rPr>
              <w:t>家顾客进行满意度调查，从统计结果可以看出，顾客对公司的交货准时度及准确性</w:t>
            </w:r>
            <w:r>
              <w:rPr>
                <w:rFonts w:hint="eastAsia" w:ascii="宋体" w:hAnsi="宋体" w:cs="宋体"/>
                <w:szCs w:val="21"/>
                <w:lang w:eastAsia="zh-CN"/>
              </w:rPr>
              <w:t>等</w:t>
            </w:r>
            <w:r>
              <w:rPr>
                <w:rFonts w:hint="eastAsia" w:ascii="宋体" w:hAnsi="宋体" w:cs="宋体"/>
                <w:szCs w:val="21"/>
              </w:rPr>
              <w:t>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公司主要销售产品：</w:t>
            </w:r>
            <w:r>
              <w:rPr>
                <w:sz w:val="20"/>
              </w:rPr>
              <w:t>电子监控设备、照明设备、光伏产品、标牌标识、护栏的销售</w:t>
            </w:r>
          </w:p>
          <w:p>
            <w:pPr>
              <w:spacing w:line="400" w:lineRule="exact"/>
              <w:rPr>
                <w:rFonts w:hint="eastAsia" w:ascii="宋体" w:hAnsi="宋体"/>
                <w:sz w:val="21"/>
                <w:szCs w:val="21"/>
              </w:rPr>
            </w:pPr>
            <w:r>
              <w:rPr>
                <w:rFonts w:hint="eastAsia" w:ascii="宋体" w:hAnsi="宋体" w:eastAsia="宋体" w:cs="宋体"/>
                <w:color w:val="000000"/>
                <w:sz w:val="21"/>
                <w:szCs w:val="21"/>
              </w:rPr>
              <w:t>公司产品执行标准：</w:t>
            </w:r>
            <w:r>
              <w:rPr>
                <w:rFonts w:hint="eastAsia" w:ascii="宋体" w:hAnsi="宋体"/>
                <w:sz w:val="21"/>
                <w:szCs w:val="21"/>
              </w:rPr>
              <w:t>中华人民共和国合同法、中华人民共和国劳动法、中华人民共和国安全消防法、</w:t>
            </w:r>
            <w:r>
              <w:rPr>
                <w:rFonts w:ascii="宋体" w:hAnsi="宋体" w:cs="Arial"/>
                <w:sz w:val="21"/>
                <w:szCs w:val="21"/>
                <w:shd w:val="clear" w:color="auto" w:fill="FFFFFF"/>
              </w:rPr>
              <w:t>中华人民</w:t>
            </w:r>
            <w:r>
              <w:rPr>
                <w:rFonts w:hint="eastAsia" w:ascii="宋体" w:hAnsi="宋体"/>
                <w:sz w:val="21"/>
                <w:szCs w:val="21"/>
              </w:rPr>
              <w:t>共和国产品质量法、中华人民共和国消费者权益法、交通部行业标准JT/T281—2007《高速公路波形梁钢护栏》</w:t>
            </w:r>
            <w:r>
              <w:rPr>
                <w:rFonts w:hint="eastAsia" w:ascii="宋体" w:hAnsi="宋体"/>
                <w:sz w:val="21"/>
                <w:szCs w:val="21"/>
                <w:lang w:eastAsia="zh-CN"/>
              </w:rPr>
              <w:t>、</w:t>
            </w:r>
            <w:r>
              <w:rPr>
                <w:rFonts w:hint="eastAsia" w:ascii="宋体" w:hAnsi="宋体"/>
                <w:sz w:val="21"/>
                <w:szCs w:val="21"/>
              </w:rPr>
              <w:t>《地名标志标识标牌》GB17733-2008等和合同技术协议</w:t>
            </w:r>
          </w:p>
          <w:p>
            <w:pPr>
              <w:spacing w:line="400" w:lineRule="exact"/>
              <w:rPr>
                <w:rFonts w:hint="eastAsia" w:ascii="宋体" w:hAnsi="宋体" w:eastAsia="宋体" w:cs="宋体"/>
                <w:color w:val="000000"/>
                <w:sz w:val="21"/>
                <w:szCs w:val="21"/>
              </w:rPr>
            </w:pPr>
            <w:r>
              <w:rPr>
                <w:rFonts w:hint="eastAsia" w:ascii="宋体" w:hAnsi="宋体" w:cs="宋体"/>
                <w:color w:val="000000"/>
                <w:sz w:val="21"/>
                <w:szCs w:val="21"/>
                <w:lang w:eastAsia="zh-CN"/>
              </w:rPr>
              <w:t>业务</w:t>
            </w:r>
            <w:r>
              <w:rPr>
                <w:rFonts w:hint="eastAsia" w:ascii="宋体" w:hAnsi="宋体" w:eastAsia="宋体" w:cs="宋体"/>
                <w:color w:val="000000"/>
                <w:sz w:val="21"/>
                <w:szCs w:val="21"/>
                <w:lang w:eastAsia="zh-CN"/>
              </w:rPr>
              <w:t>部</w:t>
            </w:r>
            <w:r>
              <w:rPr>
                <w:rFonts w:hint="eastAsia" w:ascii="宋体" w:hAnsi="宋体" w:eastAsia="宋体" w:cs="宋体"/>
                <w:color w:val="000000"/>
                <w:sz w:val="21"/>
                <w:szCs w:val="21"/>
              </w:rPr>
              <w:t>负责产品实现和服务提供的策划，策划输出的具体结果包括以下内容：</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a）确定产品和服务的要求；--</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需求分析</w:t>
            </w:r>
            <w:r>
              <w:rPr>
                <w:rFonts w:hint="eastAsia" w:ascii="宋体" w:hAnsi="宋体" w:eastAsia="宋体" w:cs="宋体"/>
                <w:color w:val="000000"/>
                <w:sz w:val="21"/>
                <w:szCs w:val="21"/>
                <w:lang w:eastAsia="zh-CN"/>
              </w:rPr>
              <w:t>》、《合同》、《招投标文件》</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b）建立过程准则以及产品和服务的接收准则；---</w:t>
            </w:r>
            <w:r>
              <w:rPr>
                <w:rFonts w:hint="eastAsia" w:ascii="宋体" w:hAnsi="宋体" w:eastAsia="宋体" w:cs="宋体"/>
                <w:color w:val="000000"/>
                <w:sz w:val="21"/>
                <w:szCs w:val="21"/>
                <w:lang w:eastAsia="zh-CN"/>
              </w:rPr>
              <w:t>验收标准、作业指导书、《合同》、《招投标文件》</w:t>
            </w:r>
          </w:p>
          <w:p>
            <w:pPr>
              <w:spacing w:line="400" w:lineRule="exact"/>
              <w:rPr>
                <w:rFonts w:hint="eastAsia" w:ascii="宋体" w:hAnsi="宋体" w:cs="宋体"/>
                <w:color w:val="000000"/>
                <w:sz w:val="21"/>
                <w:szCs w:val="21"/>
                <w:lang w:eastAsia="zh-CN"/>
              </w:rPr>
            </w:pPr>
            <w:r>
              <w:rPr>
                <w:rFonts w:hint="eastAsia" w:ascii="宋体" w:hAnsi="宋体" w:eastAsia="宋体" w:cs="宋体"/>
                <w:color w:val="000000"/>
                <w:sz w:val="21"/>
                <w:szCs w:val="21"/>
              </w:rPr>
              <w:t>c）确定符合产品和服务要求的资源；---</w:t>
            </w:r>
            <w:r>
              <w:rPr>
                <w:rFonts w:hint="eastAsia" w:ascii="宋体" w:hAnsi="宋体" w:eastAsia="宋体" w:cs="宋体"/>
                <w:color w:val="000000"/>
                <w:sz w:val="21"/>
                <w:szCs w:val="21"/>
                <w:lang w:eastAsia="zh-CN"/>
              </w:rPr>
              <w:t>《销售</w:t>
            </w:r>
            <w:r>
              <w:rPr>
                <w:rFonts w:hint="eastAsia" w:ascii="宋体" w:hAnsi="宋体" w:cs="宋体"/>
                <w:color w:val="000000"/>
                <w:sz w:val="21"/>
                <w:szCs w:val="21"/>
                <w:lang w:eastAsia="zh-CN"/>
              </w:rPr>
              <w:t>服务</w:t>
            </w:r>
            <w:r>
              <w:rPr>
                <w:rFonts w:hint="eastAsia" w:ascii="宋体" w:hAnsi="宋体" w:eastAsia="宋体" w:cs="宋体"/>
                <w:color w:val="000000"/>
                <w:sz w:val="21"/>
                <w:szCs w:val="21"/>
                <w:lang w:eastAsia="zh-CN"/>
              </w:rPr>
              <w:t>规范》</w:t>
            </w:r>
            <w:r>
              <w:rPr>
                <w:rFonts w:hint="eastAsia" w:ascii="宋体" w:hAnsi="宋体" w:cs="宋体"/>
                <w:color w:val="000000"/>
                <w:sz w:val="21"/>
                <w:szCs w:val="21"/>
                <w:lang w:eastAsia="zh-CN"/>
              </w:rPr>
              <w:t>、《销售人员考核制度》</w:t>
            </w:r>
          </w:p>
          <w:p>
            <w:pPr>
              <w:spacing w:line="4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d）按照准则实施过程控制；---</w:t>
            </w:r>
            <w:r>
              <w:rPr>
                <w:rFonts w:hint="eastAsia" w:ascii="宋体" w:hAnsi="宋体" w:eastAsia="宋体" w:cs="宋体"/>
                <w:color w:val="000000"/>
                <w:sz w:val="21"/>
                <w:szCs w:val="21"/>
                <w:lang w:eastAsia="zh-CN"/>
              </w:rPr>
              <w:t>《</w:t>
            </w:r>
            <w:r>
              <w:rPr>
                <w:rFonts w:hint="eastAsia" w:ascii="宋体" w:hAnsi="宋体" w:cs="宋体"/>
                <w:color w:val="000000"/>
                <w:sz w:val="21"/>
                <w:szCs w:val="21"/>
                <w:lang w:eastAsia="zh-CN"/>
              </w:rPr>
              <w:t>销售人员考核制度</w:t>
            </w:r>
            <w:r>
              <w:rPr>
                <w:rFonts w:hint="eastAsia" w:ascii="宋体" w:hAnsi="宋体" w:eastAsia="宋体" w:cs="宋体"/>
                <w:color w:val="000000"/>
                <w:sz w:val="21"/>
                <w:szCs w:val="21"/>
                <w:lang w:eastAsia="zh-CN"/>
              </w:rPr>
              <w:t>》</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e）保持、保留必要的文件和记录。---文件和</w:t>
            </w:r>
            <w:r>
              <w:rPr>
                <w:rFonts w:hint="eastAsia" w:ascii="宋体" w:hAnsi="宋体" w:eastAsia="宋体" w:cs="宋体"/>
                <w:color w:val="000000"/>
                <w:sz w:val="21"/>
                <w:szCs w:val="21"/>
                <w:lang w:eastAsia="zh-CN"/>
              </w:rPr>
              <w:t>质量记录</w:t>
            </w:r>
            <w:r>
              <w:rPr>
                <w:rFonts w:hint="eastAsia" w:ascii="宋体" w:hAnsi="宋体" w:eastAsia="宋体" w:cs="宋体"/>
                <w:color w:val="000000"/>
                <w:sz w:val="21"/>
                <w:szCs w:val="21"/>
                <w:lang w:val="en-US" w:eastAsia="zh-CN"/>
              </w:rPr>
              <w:t>等。</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---策划输出经过评审及跟进、必要的更改控制及批准等以适合组织的运行需要。</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外包过程：无</w:t>
            </w:r>
            <w:r>
              <w:rPr>
                <w:rFonts w:hint="eastAsia" w:ascii="宋体" w:hAnsi="宋体" w:eastAsia="宋体" w:cs="宋体"/>
                <w:color w:val="000000"/>
                <w:sz w:val="21"/>
                <w:szCs w:val="21"/>
                <w:lang w:val="en-US" w:eastAsia="zh-CN"/>
              </w:rPr>
              <w:t>；</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----特殊过程的识别：销售过程</w:t>
            </w:r>
          </w:p>
          <w:p>
            <w:pPr>
              <w:spacing w:line="400" w:lineRule="exact"/>
              <w:ind w:firstLine="420" w:firstLineChars="200"/>
              <w:rPr>
                <w:rFonts w:ascii="宋体" w:hAnsi="宋体"/>
                <w:szCs w:val="21"/>
              </w:rPr>
            </w:pPr>
            <w:r>
              <w:rPr>
                <w:rFonts w:hint="eastAsia" w:ascii="宋体" w:hAnsi="宋体" w:eastAsia="宋体" w:cs="宋体"/>
                <w:color w:val="000000"/>
                <w:sz w:val="21"/>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szCs w:val="21"/>
              </w:rPr>
            </w:pPr>
            <w:r>
              <w:rPr>
                <w:rFonts w:hint="eastAsia" w:ascii="宋体" w:hAnsi="宋体"/>
                <w:szCs w:val="21"/>
              </w:rPr>
              <w:t>设计和开发策划</w:t>
            </w:r>
          </w:p>
        </w:tc>
        <w:tc>
          <w:tcPr>
            <w:tcW w:w="960" w:type="dxa"/>
          </w:tcPr>
          <w:p>
            <w:pPr>
              <w:rPr>
                <w:rFonts w:ascii="宋体" w:hAnsi="宋体"/>
                <w:szCs w:val="21"/>
              </w:rPr>
            </w:pPr>
            <w:r>
              <w:rPr>
                <w:rFonts w:hint="eastAsia" w:ascii="宋体" w:hAnsi="宋体" w:cs="宋体"/>
                <w:b/>
                <w:szCs w:val="21"/>
              </w:rPr>
              <w:t>8.3</w:t>
            </w:r>
          </w:p>
        </w:tc>
        <w:tc>
          <w:tcPr>
            <w:tcW w:w="10004" w:type="dxa"/>
          </w:tcPr>
          <w:p>
            <w:pPr>
              <w:spacing w:line="360" w:lineRule="auto"/>
              <w:ind w:firstLine="420" w:firstLineChars="200"/>
              <w:rPr>
                <w:rFonts w:ascii="宋体" w:hAnsi="宋体"/>
                <w:szCs w:val="21"/>
              </w:rPr>
            </w:pPr>
            <w:r>
              <w:rPr>
                <w:rFonts w:hint="eastAsia" w:ascii="宋体" w:hAnsi="宋体" w:eastAsia="宋体" w:cs="宋体"/>
                <w:color w:val="000000"/>
                <w:sz w:val="21"/>
                <w:szCs w:val="21"/>
              </w:rPr>
              <w:t>公司的产品均是销售给特定顾客</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现阶段没有新产品</w:t>
            </w:r>
            <w:r>
              <w:rPr>
                <w:rFonts w:hint="eastAsia" w:ascii="宋体" w:hAnsi="宋体" w:eastAsia="宋体" w:cs="宋体"/>
                <w:color w:val="000000"/>
                <w:sz w:val="21"/>
                <w:szCs w:val="21"/>
              </w:rPr>
              <w:t>，</w:t>
            </w:r>
            <w:r>
              <w:rPr>
                <w:rFonts w:hint="eastAsia" w:ascii="宋体" w:hAnsi="宋体" w:eastAsia="宋体" w:cs="宋体"/>
                <w:sz w:val="21"/>
                <w:szCs w:val="21"/>
              </w:rPr>
              <w:t>根据公司</w:t>
            </w:r>
            <w:r>
              <w:rPr>
                <w:rFonts w:hint="eastAsia" w:ascii="宋体" w:hAnsi="宋体" w:eastAsia="宋体" w:cs="宋体"/>
                <w:sz w:val="21"/>
                <w:szCs w:val="21"/>
                <w:lang w:eastAsia="zh-CN"/>
              </w:rPr>
              <w:t>销售</w:t>
            </w:r>
            <w:r>
              <w:rPr>
                <w:rFonts w:hint="eastAsia" w:ascii="宋体" w:hAnsi="宋体" w:eastAsia="宋体" w:cs="宋体"/>
                <w:sz w:val="21"/>
                <w:szCs w:val="21"/>
              </w:rPr>
              <w:t>服务特点</w:t>
            </w:r>
            <w:r>
              <w:rPr>
                <w:rFonts w:hint="eastAsia" w:ascii="宋体" w:hAnsi="宋体" w:eastAsia="宋体" w:cs="宋体"/>
                <w:sz w:val="21"/>
                <w:szCs w:val="21"/>
                <w:lang w:val="en-US" w:eastAsia="zh-CN"/>
              </w:rPr>
              <w:t>,</w:t>
            </w:r>
            <w:r>
              <w:rPr>
                <w:rFonts w:hint="eastAsia" w:ascii="宋体" w:hAnsi="宋体" w:eastAsia="宋体" w:cs="宋体"/>
                <w:sz w:val="21"/>
                <w:szCs w:val="21"/>
              </w:rPr>
              <w:t>公司不提供设计新</w:t>
            </w:r>
            <w:r>
              <w:rPr>
                <w:rFonts w:hint="eastAsia" w:ascii="宋体" w:hAnsi="宋体" w:eastAsia="宋体" w:cs="宋体"/>
                <w:sz w:val="21"/>
                <w:szCs w:val="21"/>
                <w:lang w:eastAsia="zh-CN"/>
              </w:rPr>
              <w:t>销售服务</w:t>
            </w:r>
            <w:r>
              <w:rPr>
                <w:rFonts w:hint="eastAsia" w:ascii="宋体" w:hAnsi="宋体" w:eastAsia="宋体" w:cs="宋体"/>
                <w:sz w:val="21"/>
                <w:szCs w:val="21"/>
              </w:rPr>
              <w:t>的要求。本公司所</w:t>
            </w:r>
            <w:r>
              <w:rPr>
                <w:rFonts w:hint="eastAsia" w:ascii="宋体" w:hAnsi="宋体" w:eastAsia="宋体" w:cs="宋体"/>
                <w:sz w:val="21"/>
                <w:szCs w:val="21"/>
                <w:lang w:eastAsia="zh-CN"/>
              </w:rPr>
              <w:t>销售</w:t>
            </w:r>
            <w:r>
              <w:rPr>
                <w:rFonts w:hint="eastAsia" w:ascii="宋体" w:hAnsi="宋体" w:eastAsia="宋体" w:cs="宋体"/>
                <w:sz w:val="21"/>
                <w:szCs w:val="21"/>
              </w:rPr>
              <w:t>的</w:t>
            </w:r>
            <w:r>
              <w:rPr>
                <w:rFonts w:hint="eastAsia" w:ascii="宋体" w:hAnsi="宋体" w:eastAsia="宋体" w:cs="宋体"/>
                <w:sz w:val="21"/>
                <w:szCs w:val="21"/>
                <w:lang w:eastAsia="zh-CN"/>
              </w:rPr>
              <w:t>产品</w:t>
            </w:r>
            <w:r>
              <w:rPr>
                <w:rFonts w:hint="eastAsia" w:ascii="宋体" w:hAnsi="宋体" w:eastAsia="宋体" w:cs="宋体"/>
                <w:sz w:val="21"/>
                <w:szCs w:val="21"/>
              </w:rPr>
              <w:t>按客户要求进行，整个</w:t>
            </w:r>
            <w:r>
              <w:rPr>
                <w:rFonts w:hint="eastAsia" w:ascii="宋体" w:hAnsi="宋体" w:eastAsia="宋体" w:cs="宋体"/>
                <w:sz w:val="21"/>
                <w:szCs w:val="21"/>
                <w:lang w:eastAsia="zh-CN"/>
              </w:rPr>
              <w:t>经营</w:t>
            </w:r>
            <w:r>
              <w:rPr>
                <w:rFonts w:hint="eastAsia" w:ascii="宋体" w:hAnsi="宋体" w:eastAsia="宋体" w:cs="宋体"/>
                <w:sz w:val="21"/>
                <w:szCs w:val="21"/>
              </w:rPr>
              <w:t>过程不涉及设计</w:t>
            </w:r>
            <w:r>
              <w:rPr>
                <w:rFonts w:hint="eastAsia" w:ascii="宋体" w:hAnsi="宋体" w:eastAsia="宋体" w:cs="宋体"/>
                <w:sz w:val="21"/>
                <w:szCs w:val="21"/>
                <w:lang w:eastAsia="zh-CN"/>
              </w:rPr>
              <w:t>开发</w:t>
            </w:r>
            <w:r>
              <w:rPr>
                <w:rFonts w:hint="eastAsia" w:ascii="宋体" w:hAnsi="宋体" w:eastAsia="宋体" w:cs="宋体"/>
                <w:sz w:val="21"/>
                <w:szCs w:val="21"/>
              </w:rPr>
              <w:t>的内容。</w:t>
            </w:r>
            <w:r>
              <w:rPr>
                <w:rFonts w:hint="eastAsia" w:ascii="宋体" w:hAnsi="宋体" w:eastAsia="宋体" w:cs="宋体"/>
                <w:sz w:val="21"/>
                <w:szCs w:val="21"/>
                <w:lang w:val="en-US" w:eastAsia="zh-CN"/>
              </w:rPr>
              <w:t>对确保产品和服务合格的能力和责任以及增强客户满意不会产生影响，</w:t>
            </w:r>
            <w:r>
              <w:rPr>
                <w:rFonts w:hint="eastAsia" w:ascii="宋体" w:hAnsi="宋体" w:cs="宋体"/>
                <w:sz w:val="21"/>
                <w:szCs w:val="21"/>
                <w:lang w:val="en-US" w:eastAsia="zh-CN"/>
              </w:rPr>
              <w:t>故</w:t>
            </w:r>
            <w:r>
              <w:rPr>
                <w:rFonts w:hint="eastAsia" w:ascii="宋体" w:hAnsi="宋体" w:eastAsia="宋体" w:cs="宋体"/>
                <w:sz w:val="21"/>
                <w:szCs w:val="21"/>
                <w:lang w:val="en-US" w:eastAsia="zh-CN"/>
              </w:rPr>
              <w:t>ISO90001：2015质量管理体系要求的8.3条款产品和服务的设计和开发不适用本公司的质量管理体系。</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0" w:type="dxa"/>
          </w:tcPr>
          <w:p>
            <w:pPr>
              <w:adjustRightInd w:val="0"/>
              <w:snapToGrid w:val="0"/>
              <w:jc w:val="center"/>
              <w:rPr>
                <w:rFonts w:ascii="宋体" w:hAnsi="宋体"/>
                <w:szCs w:val="21"/>
              </w:rPr>
            </w:pPr>
            <w:r>
              <w:rPr>
                <w:rFonts w:hint="eastAsia" w:ascii="宋体" w:hAnsi="宋体" w:cs="新宋体"/>
                <w:szCs w:val="21"/>
              </w:rPr>
              <w:t>监视和测量资源</w:t>
            </w:r>
          </w:p>
        </w:tc>
        <w:tc>
          <w:tcPr>
            <w:tcW w:w="960" w:type="dxa"/>
          </w:tcPr>
          <w:p>
            <w:pPr>
              <w:rPr>
                <w:rFonts w:ascii="宋体" w:hAnsi="宋体"/>
                <w:szCs w:val="21"/>
              </w:rPr>
            </w:pPr>
            <w:r>
              <w:rPr>
                <w:rFonts w:hint="eastAsia" w:ascii="宋体" w:hAnsi="宋体" w:cs="新宋体"/>
                <w:szCs w:val="21"/>
              </w:rPr>
              <w:t>Q7.1.5</w:t>
            </w:r>
          </w:p>
        </w:tc>
        <w:tc>
          <w:tcPr>
            <w:tcW w:w="10004" w:type="dxa"/>
          </w:tcPr>
          <w:p>
            <w:pPr>
              <w:spacing w:line="400" w:lineRule="atLeast"/>
              <w:ind w:firstLine="420" w:firstLineChars="200"/>
              <w:rPr>
                <w:rFonts w:ascii="宋体" w:hAnsi="宋体"/>
                <w:szCs w:val="21"/>
              </w:rPr>
            </w:pPr>
            <w:r>
              <w:rPr>
                <w:rFonts w:hint="eastAsia" w:ascii="宋体" w:hAnsi="宋体" w:cs="宋体"/>
                <w:sz w:val="21"/>
                <w:szCs w:val="21"/>
              </w:rPr>
              <w:t>公司只对名称、规格型号、外观、质量证明等进行验证</w:t>
            </w:r>
            <w:r>
              <w:rPr>
                <w:rFonts w:hint="eastAsia" w:ascii="宋体" w:hAnsi="宋体" w:cs="宋体"/>
                <w:sz w:val="21"/>
                <w:szCs w:val="21"/>
                <w:lang w:eastAsia="zh-CN"/>
              </w:rPr>
              <w:t>；质量技术特性由供方提供，故公司无</w:t>
            </w:r>
            <w:r>
              <w:rPr>
                <w:rFonts w:hint="eastAsia" w:ascii="宋体" w:hAnsi="宋体" w:cs="宋体"/>
                <w:sz w:val="21"/>
                <w:szCs w:val="21"/>
              </w:rPr>
              <w:t>监视和测量设备</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cs="宋体"/>
                <w:b/>
                <w:szCs w:val="21"/>
              </w:rPr>
              <w:t>8.6</w:t>
            </w:r>
          </w:p>
        </w:tc>
        <w:tc>
          <w:tcPr>
            <w:tcW w:w="10004" w:type="dxa"/>
          </w:tcPr>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公司为验证产品和服务的要求是否得到满足实施监视和检验的阶段、过程、项目及记录等予以规定</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查</w:t>
            </w:r>
            <w:r>
              <w:rPr>
                <w:rFonts w:hint="eastAsia" w:ascii="宋体" w:hAnsi="宋体" w:eastAsia="宋体" w:cs="宋体"/>
                <w:color w:val="000000"/>
                <w:sz w:val="21"/>
                <w:szCs w:val="21"/>
                <w:lang w:eastAsia="zh-CN"/>
              </w:rPr>
              <w:t>见</w:t>
            </w:r>
            <w:r>
              <w:rPr>
                <w:rFonts w:hint="eastAsia" w:ascii="宋体" w:hAnsi="宋体" w:eastAsia="宋体" w:cs="宋体"/>
                <w:color w:val="000000"/>
                <w:sz w:val="21"/>
                <w:szCs w:val="21"/>
              </w:rPr>
              <w:t>公司</w:t>
            </w:r>
            <w:r>
              <w:rPr>
                <w:rFonts w:hint="eastAsia" w:ascii="宋体" w:hAnsi="宋体" w:eastAsia="宋体" w:cs="宋体"/>
                <w:color w:val="000000"/>
                <w:sz w:val="21"/>
                <w:szCs w:val="21"/>
                <w:lang w:eastAsia="zh-CN"/>
              </w:rPr>
              <w:t>检验规范</w:t>
            </w:r>
            <w:r>
              <w:rPr>
                <w:rFonts w:hint="eastAsia" w:ascii="宋体" w:hAnsi="宋体" w:eastAsia="宋体" w:cs="宋体"/>
                <w:color w:val="000000"/>
                <w:sz w:val="21"/>
                <w:szCs w:val="21"/>
              </w:rPr>
              <w:t>规定了检验方法、标准。</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公司对特殊放行或紧急放行情况予以界定，原则上，一般情况下不许特殊放行或紧急放行；若特殊情况下，要实施紧急放行时，一定要得到</w:t>
            </w:r>
            <w:r>
              <w:rPr>
                <w:rFonts w:hint="eastAsia" w:ascii="宋体" w:hAnsi="宋体" w:eastAsia="宋体" w:cs="宋体"/>
                <w:color w:val="000000"/>
                <w:sz w:val="21"/>
                <w:szCs w:val="21"/>
                <w:lang w:eastAsia="zh-CN"/>
              </w:rPr>
              <w:t>销售</w:t>
            </w:r>
            <w:r>
              <w:rPr>
                <w:rFonts w:hint="eastAsia" w:ascii="宋体" w:hAnsi="宋体" w:eastAsia="宋体" w:cs="宋体"/>
                <w:color w:val="000000"/>
                <w:sz w:val="21"/>
                <w:szCs w:val="21"/>
              </w:rPr>
              <w:t>部</w:t>
            </w:r>
            <w:r>
              <w:rPr>
                <w:rFonts w:hint="eastAsia" w:ascii="宋体" w:hAnsi="宋体" w:eastAsia="宋体" w:cs="宋体"/>
                <w:color w:val="000000"/>
                <w:sz w:val="21"/>
                <w:szCs w:val="21"/>
                <w:lang w:eastAsia="zh-CN"/>
              </w:rPr>
              <w:t>经理</w:t>
            </w:r>
            <w:r>
              <w:rPr>
                <w:rFonts w:hint="eastAsia" w:ascii="宋体" w:hAnsi="宋体" w:eastAsia="宋体" w:cs="宋体"/>
                <w:color w:val="000000"/>
                <w:sz w:val="21"/>
                <w:szCs w:val="21"/>
              </w:rPr>
              <w:t>许可、公司总经理批准，适用时得到顾客的批准后方可实施。</w:t>
            </w:r>
            <w:r>
              <w:rPr>
                <w:rFonts w:hint="eastAsia" w:ascii="宋体" w:hAnsi="宋体" w:eastAsia="宋体" w:cs="宋体"/>
                <w:color w:val="000000"/>
                <w:sz w:val="21"/>
                <w:szCs w:val="21"/>
                <w:lang w:eastAsia="zh-CN"/>
              </w:rPr>
              <w:t>体系运行</w:t>
            </w:r>
            <w:r>
              <w:rPr>
                <w:rFonts w:hint="eastAsia" w:ascii="宋体" w:hAnsi="宋体" w:eastAsia="宋体" w:cs="宋体"/>
                <w:color w:val="000000"/>
                <w:sz w:val="21"/>
                <w:szCs w:val="21"/>
              </w:rPr>
              <w:t>至今尚未发生特殊放行或紧急放行的情况。</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公司明确对各阶段产品和服务的放行均须实施必要的记录并保留。</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1、供货检验依据：</w:t>
            </w:r>
            <w:r>
              <w:rPr>
                <w:rFonts w:hint="eastAsia" w:ascii="宋体" w:hAnsi="宋体" w:eastAsia="宋体" w:cs="宋体"/>
                <w:color w:val="000000"/>
                <w:sz w:val="21"/>
                <w:szCs w:val="21"/>
                <w:lang w:eastAsia="zh-CN"/>
              </w:rPr>
              <w:t>合同</w:t>
            </w:r>
            <w:r>
              <w:rPr>
                <w:rFonts w:hint="eastAsia" w:ascii="宋体" w:hAnsi="宋体" w:eastAsia="宋体" w:cs="宋体"/>
                <w:color w:val="000000"/>
                <w:sz w:val="21"/>
                <w:szCs w:val="21"/>
              </w:rPr>
              <w:t>的质量要求。</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负责人讲：公司只对名称、规格型号、外观、质量证明等进行验证</w:t>
            </w:r>
            <w:r>
              <w:rPr>
                <w:rFonts w:hint="eastAsia" w:ascii="宋体" w:hAnsi="宋体" w:eastAsia="宋体" w:cs="宋体"/>
                <w:color w:val="000000"/>
                <w:sz w:val="21"/>
                <w:szCs w:val="21"/>
                <w:lang w:val="en-US" w:eastAsia="zh-CN"/>
              </w:rPr>
              <w:t>。</w:t>
            </w:r>
          </w:p>
          <w:p>
            <w:pPr>
              <w:spacing w:line="400" w:lineRule="atLeast"/>
              <w:jc w:val="left"/>
              <w:rPr>
                <w:rFonts w:hint="eastAsia" w:ascii="宋体" w:hAnsi="宋体" w:eastAsia="宋体" w:cs="宋体"/>
                <w:sz w:val="21"/>
                <w:szCs w:val="21"/>
              </w:rPr>
            </w:pPr>
            <w:r>
              <w:rPr>
                <w:rFonts w:hint="eastAsia" w:ascii="宋体" w:hAnsi="宋体" w:eastAsia="宋体" w:cs="宋体"/>
                <w:sz w:val="21"/>
                <w:szCs w:val="21"/>
              </w:rPr>
              <w:t>采购物料检验：</w:t>
            </w:r>
          </w:p>
          <w:p>
            <w:pPr>
              <w:spacing w:line="400" w:lineRule="atLeast"/>
              <w:ind w:firstLine="315" w:firstLineChars="150"/>
              <w:jc w:val="left"/>
              <w:rPr>
                <w:rFonts w:hint="eastAsia" w:ascii="宋体" w:hAnsi="宋体" w:eastAsia="宋体" w:cs="宋体"/>
                <w:sz w:val="21"/>
                <w:szCs w:val="21"/>
                <w:lang w:eastAsia="zh-CN"/>
              </w:rPr>
            </w:pPr>
            <w:r>
              <w:rPr>
                <w:rFonts w:hint="eastAsia" w:ascii="宋体" w:hAnsi="宋体" w:eastAsia="宋体" w:cs="宋体"/>
                <w:sz w:val="21"/>
                <w:szCs w:val="21"/>
              </w:rPr>
              <w:t>询问部门负责人，公司销售的产品</w:t>
            </w:r>
            <w:r>
              <w:rPr>
                <w:rFonts w:hint="eastAsia" w:ascii="宋体" w:hAnsi="宋体" w:eastAsia="宋体" w:cs="宋体"/>
                <w:sz w:val="21"/>
                <w:szCs w:val="21"/>
                <w:lang w:eastAsia="zh-CN"/>
              </w:rPr>
              <w:t>均是</w:t>
            </w:r>
            <w:r>
              <w:rPr>
                <w:rFonts w:hint="eastAsia" w:ascii="宋体" w:hAnsi="宋体" w:cs="宋体"/>
                <w:sz w:val="21"/>
                <w:szCs w:val="21"/>
                <w:lang w:eastAsia="zh-CN"/>
              </w:rPr>
              <w:t>由</w:t>
            </w:r>
            <w:r>
              <w:rPr>
                <w:rFonts w:hint="eastAsia" w:ascii="宋体" w:hAnsi="宋体" w:eastAsia="宋体" w:cs="宋体"/>
                <w:sz w:val="21"/>
                <w:szCs w:val="21"/>
              </w:rPr>
              <w:t>公司先验收</w:t>
            </w:r>
            <w:r>
              <w:rPr>
                <w:rFonts w:hint="eastAsia" w:ascii="宋体" w:hAnsi="宋体" w:eastAsia="宋体" w:cs="宋体"/>
                <w:sz w:val="21"/>
                <w:szCs w:val="21"/>
                <w:lang w:eastAsia="zh-CN"/>
              </w:rPr>
              <w:t>，再由物流运送到顾客处。</w:t>
            </w:r>
          </w:p>
          <w:p>
            <w:pPr>
              <w:spacing w:line="400" w:lineRule="atLeast"/>
              <w:jc w:val="left"/>
              <w:rPr>
                <w:rFonts w:hint="eastAsia" w:ascii="宋体" w:hAnsi="宋体" w:eastAsia="宋体" w:cs="宋体"/>
                <w:sz w:val="21"/>
                <w:szCs w:val="21"/>
              </w:rPr>
            </w:pPr>
            <w:r>
              <w:rPr>
                <w:rFonts w:hint="eastAsia" w:ascii="宋体" w:hAnsi="宋体" w:eastAsia="宋体" w:cs="宋体"/>
                <w:sz w:val="21"/>
                <w:szCs w:val="21"/>
              </w:rPr>
              <w:t>查，进货检验记录：</w:t>
            </w:r>
          </w:p>
          <w:p>
            <w:pPr>
              <w:pStyle w:val="1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1）日期：201</w:t>
            </w:r>
            <w:r>
              <w:rPr>
                <w:rFonts w:hint="eastAsia" w:ascii="宋体" w:hAnsi="宋体" w:cs="宋体"/>
                <w:color w:val="auto"/>
                <w:sz w:val="21"/>
                <w:szCs w:val="21"/>
                <w:lang w:val="en-US" w:eastAsia="zh-CN"/>
              </w:rPr>
              <w:t>9</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9</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26</w:t>
            </w:r>
            <w:r>
              <w:rPr>
                <w:rFonts w:hint="eastAsia" w:ascii="宋体" w:hAnsi="宋体" w:eastAsia="宋体" w:cs="宋体"/>
                <w:color w:val="auto"/>
                <w:sz w:val="21"/>
                <w:szCs w:val="21"/>
              </w:rPr>
              <w:t xml:space="preserve"> 产品名称：</w:t>
            </w:r>
            <w:r>
              <w:rPr>
                <w:rFonts w:hint="eastAsia" w:ascii="宋体" w:hAnsi="宋体" w:cs="宋体"/>
                <w:color w:val="auto"/>
                <w:sz w:val="21"/>
                <w:szCs w:val="21"/>
                <w:lang w:val="en-US" w:eastAsia="zh-CN"/>
              </w:rPr>
              <w:t>智能交通终端管理设备</w:t>
            </w:r>
          </w:p>
          <w:p>
            <w:pPr>
              <w:spacing w:line="400" w:lineRule="exact"/>
              <w:rPr>
                <w:rFonts w:hint="eastAsia" w:ascii="宋体" w:hAnsi="宋体" w:eastAsia="宋体" w:cs="宋体"/>
                <w:sz w:val="21"/>
                <w:szCs w:val="21"/>
              </w:rPr>
            </w:pPr>
            <w:r>
              <w:rPr>
                <w:rFonts w:hint="eastAsia" w:ascii="宋体" w:hAnsi="宋体" w:eastAsia="宋体" w:cs="宋体"/>
                <w:sz w:val="21"/>
                <w:szCs w:val="21"/>
              </w:rPr>
              <w:t>检验项目：外观、规格、</w:t>
            </w:r>
            <w:r>
              <w:rPr>
                <w:rFonts w:hint="eastAsia" w:ascii="宋体" w:hAnsi="宋体" w:eastAsia="宋体" w:cs="宋体"/>
                <w:sz w:val="21"/>
                <w:szCs w:val="21"/>
                <w:lang w:eastAsia="zh-CN"/>
              </w:rPr>
              <w:t>型号</w:t>
            </w:r>
            <w:r>
              <w:rPr>
                <w:rFonts w:hint="eastAsia" w:ascii="宋体" w:hAnsi="宋体" w:eastAsia="宋体" w:cs="宋体"/>
                <w:sz w:val="21"/>
                <w:szCs w:val="21"/>
              </w:rPr>
              <w:t>、</w:t>
            </w:r>
            <w:r>
              <w:rPr>
                <w:rFonts w:hint="eastAsia" w:ascii="宋体" w:hAnsi="宋体" w:eastAsia="宋体" w:cs="宋体"/>
                <w:sz w:val="21"/>
                <w:szCs w:val="21"/>
                <w:lang w:eastAsia="zh-CN"/>
              </w:rPr>
              <w:t>数量</w:t>
            </w:r>
            <w:r>
              <w:rPr>
                <w:rFonts w:hint="eastAsia" w:ascii="宋体" w:hAnsi="宋体" w:cs="宋体"/>
                <w:sz w:val="21"/>
                <w:szCs w:val="21"/>
                <w:lang w:eastAsia="zh-CN"/>
              </w:rPr>
              <w:t>、质量报告</w:t>
            </w:r>
            <w:r>
              <w:rPr>
                <w:rFonts w:hint="eastAsia" w:ascii="宋体" w:hAnsi="宋体" w:eastAsia="宋体" w:cs="宋体"/>
                <w:sz w:val="21"/>
                <w:szCs w:val="21"/>
              </w:rPr>
              <w:t>等</w:t>
            </w:r>
          </w:p>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  检验人：</w:t>
            </w:r>
            <w:r>
              <w:rPr>
                <w:rFonts w:hint="eastAsia" w:ascii="宋体" w:hAnsi="宋体" w:cs="宋体"/>
                <w:sz w:val="21"/>
                <w:szCs w:val="21"/>
                <w:lang w:eastAsia="zh-CN"/>
              </w:rPr>
              <w:t>曹茂华</w:t>
            </w:r>
            <w:r>
              <w:rPr>
                <w:rFonts w:hint="eastAsia" w:ascii="宋体" w:hAnsi="宋体" w:eastAsia="宋体" w:cs="宋体"/>
                <w:sz w:val="21"/>
                <w:szCs w:val="21"/>
              </w:rPr>
              <w:t xml:space="preserve">  结论：合格。</w:t>
            </w:r>
          </w:p>
          <w:p>
            <w:pPr>
              <w:pStyle w:val="1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2）日期：201</w:t>
            </w:r>
            <w:r>
              <w:rPr>
                <w:rFonts w:hint="eastAsia" w:ascii="宋体" w:hAnsi="宋体" w:cs="宋体"/>
                <w:color w:val="auto"/>
                <w:sz w:val="21"/>
                <w:szCs w:val="21"/>
                <w:lang w:val="en-US" w:eastAsia="zh-CN"/>
              </w:rPr>
              <w:t>9</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11</w:t>
            </w:r>
            <w:r>
              <w:rPr>
                <w:rFonts w:hint="eastAsia" w:ascii="宋体" w:hAnsi="宋体" w:eastAsia="宋体" w:cs="宋体"/>
                <w:color w:val="auto"/>
                <w:sz w:val="21"/>
                <w:szCs w:val="21"/>
              </w:rPr>
              <w:t>.5 产品名称：</w:t>
            </w:r>
            <w:r>
              <w:rPr>
                <w:rFonts w:hint="eastAsia" w:ascii="宋体" w:hAnsi="宋体" w:cs="宋体"/>
                <w:color w:val="auto"/>
                <w:sz w:val="21"/>
                <w:szCs w:val="21"/>
                <w:lang w:eastAsia="zh-CN"/>
              </w:rPr>
              <w:t>红绿灯检测器</w:t>
            </w:r>
          </w:p>
          <w:p>
            <w:pPr>
              <w:spacing w:line="400" w:lineRule="exact"/>
              <w:rPr>
                <w:rFonts w:hint="eastAsia" w:ascii="宋体" w:hAnsi="宋体" w:eastAsia="宋体" w:cs="宋体"/>
                <w:sz w:val="21"/>
                <w:szCs w:val="21"/>
              </w:rPr>
            </w:pPr>
            <w:r>
              <w:rPr>
                <w:rFonts w:hint="eastAsia" w:ascii="宋体" w:hAnsi="宋体" w:eastAsia="宋体" w:cs="宋体"/>
                <w:sz w:val="21"/>
                <w:szCs w:val="21"/>
              </w:rPr>
              <w:t>检验项目：外观、型号、</w:t>
            </w:r>
            <w:r>
              <w:rPr>
                <w:rFonts w:hint="eastAsia" w:ascii="宋体" w:hAnsi="宋体" w:eastAsia="宋体" w:cs="宋体"/>
                <w:sz w:val="21"/>
                <w:szCs w:val="21"/>
                <w:lang w:eastAsia="zh-CN"/>
              </w:rPr>
              <w:t>数量</w:t>
            </w:r>
            <w:r>
              <w:rPr>
                <w:rFonts w:hint="eastAsia" w:ascii="宋体" w:hAnsi="宋体" w:cs="宋体"/>
                <w:sz w:val="21"/>
                <w:szCs w:val="21"/>
                <w:lang w:eastAsia="zh-CN"/>
              </w:rPr>
              <w:t>、质量报告</w:t>
            </w:r>
            <w:r>
              <w:rPr>
                <w:rFonts w:hint="eastAsia" w:ascii="宋体" w:hAnsi="宋体" w:eastAsia="宋体" w:cs="宋体"/>
                <w:sz w:val="21"/>
                <w:szCs w:val="21"/>
              </w:rPr>
              <w:t>等</w:t>
            </w:r>
          </w:p>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  检验人：</w:t>
            </w:r>
            <w:r>
              <w:rPr>
                <w:rFonts w:hint="eastAsia" w:ascii="宋体" w:hAnsi="宋体" w:cs="宋体"/>
                <w:sz w:val="21"/>
                <w:szCs w:val="21"/>
                <w:lang w:eastAsia="zh-CN"/>
              </w:rPr>
              <w:t>曹茂华</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结论：合格。</w:t>
            </w:r>
          </w:p>
          <w:p>
            <w:pPr>
              <w:pStyle w:val="1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3）日期：201</w:t>
            </w:r>
            <w:r>
              <w:rPr>
                <w:rFonts w:hint="eastAsia" w:ascii="宋体" w:hAnsi="宋体" w:cs="宋体"/>
                <w:color w:val="auto"/>
                <w:sz w:val="21"/>
                <w:szCs w:val="21"/>
                <w:lang w:val="en-US" w:eastAsia="zh-CN"/>
              </w:rPr>
              <w:t>9</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12</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产品名称</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LED补光灯</w:t>
            </w:r>
          </w:p>
          <w:p>
            <w:pPr>
              <w:spacing w:line="400" w:lineRule="exact"/>
              <w:rPr>
                <w:rFonts w:hint="eastAsia" w:ascii="宋体" w:hAnsi="宋体" w:eastAsia="宋体" w:cs="宋体"/>
                <w:sz w:val="21"/>
                <w:szCs w:val="21"/>
              </w:rPr>
            </w:pPr>
            <w:r>
              <w:rPr>
                <w:rFonts w:hint="eastAsia" w:ascii="宋体" w:hAnsi="宋体" w:eastAsia="宋体" w:cs="宋体"/>
                <w:sz w:val="21"/>
                <w:szCs w:val="21"/>
              </w:rPr>
              <w:t>检验项目：外观、规格、合格证、</w:t>
            </w:r>
            <w:r>
              <w:rPr>
                <w:rFonts w:hint="eastAsia" w:ascii="宋体" w:hAnsi="宋体" w:eastAsia="宋体" w:cs="宋体"/>
                <w:sz w:val="21"/>
                <w:szCs w:val="21"/>
                <w:lang w:eastAsia="zh-CN"/>
              </w:rPr>
              <w:t>数量</w:t>
            </w:r>
            <w:r>
              <w:rPr>
                <w:rFonts w:hint="eastAsia" w:ascii="宋体" w:hAnsi="宋体" w:eastAsia="宋体" w:cs="宋体"/>
                <w:sz w:val="21"/>
                <w:szCs w:val="21"/>
              </w:rPr>
              <w:t>等</w:t>
            </w:r>
          </w:p>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  检验人：</w:t>
            </w:r>
            <w:r>
              <w:rPr>
                <w:rFonts w:hint="eastAsia" w:ascii="宋体" w:hAnsi="宋体" w:cs="宋体"/>
                <w:sz w:val="21"/>
                <w:szCs w:val="21"/>
                <w:lang w:eastAsia="zh-CN"/>
              </w:rPr>
              <w:t>曹茂华</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结论：合格。</w:t>
            </w:r>
          </w:p>
          <w:p>
            <w:pPr>
              <w:pStyle w:val="1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）日期：201</w:t>
            </w:r>
            <w:r>
              <w:rPr>
                <w:rFonts w:hint="eastAsia" w:ascii="宋体" w:hAnsi="宋体" w:cs="宋体"/>
                <w:color w:val="auto"/>
                <w:sz w:val="21"/>
                <w:szCs w:val="21"/>
                <w:lang w:val="en-US" w:eastAsia="zh-CN"/>
              </w:rPr>
              <w:t>9</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9</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 xml:space="preserve">3 </w:t>
            </w:r>
            <w:r>
              <w:rPr>
                <w:rFonts w:hint="eastAsia" w:ascii="宋体" w:hAnsi="宋体" w:eastAsia="宋体" w:cs="宋体"/>
                <w:color w:val="auto"/>
                <w:sz w:val="21"/>
                <w:szCs w:val="21"/>
              </w:rPr>
              <w:t>产品</w:t>
            </w:r>
            <w:r>
              <w:rPr>
                <w:rFonts w:hint="eastAsia" w:ascii="宋体" w:hAnsi="宋体" w:eastAsia="宋体" w:cs="宋体"/>
                <w:color w:val="auto"/>
                <w:sz w:val="21"/>
                <w:szCs w:val="21"/>
                <w:lang w:eastAsia="zh-CN"/>
              </w:rPr>
              <w:t>：</w:t>
            </w:r>
            <w:r>
              <w:rPr>
                <w:rFonts w:hint="eastAsia" w:ascii="宋体" w:hAnsi="宋体" w:cs="宋体"/>
                <w:color w:val="auto"/>
                <w:sz w:val="21"/>
                <w:szCs w:val="21"/>
                <w:lang w:eastAsia="zh-CN"/>
              </w:rPr>
              <w:t>高清网络摄像机</w:t>
            </w:r>
          </w:p>
          <w:p>
            <w:pPr>
              <w:spacing w:line="400" w:lineRule="exact"/>
              <w:rPr>
                <w:rFonts w:hint="eastAsia" w:ascii="宋体" w:hAnsi="宋体" w:eastAsia="宋体" w:cs="宋体"/>
                <w:sz w:val="21"/>
                <w:szCs w:val="21"/>
              </w:rPr>
            </w:pPr>
            <w:r>
              <w:rPr>
                <w:rFonts w:hint="eastAsia" w:ascii="宋体" w:hAnsi="宋体" w:eastAsia="宋体" w:cs="宋体"/>
                <w:sz w:val="21"/>
                <w:szCs w:val="21"/>
              </w:rPr>
              <w:t>检验项目：外观、规格、合格证、</w:t>
            </w:r>
            <w:r>
              <w:rPr>
                <w:rFonts w:hint="eastAsia" w:ascii="宋体" w:hAnsi="宋体" w:eastAsia="宋体" w:cs="宋体"/>
                <w:sz w:val="21"/>
                <w:szCs w:val="21"/>
                <w:lang w:eastAsia="zh-CN"/>
              </w:rPr>
              <w:t>数量</w:t>
            </w:r>
            <w:r>
              <w:rPr>
                <w:rFonts w:hint="eastAsia" w:ascii="宋体" w:hAnsi="宋体" w:eastAsia="宋体" w:cs="宋体"/>
                <w:sz w:val="21"/>
                <w:szCs w:val="21"/>
              </w:rPr>
              <w:t>等</w:t>
            </w:r>
          </w:p>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  检验人：</w:t>
            </w:r>
            <w:r>
              <w:rPr>
                <w:rFonts w:hint="eastAsia" w:ascii="宋体" w:hAnsi="宋体" w:cs="宋体"/>
                <w:sz w:val="21"/>
                <w:szCs w:val="21"/>
                <w:lang w:eastAsia="zh-CN"/>
              </w:rPr>
              <w:t>曹茂华</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结论：合格。</w:t>
            </w:r>
          </w:p>
          <w:p>
            <w:pPr>
              <w:pStyle w:val="19"/>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）日期：201</w:t>
            </w:r>
            <w:r>
              <w:rPr>
                <w:rFonts w:hint="eastAsia" w:ascii="宋体" w:hAnsi="宋体" w:cs="宋体"/>
                <w:color w:val="auto"/>
                <w:sz w:val="21"/>
                <w:szCs w:val="21"/>
                <w:lang w:val="en-US" w:eastAsia="zh-CN"/>
              </w:rPr>
              <w:t>9</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 xml:space="preserve">13 </w:t>
            </w:r>
            <w:r>
              <w:rPr>
                <w:rFonts w:hint="eastAsia" w:ascii="宋体" w:hAnsi="宋体" w:eastAsia="宋体" w:cs="宋体"/>
                <w:color w:val="auto"/>
                <w:sz w:val="21"/>
                <w:szCs w:val="21"/>
              </w:rPr>
              <w:t>产品</w:t>
            </w:r>
            <w:r>
              <w:rPr>
                <w:rFonts w:hint="eastAsia" w:ascii="宋体" w:hAnsi="宋体" w:eastAsia="宋体" w:cs="宋体"/>
                <w:color w:val="auto"/>
                <w:sz w:val="21"/>
                <w:szCs w:val="21"/>
                <w:lang w:eastAsia="zh-CN"/>
              </w:rPr>
              <w:t>：</w:t>
            </w:r>
            <w:r>
              <w:rPr>
                <w:rFonts w:hint="eastAsia" w:ascii="宋体" w:hAnsi="宋体" w:cs="宋体"/>
                <w:color w:val="auto"/>
                <w:sz w:val="21"/>
                <w:szCs w:val="21"/>
                <w:lang w:eastAsia="zh-CN"/>
              </w:rPr>
              <w:t>光伏板</w:t>
            </w:r>
          </w:p>
          <w:p>
            <w:pPr>
              <w:spacing w:line="400" w:lineRule="exact"/>
              <w:rPr>
                <w:rFonts w:hint="eastAsia" w:ascii="宋体" w:hAnsi="宋体" w:eastAsia="宋体" w:cs="宋体"/>
                <w:sz w:val="21"/>
                <w:szCs w:val="21"/>
              </w:rPr>
            </w:pPr>
            <w:r>
              <w:rPr>
                <w:rFonts w:hint="eastAsia" w:ascii="宋体" w:hAnsi="宋体" w:eastAsia="宋体" w:cs="宋体"/>
                <w:sz w:val="21"/>
                <w:szCs w:val="21"/>
              </w:rPr>
              <w:t>检验项目：外观、规格、合格证、</w:t>
            </w:r>
            <w:r>
              <w:rPr>
                <w:rFonts w:hint="eastAsia" w:ascii="宋体" w:hAnsi="宋体" w:eastAsia="宋体" w:cs="宋体"/>
                <w:sz w:val="21"/>
                <w:szCs w:val="21"/>
                <w:lang w:eastAsia="zh-CN"/>
              </w:rPr>
              <w:t>数量</w:t>
            </w:r>
            <w:r>
              <w:rPr>
                <w:rFonts w:hint="eastAsia" w:ascii="宋体" w:hAnsi="宋体" w:eastAsia="宋体" w:cs="宋体"/>
                <w:sz w:val="21"/>
                <w:szCs w:val="21"/>
              </w:rPr>
              <w:t>等</w:t>
            </w:r>
          </w:p>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  检验人：</w:t>
            </w:r>
            <w:r>
              <w:rPr>
                <w:rFonts w:hint="eastAsia" w:ascii="宋体" w:hAnsi="宋体" w:cs="宋体"/>
                <w:sz w:val="21"/>
                <w:szCs w:val="21"/>
                <w:lang w:eastAsia="zh-CN"/>
              </w:rPr>
              <w:t>曹茂华</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结论：合格。</w:t>
            </w:r>
          </w:p>
          <w:p>
            <w:pPr>
              <w:pStyle w:val="19"/>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）日期：201</w:t>
            </w:r>
            <w:r>
              <w:rPr>
                <w:rFonts w:hint="eastAsia" w:ascii="宋体" w:hAnsi="宋体" w:cs="宋体"/>
                <w:color w:val="auto"/>
                <w:sz w:val="21"/>
                <w:szCs w:val="21"/>
                <w:lang w:val="en-US" w:eastAsia="zh-CN"/>
              </w:rPr>
              <w:t>9</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11</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 xml:space="preserve">3 </w:t>
            </w:r>
            <w:r>
              <w:rPr>
                <w:rFonts w:hint="eastAsia" w:ascii="宋体" w:hAnsi="宋体" w:eastAsia="宋体" w:cs="宋体"/>
                <w:color w:val="auto"/>
                <w:sz w:val="21"/>
                <w:szCs w:val="21"/>
              </w:rPr>
              <w:t>产品</w:t>
            </w:r>
            <w:r>
              <w:rPr>
                <w:rFonts w:hint="eastAsia" w:ascii="宋体" w:hAnsi="宋体" w:eastAsia="宋体" w:cs="宋体"/>
                <w:color w:val="auto"/>
                <w:sz w:val="21"/>
                <w:szCs w:val="21"/>
                <w:lang w:eastAsia="zh-CN"/>
              </w:rPr>
              <w:t>：</w:t>
            </w:r>
            <w:r>
              <w:rPr>
                <w:rFonts w:hint="eastAsia" w:ascii="宋体" w:hAnsi="宋体" w:cs="宋体"/>
                <w:color w:val="auto"/>
                <w:sz w:val="21"/>
                <w:szCs w:val="21"/>
                <w:lang w:eastAsia="zh-CN"/>
              </w:rPr>
              <w:t>指示牌</w:t>
            </w:r>
          </w:p>
          <w:p>
            <w:pPr>
              <w:spacing w:line="400" w:lineRule="exact"/>
              <w:rPr>
                <w:rFonts w:hint="eastAsia" w:ascii="宋体" w:hAnsi="宋体" w:eastAsia="宋体" w:cs="宋体"/>
                <w:sz w:val="21"/>
                <w:szCs w:val="21"/>
              </w:rPr>
            </w:pPr>
            <w:r>
              <w:rPr>
                <w:rFonts w:hint="eastAsia" w:ascii="宋体" w:hAnsi="宋体" w:eastAsia="宋体" w:cs="宋体"/>
                <w:sz w:val="21"/>
                <w:szCs w:val="21"/>
              </w:rPr>
              <w:t>检验项目：外观、规格、合格证、</w:t>
            </w:r>
            <w:r>
              <w:rPr>
                <w:rFonts w:hint="eastAsia" w:ascii="宋体" w:hAnsi="宋体" w:eastAsia="宋体" w:cs="宋体"/>
                <w:sz w:val="21"/>
                <w:szCs w:val="21"/>
                <w:lang w:eastAsia="zh-CN"/>
              </w:rPr>
              <w:t>数量</w:t>
            </w:r>
            <w:r>
              <w:rPr>
                <w:rFonts w:hint="eastAsia" w:ascii="宋体" w:hAnsi="宋体" w:eastAsia="宋体" w:cs="宋体"/>
                <w:sz w:val="21"/>
                <w:szCs w:val="21"/>
              </w:rPr>
              <w:t>等</w:t>
            </w:r>
          </w:p>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  检验人：</w:t>
            </w:r>
            <w:r>
              <w:rPr>
                <w:rFonts w:hint="eastAsia" w:ascii="宋体" w:hAnsi="宋体" w:cs="宋体"/>
                <w:sz w:val="21"/>
                <w:szCs w:val="21"/>
                <w:lang w:eastAsia="zh-CN"/>
              </w:rPr>
              <w:t>曹茂华</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结论：合格。</w:t>
            </w:r>
          </w:p>
          <w:p>
            <w:pPr>
              <w:pStyle w:val="19"/>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）日期：201</w:t>
            </w:r>
            <w:r>
              <w:rPr>
                <w:rFonts w:hint="eastAsia" w:ascii="宋体" w:hAnsi="宋体" w:cs="宋体"/>
                <w:color w:val="auto"/>
                <w:sz w:val="21"/>
                <w:szCs w:val="21"/>
                <w:lang w:val="en-US" w:eastAsia="zh-CN"/>
              </w:rPr>
              <w:t>9</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12</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 xml:space="preserve">3 </w:t>
            </w:r>
            <w:r>
              <w:rPr>
                <w:rFonts w:hint="eastAsia" w:ascii="宋体" w:hAnsi="宋体" w:eastAsia="宋体" w:cs="宋体"/>
                <w:color w:val="auto"/>
                <w:sz w:val="21"/>
                <w:szCs w:val="21"/>
              </w:rPr>
              <w:t>产品</w:t>
            </w:r>
            <w:r>
              <w:rPr>
                <w:rFonts w:hint="eastAsia" w:ascii="宋体" w:hAnsi="宋体" w:eastAsia="宋体" w:cs="宋体"/>
                <w:color w:val="auto"/>
                <w:sz w:val="21"/>
                <w:szCs w:val="21"/>
                <w:lang w:eastAsia="zh-CN"/>
              </w:rPr>
              <w:t>：</w:t>
            </w:r>
            <w:r>
              <w:rPr>
                <w:rFonts w:hint="eastAsia" w:ascii="宋体" w:hAnsi="宋体" w:cs="宋体"/>
                <w:color w:val="auto"/>
                <w:sz w:val="21"/>
                <w:szCs w:val="21"/>
                <w:lang w:eastAsia="zh-CN"/>
              </w:rPr>
              <w:t>波形护栏</w:t>
            </w:r>
          </w:p>
          <w:p>
            <w:pPr>
              <w:spacing w:line="400" w:lineRule="exact"/>
              <w:rPr>
                <w:rFonts w:hint="eastAsia" w:ascii="宋体" w:hAnsi="宋体" w:eastAsia="宋体" w:cs="宋体"/>
                <w:sz w:val="21"/>
                <w:szCs w:val="21"/>
              </w:rPr>
            </w:pPr>
            <w:r>
              <w:rPr>
                <w:rFonts w:hint="eastAsia" w:ascii="宋体" w:hAnsi="宋体" w:eastAsia="宋体" w:cs="宋体"/>
                <w:sz w:val="21"/>
                <w:szCs w:val="21"/>
              </w:rPr>
              <w:t>检验项目：外观、规格、合格证、</w:t>
            </w:r>
            <w:r>
              <w:rPr>
                <w:rFonts w:hint="eastAsia" w:ascii="宋体" w:hAnsi="宋体" w:eastAsia="宋体" w:cs="宋体"/>
                <w:sz w:val="21"/>
                <w:szCs w:val="21"/>
                <w:lang w:eastAsia="zh-CN"/>
              </w:rPr>
              <w:t>数量</w:t>
            </w:r>
            <w:r>
              <w:rPr>
                <w:rFonts w:hint="eastAsia" w:ascii="宋体" w:hAnsi="宋体" w:eastAsia="宋体" w:cs="宋体"/>
                <w:sz w:val="21"/>
                <w:szCs w:val="21"/>
              </w:rPr>
              <w:t>等</w:t>
            </w:r>
          </w:p>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  检验人：</w:t>
            </w:r>
            <w:r>
              <w:rPr>
                <w:rFonts w:hint="eastAsia" w:ascii="宋体" w:hAnsi="宋体" w:cs="宋体"/>
                <w:sz w:val="21"/>
                <w:szCs w:val="21"/>
                <w:lang w:eastAsia="zh-CN"/>
              </w:rPr>
              <w:t>曹茂华</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结论：合格。</w:t>
            </w:r>
          </w:p>
          <w:p>
            <w:pPr>
              <w:spacing w:line="400" w:lineRule="exact"/>
              <w:rPr>
                <w:rFonts w:hint="default" w:ascii="宋体" w:hAnsi="宋体" w:eastAsia="宋体" w:cs="宋体"/>
                <w:sz w:val="21"/>
                <w:szCs w:val="21"/>
                <w:lang w:val="en-US" w:eastAsia="zh-CN"/>
              </w:rPr>
            </w:pPr>
            <w:r>
              <w:rPr>
                <w:rFonts w:hint="eastAsia" w:ascii="宋体" w:hAnsi="宋体" w:cs="宋体"/>
                <w:sz w:val="21"/>
                <w:szCs w:val="21"/>
                <w:lang w:val="en-US" w:eastAsia="zh-CN"/>
              </w:rPr>
              <w:t>........</w:t>
            </w:r>
          </w:p>
          <w:p>
            <w:pPr>
              <w:spacing w:line="400" w:lineRule="exact"/>
              <w:rPr>
                <w:rFonts w:hint="eastAsia" w:ascii="宋体" w:hAnsi="宋体" w:eastAsia="宋体" w:cs="宋体"/>
                <w:sz w:val="21"/>
                <w:szCs w:val="21"/>
              </w:rPr>
            </w:pPr>
            <w:r>
              <w:rPr>
                <w:rFonts w:hint="eastAsia" w:ascii="宋体" w:hAnsi="宋体" w:eastAsia="宋体" w:cs="宋体"/>
                <w:sz w:val="21"/>
                <w:szCs w:val="21"/>
              </w:rPr>
              <w:t>2、采购过程监视主要对物流的过程和质量进行监控，根据每单物流情况进行跟踪，主要要求：物流时间控制、物流过程产品防护等，一般通过售后服务质量检查表跟踪。</w:t>
            </w:r>
          </w:p>
          <w:p>
            <w:pPr>
              <w:spacing w:line="400" w:lineRule="exact"/>
              <w:rPr>
                <w:rFonts w:hint="eastAsia" w:ascii="宋体" w:hAnsi="宋体" w:eastAsia="宋体" w:cs="宋体"/>
                <w:sz w:val="21"/>
                <w:szCs w:val="21"/>
              </w:rPr>
            </w:pPr>
            <w:r>
              <w:rPr>
                <w:rFonts w:hint="eastAsia" w:ascii="宋体" w:hAnsi="宋体" w:eastAsia="宋体" w:cs="宋体"/>
                <w:sz w:val="21"/>
                <w:szCs w:val="21"/>
              </w:rPr>
              <w:t>抽合同（顾客：</w:t>
            </w:r>
            <w:r>
              <w:rPr>
                <w:rFonts w:hint="eastAsia" w:ascii="宋体" w:hAnsi="宋体" w:cs="宋体"/>
                <w:sz w:val="21"/>
                <w:szCs w:val="21"/>
                <w:lang w:eastAsia="zh-CN"/>
              </w:rPr>
              <w:t>重庆建工桥梁工程有限公司</w:t>
            </w:r>
            <w:r>
              <w:rPr>
                <w:rFonts w:hint="eastAsia" w:ascii="宋体" w:hAnsi="宋体" w:eastAsia="宋体" w:cs="宋体"/>
                <w:sz w:val="21"/>
                <w:szCs w:val="21"/>
              </w:rPr>
              <w:t>，产品：</w:t>
            </w:r>
            <w:r>
              <w:rPr>
                <w:rFonts w:hint="eastAsia" w:ascii="宋体" w:hAnsi="宋体" w:cs="宋体"/>
                <w:sz w:val="21"/>
                <w:szCs w:val="21"/>
                <w:lang w:eastAsia="zh-CN"/>
              </w:rPr>
              <w:t>一体化微光路灯</w:t>
            </w:r>
            <w:r>
              <w:rPr>
                <w:rFonts w:hint="eastAsia" w:ascii="宋体" w:hAnsi="宋体" w:eastAsia="宋体" w:cs="宋体"/>
                <w:sz w:val="21"/>
                <w:szCs w:val="21"/>
              </w:rPr>
              <w:t>）的服务质量检查表。</w:t>
            </w:r>
          </w:p>
          <w:p>
            <w:pPr>
              <w:spacing w:line="400" w:lineRule="exact"/>
              <w:rPr>
                <w:rFonts w:hint="default" w:ascii="宋体" w:hAnsi="宋体" w:eastAsia="宋体" w:cs="宋体"/>
                <w:sz w:val="21"/>
                <w:szCs w:val="21"/>
                <w:lang w:val="en-US" w:eastAsia="zh-CN"/>
              </w:rPr>
            </w:pPr>
            <w:r>
              <w:rPr>
                <w:rFonts w:hint="eastAsia" w:ascii="宋体" w:hAnsi="宋体" w:eastAsia="宋体" w:cs="宋体"/>
                <w:sz w:val="21"/>
                <w:szCs w:val="21"/>
              </w:rPr>
              <w:t>检查人：</w:t>
            </w:r>
            <w:r>
              <w:rPr>
                <w:rFonts w:hint="eastAsia" w:ascii="宋体" w:hAnsi="宋体" w:cs="宋体"/>
                <w:sz w:val="21"/>
                <w:szCs w:val="21"/>
                <w:lang w:eastAsia="zh-CN"/>
              </w:rPr>
              <w:t>史常林</w:t>
            </w:r>
            <w:r>
              <w:rPr>
                <w:rFonts w:hint="eastAsia" w:ascii="宋体" w:hAnsi="宋体" w:eastAsia="宋体" w:cs="宋体"/>
                <w:sz w:val="21"/>
                <w:szCs w:val="21"/>
              </w:rPr>
              <w:t>，时间：201</w:t>
            </w:r>
            <w:r>
              <w:rPr>
                <w:rFonts w:hint="eastAsia" w:ascii="宋体" w:hAnsi="宋体" w:cs="宋体"/>
                <w:sz w:val="21"/>
                <w:szCs w:val="21"/>
                <w:lang w:val="en-US" w:eastAsia="zh-CN"/>
              </w:rPr>
              <w:t>9</w:t>
            </w:r>
            <w:r>
              <w:rPr>
                <w:rFonts w:hint="eastAsia" w:ascii="宋体" w:hAnsi="宋体" w:eastAsia="宋体" w:cs="宋体"/>
                <w:sz w:val="21"/>
                <w:szCs w:val="21"/>
              </w:rPr>
              <w:t>.</w:t>
            </w:r>
            <w:r>
              <w:rPr>
                <w:rFonts w:hint="eastAsia" w:ascii="宋体" w:hAnsi="宋体" w:cs="宋体"/>
                <w:sz w:val="21"/>
                <w:szCs w:val="21"/>
                <w:lang w:val="en-US" w:eastAsia="zh-CN"/>
              </w:rPr>
              <w:t>8</w:t>
            </w:r>
            <w:r>
              <w:rPr>
                <w:rFonts w:hint="eastAsia" w:ascii="宋体" w:hAnsi="宋体" w:eastAsia="宋体" w:cs="宋体"/>
                <w:sz w:val="21"/>
                <w:szCs w:val="21"/>
              </w:rPr>
              <w:t>.</w:t>
            </w:r>
            <w:r>
              <w:rPr>
                <w:rFonts w:hint="eastAsia" w:ascii="宋体" w:hAnsi="宋体" w:cs="宋体"/>
                <w:sz w:val="21"/>
                <w:szCs w:val="21"/>
                <w:lang w:val="en-US" w:eastAsia="zh-CN"/>
              </w:rPr>
              <w:t>15</w:t>
            </w:r>
          </w:p>
          <w:p>
            <w:pPr>
              <w:spacing w:line="400" w:lineRule="exact"/>
              <w:rPr>
                <w:rFonts w:hint="eastAsia" w:ascii="宋体" w:hAnsi="宋体" w:eastAsia="宋体" w:cs="宋体"/>
                <w:sz w:val="21"/>
                <w:szCs w:val="21"/>
              </w:rPr>
            </w:pPr>
            <w:r>
              <w:rPr>
                <w:rFonts w:hint="eastAsia" w:ascii="宋体" w:hAnsi="宋体" w:eastAsia="宋体" w:cs="宋体"/>
                <w:sz w:val="21"/>
                <w:szCs w:val="21"/>
              </w:rPr>
              <w:t>结论：过程符合要求。</w:t>
            </w:r>
          </w:p>
          <w:p>
            <w:pPr>
              <w:spacing w:line="400" w:lineRule="atLeast"/>
              <w:jc w:val="left"/>
              <w:rPr>
                <w:rFonts w:hint="eastAsia" w:ascii="宋体" w:hAnsi="宋体" w:eastAsia="宋体" w:cs="宋体"/>
                <w:sz w:val="21"/>
                <w:szCs w:val="21"/>
              </w:rPr>
            </w:pPr>
            <w:r>
              <w:rPr>
                <w:rFonts w:hint="eastAsia" w:ascii="宋体" w:hAnsi="宋体" w:eastAsia="宋体" w:cs="宋体"/>
                <w:sz w:val="21"/>
                <w:szCs w:val="21"/>
              </w:rPr>
              <w:t>3、产品交付验收</w:t>
            </w:r>
          </w:p>
          <w:p>
            <w:pPr>
              <w:spacing w:line="400" w:lineRule="atLeast"/>
              <w:ind w:firstLine="525" w:firstLineChars="250"/>
              <w:jc w:val="left"/>
              <w:rPr>
                <w:rFonts w:hint="eastAsia" w:ascii="宋体" w:hAnsi="宋体" w:eastAsia="宋体" w:cs="宋体"/>
                <w:sz w:val="21"/>
                <w:szCs w:val="21"/>
              </w:rPr>
            </w:pPr>
            <w:r>
              <w:rPr>
                <w:rFonts w:hint="eastAsia" w:ascii="宋体" w:hAnsi="宋体" w:eastAsia="宋体" w:cs="宋体"/>
                <w:sz w:val="21"/>
                <w:szCs w:val="21"/>
              </w:rPr>
              <w:t>公司产品从采购到销售过程，产品没有发生变化，公司主要对销售交付期进行控制，通过销售跟踪、运输方式控制交付期，以客户验收签字回复作为验收依据。</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查看，</w:t>
            </w:r>
            <w:r>
              <w:rPr>
                <w:rFonts w:hint="eastAsia" w:ascii="宋体" w:hAnsi="宋体" w:eastAsia="宋体" w:cs="宋体"/>
                <w:color w:val="000000"/>
                <w:sz w:val="21"/>
                <w:szCs w:val="21"/>
                <w:lang w:eastAsia="zh-CN"/>
              </w:rPr>
              <w:t>合同跟踪情况</w:t>
            </w:r>
            <w:r>
              <w:rPr>
                <w:rFonts w:hint="eastAsia" w:ascii="宋体" w:hAnsi="宋体" w:eastAsia="宋体" w:cs="宋体"/>
                <w:color w:val="000000"/>
                <w:sz w:val="21"/>
                <w:szCs w:val="21"/>
              </w:rPr>
              <w:t>：</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跟踪时间：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eastAsia="zh-CN"/>
              </w:rPr>
              <w:t>客户</w:t>
            </w:r>
            <w:r>
              <w:rPr>
                <w:rFonts w:hint="eastAsia" w:ascii="宋体" w:hAnsi="宋体" w:eastAsia="宋体" w:cs="宋体"/>
                <w:color w:val="000000"/>
                <w:sz w:val="21"/>
                <w:szCs w:val="21"/>
              </w:rPr>
              <w:t xml:space="preserve">     </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rPr>
              <w:t xml:space="preserve">        结果</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2018.</w:t>
            </w:r>
            <w:r>
              <w:rPr>
                <w:rFonts w:hint="eastAsia" w:ascii="宋体" w:hAnsi="宋体" w:cs="宋体"/>
                <w:color w:val="000000"/>
                <w:sz w:val="21"/>
                <w:szCs w:val="21"/>
                <w:lang w:val="en-US" w:eastAsia="zh-CN"/>
              </w:rPr>
              <w:t>8</w:t>
            </w:r>
            <w:r>
              <w:rPr>
                <w:rFonts w:hint="eastAsia"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26</w:t>
            </w:r>
            <w:r>
              <w:rPr>
                <w:rFonts w:hint="eastAsia" w:ascii="宋体" w:hAnsi="宋体" w:eastAsia="宋体" w:cs="宋体"/>
                <w:color w:val="000000"/>
                <w:sz w:val="21"/>
                <w:szCs w:val="21"/>
              </w:rPr>
              <w:t xml:space="preserve">   </w:t>
            </w:r>
            <w:r>
              <w:rPr>
                <w:rFonts w:hint="eastAsia" w:ascii="宋体" w:hAnsi="宋体" w:cs="宋体"/>
                <w:color w:val="000000"/>
                <w:sz w:val="21"/>
                <w:szCs w:val="21"/>
                <w:lang w:val="en-US" w:eastAsia="zh-CN"/>
              </w:rPr>
              <w:t xml:space="preserve">重庆中渝物业发展有限公司    </w:t>
            </w:r>
            <w:r>
              <w:rPr>
                <w:rFonts w:hint="eastAsia" w:ascii="宋体" w:hAnsi="宋体" w:eastAsia="宋体" w:cs="宋体"/>
                <w:color w:val="000000"/>
                <w:sz w:val="21"/>
                <w:szCs w:val="21"/>
                <w:lang w:eastAsia="zh-CN"/>
              </w:rPr>
              <w:t>产品的使用情况及下次采购时间</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抽《顾客满意度调查表》</w:t>
            </w:r>
          </w:p>
          <w:p>
            <w:pPr>
              <w:spacing w:line="400" w:lineRule="exact"/>
              <w:rPr>
                <w:rFonts w:hint="eastAsia" w:ascii="宋体" w:hAnsi="宋体" w:cs="宋体"/>
                <w:color w:val="000000"/>
                <w:sz w:val="21"/>
                <w:szCs w:val="21"/>
                <w:lang w:val="en-US" w:eastAsia="zh-CN"/>
              </w:rPr>
            </w:pPr>
            <w:r>
              <w:rPr>
                <w:rFonts w:hint="eastAsia" w:ascii="宋体" w:hAnsi="宋体" w:eastAsia="宋体" w:cs="宋体"/>
                <w:color w:val="000000"/>
                <w:sz w:val="21"/>
                <w:szCs w:val="21"/>
              </w:rPr>
              <w:t>客户代表：</w:t>
            </w:r>
            <w:r>
              <w:rPr>
                <w:rFonts w:hint="eastAsia" w:ascii="宋体" w:hAnsi="宋体" w:cs="宋体"/>
                <w:color w:val="000000"/>
                <w:sz w:val="21"/>
                <w:szCs w:val="21"/>
                <w:lang w:val="en-US" w:eastAsia="zh-CN"/>
              </w:rPr>
              <w:t>重庆中渝物业发展有限公司</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对质量、价格、交期、服务等进行了考评，总分：</w:t>
            </w:r>
            <w:r>
              <w:rPr>
                <w:rFonts w:hint="eastAsia" w:ascii="宋体" w:hAnsi="宋体" w:eastAsia="宋体" w:cs="宋体"/>
                <w:color w:val="000000"/>
                <w:sz w:val="21"/>
                <w:szCs w:val="21"/>
                <w:lang w:val="en-US" w:eastAsia="zh-CN"/>
              </w:rPr>
              <w:t>9</w:t>
            </w:r>
            <w:r>
              <w:rPr>
                <w:rFonts w:hint="eastAsia" w:ascii="宋体" w:hAnsi="宋体" w:cs="宋体"/>
                <w:color w:val="000000"/>
                <w:sz w:val="21"/>
                <w:szCs w:val="21"/>
                <w:lang w:val="en-US" w:eastAsia="zh-CN"/>
              </w:rPr>
              <w:t>8</w:t>
            </w:r>
            <w:r>
              <w:rPr>
                <w:rFonts w:hint="eastAsia" w:ascii="宋体" w:hAnsi="宋体" w:eastAsia="宋体" w:cs="宋体"/>
                <w:color w:val="000000"/>
                <w:sz w:val="21"/>
                <w:szCs w:val="21"/>
              </w:rPr>
              <w:t>分，</w:t>
            </w:r>
            <w:r>
              <w:rPr>
                <w:rFonts w:hint="eastAsia" w:ascii="宋体" w:hAnsi="宋体" w:eastAsia="宋体" w:cs="宋体"/>
                <w:color w:val="000000"/>
                <w:sz w:val="21"/>
                <w:szCs w:val="21"/>
                <w:lang w:eastAsia="zh-CN"/>
              </w:rPr>
              <w:t>比较</w:t>
            </w:r>
            <w:r>
              <w:rPr>
                <w:rFonts w:hint="eastAsia" w:ascii="宋体" w:hAnsi="宋体" w:eastAsia="宋体" w:cs="宋体"/>
                <w:color w:val="000000"/>
                <w:sz w:val="21"/>
                <w:szCs w:val="21"/>
              </w:rPr>
              <w:t>满意。基本符合要求。</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最终产品检验  依据：合同要求</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查《</w:t>
            </w:r>
            <w:r>
              <w:rPr>
                <w:rFonts w:hint="eastAsia" w:ascii="宋体" w:hAnsi="宋体" w:cs="宋体"/>
                <w:color w:val="000000"/>
                <w:sz w:val="21"/>
                <w:szCs w:val="21"/>
                <w:lang w:val="en-US" w:eastAsia="zh-CN"/>
              </w:rPr>
              <w:t>客户签收</w:t>
            </w:r>
            <w:r>
              <w:rPr>
                <w:rFonts w:hint="eastAsia" w:ascii="宋体" w:hAnsi="宋体" w:eastAsia="宋体" w:cs="宋体"/>
                <w:color w:val="000000"/>
                <w:sz w:val="21"/>
                <w:szCs w:val="21"/>
                <w:lang w:val="en-US" w:eastAsia="zh-CN"/>
              </w:rPr>
              <w:t>单</w:t>
            </w:r>
            <w:r>
              <w:rPr>
                <w:rFonts w:hint="eastAsia" w:ascii="宋体" w:hAnsi="宋体" w:eastAsia="宋体" w:cs="宋体"/>
                <w:color w:val="000000"/>
                <w:sz w:val="21"/>
                <w:szCs w:val="21"/>
              </w:rPr>
              <w:t>》</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买方名称：</w:t>
            </w:r>
            <w:r>
              <w:rPr>
                <w:rFonts w:hint="eastAsia" w:ascii="宋体" w:hAnsi="宋体" w:cs="宋体"/>
                <w:color w:val="000000"/>
                <w:sz w:val="21"/>
                <w:szCs w:val="21"/>
                <w:lang w:val="en-US" w:eastAsia="zh-CN"/>
              </w:rPr>
              <w:t xml:space="preserve">重庆中渝物业发展有限公司   </w:t>
            </w:r>
            <w:r>
              <w:rPr>
                <w:rFonts w:hint="eastAsia" w:ascii="宋体" w:hAnsi="宋体" w:eastAsia="宋体" w:cs="宋体"/>
                <w:color w:val="000000"/>
                <w:sz w:val="21"/>
                <w:szCs w:val="21"/>
              </w:rPr>
              <w:t>产品名称：</w:t>
            </w:r>
            <w:r>
              <w:rPr>
                <w:rFonts w:hint="eastAsia" w:ascii="宋体" w:hAnsi="宋体" w:cs="宋体"/>
                <w:color w:val="000000"/>
                <w:sz w:val="21"/>
                <w:szCs w:val="21"/>
                <w:lang w:eastAsia="zh-CN"/>
              </w:rPr>
              <w:t>指示牌</w:t>
            </w:r>
            <w:r>
              <w:rPr>
                <w:rFonts w:hint="eastAsia" w:ascii="宋体" w:hAnsi="宋体" w:eastAsia="宋体" w:cs="宋体"/>
                <w:color w:val="000000"/>
                <w:sz w:val="21"/>
                <w:szCs w:val="21"/>
                <w:lang w:eastAsia="zh-CN"/>
              </w:rPr>
              <w:t>等</w:t>
            </w:r>
            <w:r>
              <w:rPr>
                <w:rFonts w:hint="eastAsia" w:ascii="宋体" w:hAnsi="宋体" w:eastAsia="宋体" w:cs="宋体"/>
                <w:color w:val="000000"/>
                <w:sz w:val="21"/>
                <w:szCs w:val="21"/>
              </w:rPr>
              <w:t xml:space="preserve"> </w:t>
            </w:r>
          </w:p>
          <w:p>
            <w:pPr>
              <w:spacing w:line="400" w:lineRule="exact"/>
              <w:rPr>
                <w:rFonts w:hint="eastAsia" w:ascii="宋体" w:hAnsi="宋体" w:eastAsia="宋体" w:cs="宋体"/>
                <w:color w:val="000000"/>
                <w:sz w:val="21"/>
                <w:szCs w:val="21"/>
                <w:lang w:val="en-US"/>
              </w:rPr>
            </w:pPr>
            <w:r>
              <w:rPr>
                <w:rFonts w:hint="eastAsia" w:ascii="宋体" w:hAnsi="宋体" w:eastAsia="宋体" w:cs="宋体"/>
                <w:color w:val="000000"/>
                <w:sz w:val="21"/>
                <w:szCs w:val="21"/>
                <w:lang w:eastAsia="zh-CN"/>
              </w:rPr>
              <w:t>日期：</w:t>
            </w:r>
            <w:r>
              <w:rPr>
                <w:rFonts w:hint="eastAsia" w:ascii="宋体" w:hAnsi="宋体" w:eastAsia="宋体" w:cs="宋体"/>
                <w:color w:val="000000"/>
                <w:sz w:val="21"/>
                <w:szCs w:val="21"/>
              </w:rPr>
              <w:t>201</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lang w:val="en-US" w:eastAsia="zh-CN"/>
              </w:rPr>
              <w:t>-7</w:t>
            </w:r>
          </w:p>
          <w:p>
            <w:pPr>
              <w:spacing w:line="400" w:lineRule="exact"/>
              <w:rPr>
                <w:rFonts w:hint="eastAsia" w:ascii="宋体" w:hAnsi="宋体" w:cs="宋体"/>
                <w:color w:val="000000"/>
                <w:sz w:val="21"/>
                <w:szCs w:val="21"/>
                <w:lang w:eastAsia="zh-CN"/>
              </w:rPr>
            </w:pPr>
            <w:r>
              <w:rPr>
                <w:rFonts w:hint="eastAsia" w:ascii="宋体" w:hAnsi="宋体" w:eastAsia="宋体" w:cs="宋体"/>
                <w:color w:val="000000"/>
                <w:sz w:val="21"/>
                <w:szCs w:val="21"/>
                <w:lang w:eastAsia="zh-CN"/>
              </w:rPr>
              <w:t>顾客签收：</w:t>
            </w:r>
            <w:r>
              <w:rPr>
                <w:rFonts w:hint="eastAsia" w:ascii="宋体" w:hAnsi="宋体" w:cs="宋体"/>
                <w:color w:val="000000"/>
                <w:sz w:val="21"/>
                <w:szCs w:val="21"/>
                <w:lang w:eastAsia="zh-CN"/>
              </w:rPr>
              <w:t>朱金</w:t>
            </w:r>
          </w:p>
          <w:p>
            <w:pPr>
              <w:spacing w:line="400" w:lineRule="exact"/>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2）</w:t>
            </w:r>
            <w:r>
              <w:rPr>
                <w:rFonts w:hint="eastAsia" w:ascii="宋体" w:hAnsi="宋体" w:eastAsia="宋体" w:cs="宋体"/>
                <w:color w:val="000000"/>
                <w:sz w:val="21"/>
                <w:szCs w:val="21"/>
                <w:lang w:eastAsia="zh-CN"/>
              </w:rPr>
              <w:t>买方名称：</w:t>
            </w:r>
            <w:r>
              <w:rPr>
                <w:rFonts w:hint="eastAsia" w:ascii="宋体" w:hAnsi="宋体" w:cs="宋体"/>
                <w:sz w:val="21"/>
                <w:szCs w:val="21"/>
                <w:lang w:eastAsia="zh-CN"/>
              </w:rPr>
              <w:t>重庆建工桥梁工程有限公司</w:t>
            </w:r>
            <w:r>
              <w:rPr>
                <w:rFonts w:hint="eastAsia" w:ascii="宋体" w:hAnsi="宋体" w:cs="宋体"/>
                <w:sz w:val="21"/>
                <w:szCs w:val="21"/>
                <w:lang w:val="en-US" w:eastAsia="zh-CN"/>
              </w:rPr>
              <w:t xml:space="preserve">   </w:t>
            </w:r>
            <w:r>
              <w:rPr>
                <w:rFonts w:hint="eastAsia" w:ascii="宋体" w:hAnsi="宋体" w:eastAsia="宋体" w:cs="宋体"/>
                <w:color w:val="000000"/>
                <w:sz w:val="21"/>
                <w:szCs w:val="21"/>
              </w:rPr>
              <w:t>产品名称：</w:t>
            </w:r>
            <w:r>
              <w:rPr>
                <w:rFonts w:hint="eastAsia" w:ascii="宋体" w:hAnsi="宋体" w:cs="宋体"/>
                <w:color w:val="000000"/>
                <w:sz w:val="21"/>
                <w:szCs w:val="21"/>
                <w:lang w:eastAsia="zh-CN"/>
              </w:rPr>
              <w:t>一体化微光路灯</w:t>
            </w:r>
            <w:r>
              <w:rPr>
                <w:rFonts w:hint="eastAsia" w:ascii="宋体" w:hAnsi="宋体" w:eastAsia="宋体" w:cs="宋体"/>
                <w:color w:val="000000"/>
                <w:sz w:val="21"/>
                <w:szCs w:val="21"/>
              </w:rPr>
              <w:t xml:space="preserve"> </w:t>
            </w:r>
            <w:r>
              <w:rPr>
                <w:rFonts w:hint="eastAsia" w:ascii="宋体" w:hAnsi="宋体" w:cs="宋体"/>
                <w:color w:val="000000"/>
                <w:sz w:val="21"/>
                <w:szCs w:val="21"/>
                <w:lang w:eastAsia="zh-CN"/>
              </w:rPr>
              <w:t>光伏板</w:t>
            </w:r>
          </w:p>
          <w:p>
            <w:pPr>
              <w:spacing w:line="400" w:lineRule="exact"/>
              <w:rPr>
                <w:rFonts w:hint="eastAsia" w:ascii="宋体" w:hAnsi="宋体" w:eastAsia="宋体" w:cs="宋体"/>
                <w:color w:val="000000"/>
                <w:sz w:val="21"/>
                <w:szCs w:val="21"/>
                <w:lang w:val="en-US"/>
              </w:rPr>
            </w:pPr>
            <w:r>
              <w:rPr>
                <w:rFonts w:hint="eastAsia" w:ascii="宋体" w:hAnsi="宋体" w:eastAsia="宋体" w:cs="宋体"/>
                <w:color w:val="000000"/>
                <w:sz w:val="21"/>
                <w:szCs w:val="21"/>
                <w:lang w:eastAsia="zh-CN"/>
              </w:rPr>
              <w:t>日期：</w:t>
            </w:r>
            <w:r>
              <w:rPr>
                <w:rFonts w:hint="eastAsia" w:ascii="宋体" w:hAnsi="宋体" w:eastAsia="宋体" w:cs="宋体"/>
                <w:color w:val="000000"/>
                <w:sz w:val="21"/>
                <w:szCs w:val="21"/>
              </w:rPr>
              <w:t>201</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8</w:t>
            </w:r>
            <w:r>
              <w:rPr>
                <w:rFonts w:hint="eastAsia"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12</w:t>
            </w:r>
          </w:p>
          <w:p>
            <w:pPr>
              <w:spacing w:line="400" w:lineRule="exact"/>
              <w:rPr>
                <w:rFonts w:hint="eastAsia" w:ascii="宋体" w:hAnsi="宋体" w:cs="宋体"/>
                <w:color w:val="000000"/>
                <w:sz w:val="21"/>
                <w:szCs w:val="21"/>
                <w:lang w:eastAsia="zh-CN"/>
              </w:rPr>
            </w:pPr>
            <w:r>
              <w:rPr>
                <w:rFonts w:hint="eastAsia" w:ascii="宋体" w:hAnsi="宋体" w:eastAsia="宋体" w:cs="宋体"/>
                <w:color w:val="000000"/>
                <w:sz w:val="21"/>
                <w:szCs w:val="21"/>
                <w:lang w:eastAsia="zh-CN"/>
              </w:rPr>
              <w:t>顾客签收：</w:t>
            </w:r>
            <w:r>
              <w:rPr>
                <w:rFonts w:hint="eastAsia" w:ascii="宋体" w:hAnsi="宋体" w:cs="宋体"/>
                <w:color w:val="000000"/>
                <w:sz w:val="21"/>
                <w:szCs w:val="21"/>
                <w:lang w:eastAsia="zh-CN"/>
              </w:rPr>
              <w:t>胡程</w:t>
            </w:r>
          </w:p>
          <w:p>
            <w:pPr>
              <w:spacing w:line="400" w:lineRule="exact"/>
              <w:rPr>
                <w:rFonts w:hint="eastAsia" w:ascii="宋体" w:hAnsi="宋体" w:eastAsia="宋体" w:cs="宋体"/>
                <w:color w:val="000000"/>
                <w:sz w:val="21"/>
                <w:szCs w:val="21"/>
              </w:rPr>
            </w:pPr>
            <w:r>
              <w:rPr>
                <w:rFonts w:hint="eastAsia" w:ascii="宋体" w:hAnsi="宋体" w:cs="宋体"/>
                <w:color w:val="000000"/>
                <w:sz w:val="21"/>
                <w:szCs w:val="21"/>
                <w:lang w:val="en-US" w:eastAsia="zh-CN"/>
              </w:rPr>
              <w:t>3）</w:t>
            </w:r>
            <w:r>
              <w:rPr>
                <w:rFonts w:hint="eastAsia" w:ascii="宋体" w:hAnsi="宋体" w:eastAsia="宋体" w:cs="宋体"/>
                <w:color w:val="000000"/>
                <w:sz w:val="21"/>
                <w:szCs w:val="21"/>
                <w:lang w:eastAsia="zh-CN"/>
              </w:rPr>
              <w:t>买方名称：</w:t>
            </w:r>
            <w:r>
              <w:rPr>
                <w:rFonts w:hint="eastAsia" w:ascii="宋体" w:hAnsi="宋体" w:cs="宋体"/>
                <w:color w:val="000000"/>
                <w:sz w:val="21"/>
                <w:szCs w:val="21"/>
                <w:lang w:eastAsia="zh-CN"/>
              </w:rPr>
              <w:t>重庆市璧山县丹凤建筑有限公司</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rPr>
              <w:t>产品名称：</w:t>
            </w:r>
            <w:r>
              <w:rPr>
                <w:rFonts w:hint="eastAsia" w:ascii="宋体" w:hAnsi="宋体" w:cs="宋体"/>
                <w:color w:val="000000"/>
                <w:sz w:val="21"/>
                <w:szCs w:val="21"/>
                <w:lang w:eastAsia="zh-CN"/>
              </w:rPr>
              <w:t>电子警察监控设备</w:t>
            </w:r>
          </w:p>
          <w:p>
            <w:pPr>
              <w:spacing w:line="400" w:lineRule="exact"/>
              <w:rPr>
                <w:rFonts w:hint="default" w:ascii="宋体" w:hAnsi="宋体" w:eastAsia="宋体" w:cs="宋体"/>
                <w:color w:val="000000"/>
                <w:sz w:val="21"/>
                <w:szCs w:val="21"/>
                <w:lang w:val="en-US"/>
              </w:rPr>
            </w:pPr>
            <w:r>
              <w:rPr>
                <w:rFonts w:hint="eastAsia" w:ascii="宋体" w:hAnsi="宋体" w:eastAsia="宋体" w:cs="宋体"/>
                <w:color w:val="000000"/>
                <w:sz w:val="21"/>
                <w:szCs w:val="21"/>
                <w:lang w:eastAsia="zh-CN"/>
              </w:rPr>
              <w:t>日期：</w:t>
            </w:r>
            <w:r>
              <w:rPr>
                <w:rFonts w:hint="eastAsia" w:ascii="宋体" w:hAnsi="宋体" w:eastAsia="宋体" w:cs="宋体"/>
                <w:color w:val="000000"/>
                <w:sz w:val="21"/>
                <w:szCs w:val="21"/>
              </w:rPr>
              <w:t>201</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7</w:t>
            </w:r>
            <w:r>
              <w:rPr>
                <w:rFonts w:hint="eastAsia"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18</w:t>
            </w:r>
          </w:p>
          <w:p>
            <w:pPr>
              <w:spacing w:line="400" w:lineRule="exact"/>
              <w:rPr>
                <w:rFonts w:hint="eastAsia" w:ascii="宋体" w:hAnsi="宋体" w:cs="宋体"/>
                <w:color w:val="000000"/>
                <w:sz w:val="21"/>
                <w:szCs w:val="21"/>
                <w:lang w:eastAsia="zh-CN"/>
              </w:rPr>
            </w:pPr>
            <w:r>
              <w:rPr>
                <w:rFonts w:hint="eastAsia" w:ascii="宋体" w:hAnsi="宋体" w:eastAsia="宋体" w:cs="宋体"/>
                <w:color w:val="000000"/>
                <w:sz w:val="21"/>
                <w:szCs w:val="21"/>
                <w:lang w:eastAsia="zh-CN"/>
              </w:rPr>
              <w:t>顾客签收：</w:t>
            </w:r>
            <w:r>
              <w:rPr>
                <w:rFonts w:hint="eastAsia" w:ascii="宋体" w:hAnsi="宋体" w:cs="宋体"/>
                <w:color w:val="000000"/>
                <w:sz w:val="21"/>
                <w:szCs w:val="21"/>
                <w:lang w:eastAsia="zh-CN"/>
              </w:rPr>
              <w:t>李文明</w:t>
            </w:r>
          </w:p>
          <w:p>
            <w:pPr>
              <w:spacing w:line="400" w:lineRule="exact"/>
              <w:rPr>
                <w:rFonts w:hint="eastAsia" w:ascii="宋体" w:hAnsi="宋体" w:eastAsia="宋体" w:cs="宋体"/>
                <w:color w:val="000000"/>
                <w:sz w:val="21"/>
                <w:szCs w:val="21"/>
              </w:rPr>
            </w:pPr>
            <w:r>
              <w:rPr>
                <w:rFonts w:hint="eastAsia" w:ascii="宋体" w:hAnsi="宋体" w:cs="宋体"/>
                <w:color w:val="000000"/>
                <w:sz w:val="21"/>
                <w:szCs w:val="21"/>
                <w:lang w:val="en-US" w:eastAsia="zh-CN"/>
              </w:rPr>
              <w:t>4）</w:t>
            </w:r>
            <w:r>
              <w:rPr>
                <w:rFonts w:hint="eastAsia" w:ascii="宋体" w:hAnsi="宋体" w:eastAsia="宋体" w:cs="宋体"/>
                <w:color w:val="000000"/>
                <w:sz w:val="21"/>
                <w:szCs w:val="21"/>
                <w:lang w:eastAsia="zh-CN"/>
              </w:rPr>
              <w:t>买方名称：</w:t>
            </w:r>
            <w:r>
              <w:rPr>
                <w:rFonts w:hint="eastAsia" w:ascii="宋体" w:hAnsi="宋体" w:cs="宋体"/>
                <w:color w:val="000000"/>
                <w:sz w:val="21"/>
                <w:szCs w:val="21"/>
                <w:lang w:eastAsia="zh-CN"/>
              </w:rPr>
              <w:t>重庆高速公路集团有限公司东南营运公司</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rPr>
              <w:t>产品名称</w:t>
            </w:r>
            <w:r>
              <w:rPr>
                <w:rFonts w:hint="eastAsia" w:ascii="宋体" w:hAnsi="宋体" w:cs="宋体"/>
                <w:color w:val="000000"/>
                <w:sz w:val="21"/>
                <w:szCs w:val="21"/>
                <w:lang w:eastAsia="zh-CN"/>
              </w:rPr>
              <w:t>：波形护栏</w:t>
            </w:r>
            <w:r>
              <w:rPr>
                <w:rFonts w:hint="eastAsia" w:ascii="宋体" w:hAnsi="宋体" w:eastAsia="宋体" w:cs="宋体"/>
                <w:color w:val="000000"/>
                <w:sz w:val="21"/>
                <w:szCs w:val="21"/>
              </w:rPr>
              <w:t xml:space="preserve"> </w:t>
            </w:r>
          </w:p>
          <w:p>
            <w:pPr>
              <w:spacing w:line="400" w:lineRule="exact"/>
              <w:rPr>
                <w:rFonts w:hint="default" w:ascii="宋体" w:hAnsi="宋体" w:eastAsia="宋体" w:cs="宋体"/>
                <w:color w:val="000000"/>
                <w:sz w:val="21"/>
                <w:szCs w:val="21"/>
                <w:lang w:val="en-US"/>
              </w:rPr>
            </w:pPr>
            <w:r>
              <w:rPr>
                <w:rFonts w:hint="eastAsia" w:ascii="宋体" w:hAnsi="宋体" w:eastAsia="宋体" w:cs="宋体"/>
                <w:color w:val="000000"/>
                <w:sz w:val="21"/>
                <w:szCs w:val="21"/>
                <w:lang w:eastAsia="zh-CN"/>
              </w:rPr>
              <w:t>日期：</w:t>
            </w:r>
            <w:r>
              <w:rPr>
                <w:rFonts w:hint="eastAsia" w:ascii="宋体" w:hAnsi="宋体" w:eastAsia="宋体" w:cs="宋体"/>
                <w:color w:val="000000"/>
                <w:sz w:val="21"/>
                <w:szCs w:val="21"/>
              </w:rPr>
              <w:t>201</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13</w:t>
            </w:r>
          </w:p>
          <w:p>
            <w:pPr>
              <w:spacing w:line="400" w:lineRule="exact"/>
              <w:rPr>
                <w:rFonts w:hint="eastAsia" w:ascii="宋体" w:hAnsi="宋体" w:cs="宋体"/>
                <w:color w:val="000000"/>
                <w:sz w:val="21"/>
                <w:szCs w:val="21"/>
                <w:lang w:eastAsia="zh-CN"/>
              </w:rPr>
            </w:pPr>
            <w:r>
              <w:rPr>
                <w:rFonts w:hint="eastAsia" w:ascii="宋体" w:hAnsi="宋体" w:eastAsia="宋体" w:cs="宋体"/>
                <w:color w:val="000000"/>
                <w:sz w:val="21"/>
                <w:szCs w:val="21"/>
                <w:lang w:eastAsia="zh-CN"/>
              </w:rPr>
              <w:t>顾客签收：</w:t>
            </w:r>
            <w:r>
              <w:rPr>
                <w:rFonts w:hint="eastAsia" w:ascii="宋体" w:hAnsi="宋体" w:cs="宋体"/>
                <w:color w:val="000000"/>
                <w:sz w:val="21"/>
                <w:szCs w:val="21"/>
                <w:lang w:eastAsia="zh-CN"/>
              </w:rPr>
              <w:t>张胜</w:t>
            </w:r>
          </w:p>
          <w:p>
            <w:pPr>
              <w:spacing w:line="400" w:lineRule="exac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查见其他批次《</w:t>
            </w:r>
            <w:r>
              <w:rPr>
                <w:rFonts w:hint="eastAsia" w:ascii="宋体" w:hAnsi="宋体" w:cs="宋体"/>
                <w:color w:val="000000"/>
                <w:sz w:val="21"/>
                <w:szCs w:val="21"/>
                <w:lang w:eastAsia="zh-CN"/>
              </w:rPr>
              <w:t>送货</w:t>
            </w:r>
            <w:r>
              <w:rPr>
                <w:rFonts w:hint="eastAsia" w:ascii="宋体" w:hAnsi="宋体" w:eastAsia="宋体" w:cs="宋体"/>
                <w:color w:val="000000"/>
                <w:sz w:val="21"/>
                <w:szCs w:val="21"/>
                <w:lang w:eastAsia="zh-CN"/>
              </w:rPr>
              <w:t>单》均合格，有顾客签收；</w:t>
            </w:r>
          </w:p>
          <w:p>
            <w:pPr>
              <w:spacing w:line="360" w:lineRule="auto"/>
              <w:ind w:firstLine="420" w:firstLineChars="200"/>
              <w:rPr>
                <w:rFonts w:ascii="宋体" w:hAnsi="宋体" w:cs="宋体"/>
                <w:szCs w:val="21"/>
              </w:rPr>
            </w:pPr>
            <w:r>
              <w:rPr>
                <w:rFonts w:hint="eastAsia" w:ascii="宋体" w:hAnsi="宋体" w:eastAsia="宋体" w:cs="宋体"/>
                <w:sz w:val="21"/>
                <w:szCs w:val="21"/>
              </w:rPr>
              <w:t>通过对销售过程的产品监视和测量查看，过程控制基本有效。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ind w:firstLine="420" w:firstLineChars="200"/>
              <w:rPr>
                <w:rFonts w:ascii="宋体" w:hAnsi="宋体"/>
                <w:szCs w:val="21"/>
              </w:rPr>
            </w:pPr>
            <w:r>
              <w:rPr>
                <w:rFonts w:hint="eastAsia" w:ascii="宋体" w:hAnsi="宋体"/>
                <w:szCs w:val="21"/>
              </w:rPr>
              <w:t>公司明确各类、各阶段的不合格的控制管控要求，包括输入（来料）阶段、过程监视和测量阶段、输出（出货）阶段的不合格之识别、确定、标识、处置措施等，详见《不合格控制程序》</w:t>
            </w:r>
          </w:p>
          <w:p>
            <w:pPr>
              <w:rPr>
                <w:rFonts w:ascii="宋体" w:hAnsi="宋体"/>
                <w:szCs w:val="21"/>
              </w:rPr>
            </w:pPr>
            <w:r>
              <w:rPr>
                <w:rFonts w:hint="eastAsia" w:ascii="宋体" w:hAnsi="宋体"/>
                <w:szCs w:val="21"/>
              </w:rPr>
              <w:t>---公司明确并实施处置不合格输出的途径包括以下几方面：</w:t>
            </w:r>
          </w:p>
          <w:p>
            <w:pPr>
              <w:rPr>
                <w:rFonts w:ascii="宋体" w:hAnsi="宋体"/>
                <w:szCs w:val="21"/>
              </w:rPr>
            </w:pPr>
            <w:r>
              <w:rPr>
                <w:rFonts w:hint="eastAsia" w:ascii="宋体" w:hAnsi="宋体"/>
                <w:szCs w:val="21"/>
              </w:rPr>
              <w:t>a）纠正；</w:t>
            </w:r>
          </w:p>
          <w:p>
            <w:pPr>
              <w:rPr>
                <w:rFonts w:ascii="宋体" w:hAnsi="宋体"/>
                <w:szCs w:val="21"/>
              </w:rPr>
            </w:pPr>
            <w:r>
              <w:rPr>
                <w:rFonts w:hint="eastAsia" w:ascii="宋体" w:hAnsi="宋体"/>
                <w:szCs w:val="21"/>
              </w:rPr>
              <w:t>b）隔离、限制、退货或暂停；</w:t>
            </w:r>
          </w:p>
          <w:p>
            <w:pPr>
              <w:rPr>
                <w:rFonts w:ascii="宋体" w:hAnsi="宋体"/>
                <w:szCs w:val="21"/>
              </w:rPr>
            </w:pPr>
            <w:r>
              <w:rPr>
                <w:rFonts w:hint="eastAsia" w:ascii="宋体" w:hAnsi="宋体"/>
                <w:szCs w:val="21"/>
              </w:rPr>
              <w:t>c）告知顾客；</w:t>
            </w:r>
          </w:p>
          <w:p>
            <w:pPr>
              <w:rPr>
                <w:rFonts w:ascii="宋体" w:hAnsi="宋体"/>
                <w:szCs w:val="21"/>
              </w:rPr>
            </w:pPr>
            <w:r>
              <w:rPr>
                <w:rFonts w:hint="eastAsia" w:ascii="宋体" w:hAnsi="宋体"/>
                <w:szCs w:val="21"/>
              </w:rPr>
              <w:t>d）获得让步接收的授权。</w:t>
            </w:r>
          </w:p>
          <w:p>
            <w:pPr>
              <w:rPr>
                <w:rFonts w:ascii="宋体" w:hAnsi="宋体"/>
                <w:szCs w:val="21"/>
              </w:rPr>
            </w:pPr>
            <w:r>
              <w:rPr>
                <w:rFonts w:hint="eastAsia" w:ascii="宋体" w:hAnsi="宋体"/>
                <w:szCs w:val="21"/>
              </w:rPr>
              <w:t>---公司明确并实施对不合格的处置方法选择、采取措施的程度取决于不合格的性质及其对产品和服务的影响程度。</w:t>
            </w:r>
          </w:p>
          <w:p>
            <w:pPr>
              <w:rPr>
                <w:rFonts w:ascii="宋体" w:hAnsi="宋体"/>
                <w:szCs w:val="21"/>
              </w:rPr>
            </w:pPr>
            <w:r>
              <w:rPr>
                <w:rFonts w:hint="eastAsia" w:ascii="宋体" w:hAnsi="宋体"/>
                <w:szCs w:val="21"/>
              </w:rPr>
              <w:t>---公司明确并实施对适用于纠正的不合格输出，在进行纠正之后须实施再验证。</w:t>
            </w:r>
          </w:p>
          <w:p>
            <w:pPr>
              <w:rPr>
                <w:rFonts w:ascii="宋体" w:hAnsi="宋体"/>
                <w:szCs w:val="21"/>
              </w:rPr>
            </w:pPr>
            <w:r>
              <w:rPr>
                <w:rFonts w:hint="eastAsia" w:ascii="宋体" w:hAnsi="宋体"/>
                <w:szCs w:val="21"/>
              </w:rPr>
              <w:t>---公司明确并实施不合格处置后须保留含以下内容的记录</w:t>
            </w:r>
          </w:p>
          <w:p>
            <w:pPr>
              <w:rPr>
                <w:rFonts w:ascii="宋体" w:hAnsi="宋体"/>
                <w:szCs w:val="21"/>
              </w:rPr>
            </w:pPr>
            <w:r>
              <w:rPr>
                <w:rFonts w:hint="eastAsia" w:ascii="宋体" w:hAnsi="宋体"/>
                <w:szCs w:val="21"/>
              </w:rPr>
              <w:t>a）有关不合格的描述；</w:t>
            </w:r>
          </w:p>
          <w:p>
            <w:pPr>
              <w:rPr>
                <w:rFonts w:ascii="宋体" w:hAnsi="宋体"/>
                <w:szCs w:val="21"/>
              </w:rPr>
            </w:pPr>
            <w:r>
              <w:rPr>
                <w:rFonts w:hint="eastAsia" w:ascii="宋体" w:hAnsi="宋体"/>
                <w:szCs w:val="21"/>
              </w:rPr>
              <w:t>b）所采取措施的描述；</w:t>
            </w:r>
          </w:p>
          <w:p>
            <w:pPr>
              <w:rPr>
                <w:rFonts w:ascii="宋体" w:hAnsi="宋体"/>
                <w:szCs w:val="21"/>
              </w:rPr>
            </w:pPr>
            <w:r>
              <w:rPr>
                <w:rFonts w:hint="eastAsia" w:ascii="宋体" w:hAnsi="宋体"/>
                <w:szCs w:val="21"/>
              </w:rPr>
              <w:t>c）获得让步的描述；</w:t>
            </w:r>
          </w:p>
          <w:p>
            <w:pPr>
              <w:rPr>
                <w:rFonts w:ascii="宋体" w:hAnsi="宋体"/>
                <w:sz w:val="24"/>
                <w:szCs w:val="24"/>
              </w:rPr>
            </w:pPr>
            <w:r>
              <w:rPr>
                <w:rFonts w:hint="eastAsia" w:ascii="宋体" w:hAnsi="宋体"/>
                <w:szCs w:val="21"/>
              </w:rPr>
              <w:t>d）处置不合格的授权标识。</w:t>
            </w:r>
          </w:p>
          <w:p>
            <w:pPr>
              <w:rPr>
                <w:rFonts w:ascii="宋体" w:hAnsi="宋体"/>
                <w:szCs w:val="21"/>
              </w:rPr>
            </w:pPr>
            <w:r>
              <w:rPr>
                <w:rFonts w:hint="eastAsia" w:ascii="宋体" w:hAnsi="宋体"/>
                <w:szCs w:val="21"/>
              </w:rPr>
              <w:t>公司编制了《</w:t>
            </w:r>
            <w:r>
              <w:rPr>
                <w:rFonts w:hint="eastAsia" w:ascii="宋体" w:hAnsi="宋体"/>
              </w:rPr>
              <w:t>不</w:t>
            </w:r>
            <w:r>
              <w:rPr>
                <w:rFonts w:hint="eastAsia" w:ascii="宋体" w:hAnsi="宋体"/>
                <w:lang w:eastAsia="zh-CN"/>
              </w:rPr>
              <w:t>合格品</w:t>
            </w:r>
            <w:r>
              <w:rPr>
                <w:rFonts w:hint="eastAsia" w:ascii="宋体" w:hAnsi="宋体"/>
              </w:rPr>
              <w:t>控制程序</w:t>
            </w:r>
            <w:r>
              <w:rPr>
                <w:rFonts w:hint="eastAsia" w:ascii="宋体" w:hAnsi="宋体"/>
                <w:szCs w:val="21"/>
              </w:rPr>
              <w:t>》，对不合格品的控制及其职责、权限及要求进行了规定。</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抽：《</w:t>
            </w:r>
            <w:r>
              <w:rPr>
                <w:rFonts w:hint="eastAsia" w:ascii="宋体" w:hAnsi="宋体" w:eastAsia="宋体" w:cs="宋体"/>
                <w:color w:val="000000"/>
                <w:sz w:val="21"/>
                <w:szCs w:val="21"/>
                <w:lang w:eastAsia="zh-CN"/>
              </w:rPr>
              <w:t>不合格处置单</w:t>
            </w:r>
            <w:r>
              <w:rPr>
                <w:rFonts w:hint="eastAsia" w:ascii="宋体" w:hAnsi="宋体" w:eastAsia="宋体" w:cs="宋体"/>
                <w:color w:val="000000"/>
                <w:sz w:val="21"/>
                <w:szCs w:val="21"/>
              </w:rPr>
              <w:t>》</w:t>
            </w:r>
          </w:p>
          <w:p>
            <w:pPr>
              <w:spacing w:line="4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不合格描述：</w:t>
            </w:r>
            <w:r>
              <w:rPr>
                <w:rFonts w:hint="eastAsia" w:ascii="宋体" w:hAnsi="宋体" w:eastAsia="宋体" w:cs="宋体"/>
                <w:color w:val="000000"/>
                <w:sz w:val="21"/>
                <w:szCs w:val="21"/>
                <w:lang w:eastAsia="zh-CN"/>
              </w:rPr>
              <w:t>顾客反映收货时发现产品</w:t>
            </w:r>
            <w:r>
              <w:rPr>
                <w:rFonts w:hint="eastAsia" w:ascii="宋体" w:hAnsi="宋体" w:cs="宋体"/>
                <w:color w:val="000000"/>
                <w:sz w:val="21"/>
                <w:szCs w:val="21"/>
                <w:lang w:eastAsia="zh-CN"/>
              </w:rPr>
              <w:t>高清网络摄像金外包装有挤压变形情况</w:t>
            </w:r>
            <w:r>
              <w:rPr>
                <w:rFonts w:hint="eastAsia" w:ascii="宋体" w:hAnsi="宋体" w:eastAsia="宋体" w:cs="宋体"/>
                <w:color w:val="000000"/>
                <w:sz w:val="21"/>
                <w:szCs w:val="21"/>
                <w:lang w:eastAsia="zh-CN"/>
              </w:rPr>
              <w:t>。</w:t>
            </w:r>
          </w:p>
          <w:p>
            <w:pPr>
              <w:spacing w:line="4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原因分析：</w:t>
            </w:r>
            <w:r>
              <w:rPr>
                <w:rFonts w:hint="eastAsia" w:ascii="宋体" w:hAnsi="宋体" w:cs="宋体"/>
                <w:color w:val="000000"/>
                <w:sz w:val="21"/>
                <w:szCs w:val="21"/>
                <w:lang w:eastAsia="zh-CN"/>
              </w:rPr>
              <w:t>物流运输时</w:t>
            </w:r>
            <w:r>
              <w:rPr>
                <w:rFonts w:hint="eastAsia" w:ascii="宋体" w:hAnsi="宋体" w:eastAsia="宋体" w:cs="宋体"/>
                <w:color w:val="000000"/>
                <w:sz w:val="21"/>
                <w:szCs w:val="21"/>
                <w:lang w:eastAsia="zh-CN"/>
              </w:rPr>
              <w:t>人员</w:t>
            </w:r>
            <w:r>
              <w:rPr>
                <w:rFonts w:hint="eastAsia" w:ascii="宋体" w:hAnsi="宋体" w:cs="宋体"/>
                <w:color w:val="000000"/>
                <w:sz w:val="21"/>
                <w:szCs w:val="21"/>
                <w:lang w:eastAsia="zh-CN"/>
              </w:rPr>
              <w:t>野蛮操作造成</w:t>
            </w:r>
            <w:r>
              <w:rPr>
                <w:rFonts w:hint="eastAsia" w:ascii="宋体" w:hAnsi="宋体" w:eastAsia="宋体" w:cs="宋体"/>
                <w:color w:val="000000"/>
                <w:sz w:val="21"/>
                <w:szCs w:val="21"/>
                <w:lang w:eastAsia="zh-CN"/>
              </w:rPr>
              <w:t>。</w:t>
            </w:r>
          </w:p>
          <w:p>
            <w:pPr>
              <w:spacing w:line="400" w:lineRule="exact"/>
              <w:rPr>
                <w:rFonts w:hint="default" w:ascii="宋体" w:hAnsi="宋体" w:cs="宋体"/>
                <w:color w:val="000000"/>
                <w:sz w:val="21"/>
                <w:szCs w:val="21"/>
                <w:lang w:val="en-US" w:eastAsia="zh-CN"/>
              </w:rPr>
            </w:pPr>
            <w:r>
              <w:rPr>
                <w:rFonts w:hint="eastAsia" w:ascii="宋体" w:hAnsi="宋体" w:eastAsia="宋体" w:cs="宋体"/>
                <w:color w:val="000000"/>
                <w:sz w:val="21"/>
                <w:szCs w:val="21"/>
                <w:lang w:val="en-US" w:eastAsia="zh-CN"/>
              </w:rPr>
              <w:t>处置方法</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1、重新给顾客发货；2、对</w:t>
            </w:r>
            <w:r>
              <w:rPr>
                <w:rFonts w:hint="eastAsia" w:ascii="宋体" w:hAnsi="宋体" w:cs="宋体"/>
                <w:color w:val="000000"/>
                <w:sz w:val="21"/>
                <w:szCs w:val="21"/>
                <w:lang w:val="en-US" w:eastAsia="zh-CN"/>
              </w:rPr>
              <w:t>物流公司沟通</w:t>
            </w:r>
            <w:r>
              <w:rPr>
                <w:rFonts w:hint="eastAsia" w:ascii="宋体" w:hAnsi="宋体" w:eastAsia="宋体" w:cs="宋体"/>
                <w:color w:val="000000"/>
                <w:sz w:val="21"/>
                <w:szCs w:val="21"/>
                <w:lang w:val="en-US" w:eastAsia="zh-CN"/>
              </w:rPr>
              <w:t>，在今后的工作中加强责任心，杜绝此类事件再发生</w:t>
            </w:r>
            <w:r>
              <w:rPr>
                <w:rFonts w:hint="eastAsia" w:ascii="宋体" w:hAnsi="宋体" w:eastAsia="宋体" w:cs="宋体"/>
                <w:color w:val="000000"/>
                <w:sz w:val="21"/>
                <w:szCs w:val="21"/>
                <w:lang w:eastAsia="zh-CN"/>
              </w:rPr>
              <w:t>；</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完成情况：</w:t>
            </w:r>
            <w:r>
              <w:rPr>
                <w:rFonts w:hint="eastAsia" w:ascii="宋体" w:hAnsi="宋体" w:eastAsia="宋体" w:cs="宋体"/>
                <w:color w:val="000000"/>
                <w:sz w:val="21"/>
                <w:szCs w:val="21"/>
                <w:lang w:val="en-US" w:eastAsia="zh-CN"/>
              </w:rPr>
              <w:t>改进有效。</w:t>
            </w:r>
          </w:p>
          <w:p>
            <w:pPr>
              <w:spacing w:line="400" w:lineRule="exact"/>
              <w:rPr>
                <w:rFonts w:hint="eastAsia" w:ascii="宋体" w:hAnsi="宋体" w:eastAsia="宋体" w:cs="宋体"/>
                <w:color w:val="000000"/>
                <w:sz w:val="21"/>
                <w:szCs w:val="21"/>
                <w:lang w:val="en-US"/>
              </w:rPr>
            </w:pPr>
            <w:r>
              <w:rPr>
                <w:rFonts w:hint="eastAsia" w:ascii="宋体" w:hAnsi="宋体" w:eastAsia="宋体" w:cs="宋体"/>
                <w:color w:val="000000"/>
                <w:sz w:val="21"/>
                <w:szCs w:val="21"/>
              </w:rPr>
              <w:t>验证人：</w:t>
            </w:r>
            <w:r>
              <w:rPr>
                <w:rFonts w:hint="eastAsia" w:ascii="宋体" w:hAnsi="宋体" w:cs="宋体"/>
                <w:sz w:val="21"/>
                <w:szCs w:val="21"/>
                <w:lang w:eastAsia="zh-CN"/>
              </w:rPr>
              <w:t>史常林</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  201</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10</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13</w:t>
            </w:r>
          </w:p>
          <w:p>
            <w:pPr>
              <w:rPr>
                <w:rFonts w:ascii="宋体" w:hAnsi="宋体"/>
                <w:szCs w:val="21"/>
              </w:rPr>
            </w:pPr>
            <w:r>
              <w:rPr>
                <w:rFonts w:hint="eastAsia" w:ascii="宋体" w:hAnsi="宋体"/>
                <w:szCs w:val="21"/>
              </w:rPr>
              <w:t>经查，该公司体系运行以来没发生对不合格品进行让步放行的情况，</w:t>
            </w:r>
          </w:p>
          <w:p>
            <w:pPr>
              <w:rPr>
                <w:rFonts w:ascii="宋体" w:hAnsi="宋体" w:cs="宋体"/>
                <w:szCs w:val="21"/>
              </w:rPr>
            </w:pPr>
            <w:r>
              <w:rPr>
                <w:rFonts w:hint="eastAsia" w:ascii="宋体" w:hAnsi="宋体"/>
                <w:szCs w:val="21"/>
              </w:rPr>
              <w:t xml:space="preserve">部门对不合格品的性质、处理的措施及结论的结果进行了记录及保持。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基础设施</w:t>
            </w:r>
          </w:p>
        </w:tc>
        <w:tc>
          <w:tcPr>
            <w:tcW w:w="960" w:type="dxa"/>
          </w:tcPr>
          <w:p>
            <w:pPr>
              <w:rPr>
                <w:rFonts w:ascii="宋体" w:hAnsi="宋体" w:cs="新宋体"/>
                <w:szCs w:val="21"/>
              </w:rPr>
            </w:pPr>
            <w:r>
              <w:rPr>
                <w:rFonts w:hint="eastAsia" w:ascii="宋体" w:hAnsi="宋体" w:cs="新宋体"/>
                <w:szCs w:val="21"/>
              </w:rPr>
              <w:t>Q7.1.3</w:t>
            </w:r>
          </w:p>
        </w:tc>
        <w:tc>
          <w:tcPr>
            <w:tcW w:w="10004" w:type="dxa"/>
          </w:tcPr>
          <w:p>
            <w:pPr>
              <w:spacing w:line="360" w:lineRule="auto"/>
              <w:rPr>
                <w:rFonts w:hint="eastAsia" w:ascii="宋体" w:hAnsi="宋体" w:cs="宋体"/>
                <w:sz w:val="21"/>
                <w:szCs w:val="21"/>
              </w:rPr>
            </w:pPr>
            <w:r>
              <w:rPr>
                <w:rFonts w:hint="eastAsia" w:ascii="宋体" w:hAnsi="宋体" w:cs="宋体"/>
                <w:sz w:val="21"/>
                <w:szCs w:val="21"/>
              </w:rPr>
              <w:t>1、经了解组织的建筑设施：</w:t>
            </w:r>
          </w:p>
          <w:p>
            <w:pPr>
              <w:spacing w:line="360" w:lineRule="auto"/>
              <w:rPr>
                <w:rFonts w:hint="eastAsia" w:ascii="宋体" w:hAnsi="宋体" w:cs="宋体"/>
                <w:sz w:val="21"/>
                <w:szCs w:val="21"/>
              </w:rPr>
            </w:pPr>
            <w:r>
              <w:rPr>
                <w:rFonts w:hint="eastAsia" w:ascii="宋体" w:hAnsi="宋体" w:cs="宋体"/>
                <w:sz w:val="21"/>
                <w:szCs w:val="21"/>
              </w:rPr>
              <w:t>——办公面积</w:t>
            </w:r>
            <w:r>
              <w:rPr>
                <w:rFonts w:hint="eastAsia" w:ascii="宋体" w:hAnsi="宋体" w:cs="宋体"/>
                <w:sz w:val="21"/>
                <w:szCs w:val="21"/>
                <w:lang w:val="en-US" w:eastAsia="zh-CN"/>
              </w:rPr>
              <w:t>2</w:t>
            </w:r>
            <w:r>
              <w:rPr>
                <w:rFonts w:hint="eastAsia" w:ascii="宋体" w:hAnsi="宋体" w:cs="宋体"/>
                <w:sz w:val="21"/>
                <w:szCs w:val="21"/>
              </w:rPr>
              <w:t>00平方</w:t>
            </w:r>
            <w:r>
              <w:rPr>
                <w:rFonts w:hint="eastAsia" w:ascii="宋体" w:hAnsi="宋体" w:cs="宋体"/>
                <w:sz w:val="21"/>
                <w:szCs w:val="21"/>
                <w:lang w:eastAsia="zh-CN"/>
              </w:rPr>
              <w:t>米</w:t>
            </w:r>
            <w:r>
              <w:rPr>
                <w:rFonts w:hint="eastAsia" w:ascii="宋体" w:hAnsi="宋体" w:cs="宋体"/>
                <w:sz w:val="21"/>
                <w:szCs w:val="21"/>
              </w:rPr>
              <w:t>左右</w:t>
            </w:r>
            <w:r>
              <w:rPr>
                <w:rFonts w:hint="eastAsia" w:ascii="宋体" w:hAnsi="宋体" w:cs="宋体"/>
                <w:sz w:val="21"/>
                <w:szCs w:val="21"/>
                <w:lang w:eastAsia="zh-CN"/>
              </w:rPr>
              <w:t>，含库房</w:t>
            </w:r>
            <w:r>
              <w:rPr>
                <w:rFonts w:hint="eastAsia" w:ascii="宋体" w:hAnsi="宋体" w:cs="宋体"/>
                <w:sz w:val="21"/>
                <w:szCs w:val="21"/>
                <w:lang w:val="en-US" w:eastAsia="zh-CN"/>
              </w:rPr>
              <w:t>60平房米</w:t>
            </w:r>
            <w:r>
              <w:rPr>
                <w:rFonts w:hint="eastAsia" w:ascii="宋体" w:hAnsi="宋体" w:cs="宋体"/>
                <w:sz w:val="21"/>
                <w:szCs w:val="21"/>
              </w:rPr>
              <w:t>，负责人讲主要为</w:t>
            </w:r>
            <w:r>
              <w:rPr>
                <w:rFonts w:hint="eastAsia" w:ascii="宋体" w:hAnsi="宋体" w:cs="宋体"/>
                <w:sz w:val="21"/>
                <w:szCs w:val="21"/>
                <w:lang w:eastAsia="zh-CN"/>
              </w:rPr>
              <w:t>业务</w:t>
            </w:r>
            <w:r>
              <w:rPr>
                <w:rFonts w:hint="eastAsia" w:ascii="宋体" w:hAnsi="宋体" w:cs="宋体"/>
                <w:sz w:val="21"/>
                <w:szCs w:val="21"/>
              </w:rPr>
              <w:t>部和</w:t>
            </w:r>
            <w:r>
              <w:rPr>
                <w:rFonts w:hint="eastAsia" w:ascii="宋体" w:hAnsi="宋体" w:cs="宋体"/>
                <w:sz w:val="21"/>
                <w:szCs w:val="21"/>
                <w:lang w:eastAsia="zh-CN"/>
              </w:rPr>
              <w:t>综合部</w:t>
            </w:r>
            <w:r>
              <w:rPr>
                <w:rFonts w:hint="eastAsia" w:ascii="宋体" w:hAnsi="宋体" w:cs="宋体"/>
                <w:sz w:val="21"/>
                <w:szCs w:val="21"/>
              </w:rPr>
              <w:t>使用。</w:t>
            </w:r>
          </w:p>
          <w:p>
            <w:pPr>
              <w:spacing w:line="360" w:lineRule="auto"/>
              <w:rPr>
                <w:rFonts w:hint="eastAsia" w:ascii="宋体" w:hAnsi="宋体" w:cs="宋体"/>
                <w:sz w:val="21"/>
                <w:szCs w:val="21"/>
              </w:rPr>
            </w:pPr>
            <w:r>
              <w:rPr>
                <w:rFonts w:hint="eastAsia" w:ascii="宋体" w:hAnsi="宋体" w:cs="宋体"/>
                <w:sz w:val="21"/>
                <w:szCs w:val="21"/>
              </w:rPr>
              <w:t>2、查《设备管理台账》主要设备包括：电脑、打印机、传真机、电话等办公设施</w:t>
            </w:r>
            <w:r>
              <w:rPr>
                <w:rFonts w:hint="eastAsia" w:ascii="宋体" w:hAnsi="宋体" w:cs="宋体"/>
                <w:sz w:val="21"/>
                <w:szCs w:val="21"/>
                <w:lang w:eastAsia="zh-CN"/>
              </w:rPr>
              <w:t>等</w:t>
            </w:r>
            <w:r>
              <w:rPr>
                <w:rFonts w:hint="eastAsia" w:ascii="宋体" w:hAnsi="宋体" w:cs="宋体"/>
                <w:sz w:val="21"/>
                <w:szCs w:val="21"/>
              </w:rPr>
              <w:t>。</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经查，办公设施采取定期日常维护的方式进行，出现异常情况由厂家维修。</w:t>
            </w:r>
            <w:r>
              <w:rPr>
                <w:rFonts w:hint="eastAsia" w:ascii="宋体" w:hAnsi="宋体" w:cs="宋体"/>
                <w:sz w:val="21"/>
                <w:szCs w:val="21"/>
                <w:lang w:eastAsia="zh-CN"/>
              </w:rPr>
              <w:t>综合</w:t>
            </w:r>
            <w:r>
              <w:rPr>
                <w:rFonts w:hint="eastAsia" w:ascii="宋体" w:hAnsi="宋体" w:cs="宋体"/>
                <w:sz w:val="21"/>
                <w:szCs w:val="21"/>
              </w:rPr>
              <w:t>部按月度对主要设备按规定对设备进行了维护保养 。</w:t>
            </w:r>
          </w:p>
          <w:p>
            <w:pPr>
              <w:numPr>
                <w:ilvl w:val="0"/>
                <w:numId w:val="2"/>
              </w:numPr>
              <w:spacing w:line="360" w:lineRule="auto"/>
              <w:jc w:val="left"/>
              <w:rPr>
                <w:rFonts w:hint="eastAsia" w:ascii="宋体" w:hAnsi="宋体" w:cs="宋体"/>
                <w:sz w:val="21"/>
                <w:szCs w:val="21"/>
              </w:rPr>
            </w:pPr>
            <w:r>
              <w:rPr>
                <w:rFonts w:hint="eastAsia" w:ascii="宋体" w:hAnsi="宋体" w:cs="宋体"/>
                <w:sz w:val="21"/>
                <w:szCs w:val="21"/>
              </w:rPr>
              <w:t>抽查设备、设施维护保养记录，记录不完善，提出后续改进。</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抽查设备保养计划执行情况：</w:t>
            </w:r>
          </w:p>
          <w:p>
            <w:pPr>
              <w:spacing w:line="400" w:lineRule="exact"/>
              <w:ind w:firstLine="420" w:firstLineChars="200"/>
              <w:jc w:val="left"/>
              <w:rPr>
                <w:rFonts w:hint="eastAsia" w:ascii="宋体" w:hAnsi="宋体" w:cs="宋体"/>
                <w:sz w:val="21"/>
                <w:szCs w:val="21"/>
                <w:lang w:eastAsia="zh-CN"/>
              </w:rPr>
            </w:pPr>
            <w:r>
              <w:rPr>
                <w:rFonts w:hint="eastAsia" w:ascii="宋体" w:hAnsi="宋体" w:cs="宋体"/>
                <w:sz w:val="21"/>
                <w:szCs w:val="21"/>
              </w:rPr>
              <w:t>设施名称：</w:t>
            </w:r>
            <w:r>
              <w:rPr>
                <w:rFonts w:hint="eastAsia" w:ascii="宋体" w:hAnsi="宋体" w:cs="宋体"/>
                <w:sz w:val="21"/>
                <w:szCs w:val="21"/>
                <w:lang w:eastAsia="zh-CN"/>
              </w:rPr>
              <w:t>电脑</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时间：201</w:t>
            </w:r>
            <w:r>
              <w:rPr>
                <w:rFonts w:hint="eastAsia" w:ascii="宋体" w:hAnsi="宋体" w:cs="宋体"/>
                <w:sz w:val="21"/>
                <w:szCs w:val="21"/>
                <w:lang w:val="en-US" w:eastAsia="zh-CN"/>
              </w:rPr>
              <w:t>9</w:t>
            </w:r>
            <w:r>
              <w:rPr>
                <w:rFonts w:hint="eastAsia" w:ascii="宋体" w:hAnsi="宋体" w:cs="宋体"/>
                <w:sz w:val="21"/>
                <w:szCs w:val="21"/>
              </w:rPr>
              <w:t>年</w:t>
            </w:r>
            <w:r>
              <w:rPr>
                <w:rFonts w:hint="eastAsia" w:ascii="宋体" w:hAnsi="宋体" w:cs="宋体"/>
                <w:sz w:val="21"/>
                <w:szCs w:val="21"/>
                <w:lang w:val="en-US" w:eastAsia="zh-CN"/>
              </w:rPr>
              <w:t>9</w:t>
            </w:r>
            <w:r>
              <w:rPr>
                <w:rFonts w:hint="eastAsia" w:ascii="宋体" w:hAnsi="宋体" w:cs="宋体"/>
                <w:sz w:val="21"/>
                <w:szCs w:val="21"/>
              </w:rPr>
              <w:t>月</w:t>
            </w:r>
          </w:p>
          <w:p>
            <w:pPr>
              <w:spacing w:line="400" w:lineRule="exact"/>
              <w:ind w:firstLine="420" w:firstLineChars="200"/>
              <w:jc w:val="left"/>
              <w:rPr>
                <w:rFonts w:hint="eastAsia" w:ascii="宋体" w:hAnsi="宋体" w:cs="宋体"/>
                <w:sz w:val="21"/>
                <w:szCs w:val="21"/>
                <w:lang w:eastAsia="zh-CN"/>
              </w:rPr>
            </w:pPr>
            <w:r>
              <w:rPr>
                <w:rFonts w:hint="eastAsia" w:ascii="宋体" w:hAnsi="宋体" w:cs="宋体"/>
                <w:sz w:val="21"/>
                <w:szCs w:val="21"/>
              </w:rPr>
              <w:t>维护保养内容：内外清洁；</w:t>
            </w:r>
            <w:r>
              <w:rPr>
                <w:rFonts w:hint="eastAsia" w:ascii="宋体" w:hAnsi="宋体" w:cs="宋体"/>
                <w:sz w:val="21"/>
                <w:szCs w:val="21"/>
                <w:lang w:eastAsia="zh-CN"/>
              </w:rPr>
              <w:t>清理内存垃圾、杀毒。</w:t>
            </w:r>
          </w:p>
          <w:p>
            <w:pPr>
              <w:spacing w:line="360" w:lineRule="auto"/>
              <w:jc w:val="left"/>
              <w:rPr>
                <w:rFonts w:hint="eastAsia" w:ascii="宋体" w:hAnsi="宋体" w:eastAsia="宋体" w:cs="宋体"/>
                <w:sz w:val="21"/>
                <w:szCs w:val="21"/>
                <w:lang w:val="en-US" w:eastAsia="zh-CN"/>
              </w:rPr>
            </w:pPr>
            <w:r>
              <w:rPr>
                <w:rFonts w:hint="eastAsia" w:ascii="宋体" w:hAnsi="宋体" w:cs="宋体"/>
                <w:sz w:val="21"/>
                <w:szCs w:val="21"/>
              </w:rPr>
              <w:t>保养人：</w:t>
            </w:r>
            <w:r>
              <w:rPr>
                <w:rFonts w:hint="eastAsia" w:ascii="宋体" w:hAnsi="宋体" w:cs="宋体"/>
                <w:sz w:val="21"/>
                <w:szCs w:val="21"/>
                <w:lang w:eastAsia="zh-CN"/>
              </w:rPr>
              <w:t>史常林</w:t>
            </w:r>
          </w:p>
          <w:p>
            <w:pPr>
              <w:spacing w:line="360" w:lineRule="auto"/>
              <w:jc w:val="left"/>
              <w:rPr>
                <w:rFonts w:hint="eastAsia" w:ascii="宋体" w:hAnsi="宋体" w:cs="宋体"/>
                <w:sz w:val="21"/>
                <w:szCs w:val="21"/>
                <w:lang w:eastAsia="zh-CN"/>
              </w:rPr>
            </w:pPr>
            <w:r>
              <w:rPr>
                <w:rFonts w:hint="eastAsia" w:ascii="宋体" w:hAnsi="宋体" w:cs="宋体"/>
                <w:sz w:val="21"/>
                <w:szCs w:val="21"/>
              </w:rPr>
              <w:t>设施名称：</w:t>
            </w:r>
            <w:r>
              <w:rPr>
                <w:rFonts w:hint="eastAsia" w:ascii="宋体" w:hAnsi="宋体" w:cs="宋体"/>
                <w:sz w:val="21"/>
                <w:szCs w:val="21"/>
                <w:lang w:eastAsia="zh-CN"/>
              </w:rPr>
              <w:t>打印机</w:t>
            </w:r>
          </w:p>
          <w:p>
            <w:pPr>
              <w:spacing w:line="360" w:lineRule="auto"/>
              <w:jc w:val="left"/>
              <w:rPr>
                <w:rFonts w:hint="eastAsia" w:ascii="宋体" w:hAnsi="宋体" w:cs="宋体"/>
                <w:sz w:val="21"/>
                <w:szCs w:val="21"/>
              </w:rPr>
            </w:pPr>
            <w:r>
              <w:rPr>
                <w:rFonts w:hint="eastAsia" w:ascii="宋体" w:hAnsi="宋体" w:cs="宋体"/>
                <w:sz w:val="21"/>
                <w:szCs w:val="21"/>
              </w:rPr>
              <w:t>保养日期：201</w:t>
            </w:r>
            <w:r>
              <w:rPr>
                <w:rFonts w:hint="eastAsia" w:ascii="宋体" w:hAnsi="宋体" w:cs="宋体"/>
                <w:sz w:val="21"/>
                <w:szCs w:val="21"/>
                <w:lang w:val="en-US" w:eastAsia="zh-CN"/>
              </w:rPr>
              <w:t>9</w:t>
            </w:r>
            <w:r>
              <w:rPr>
                <w:rFonts w:hint="eastAsia" w:ascii="宋体" w:hAnsi="宋体" w:cs="宋体"/>
                <w:sz w:val="21"/>
                <w:szCs w:val="21"/>
              </w:rPr>
              <w:t>年</w:t>
            </w:r>
            <w:r>
              <w:rPr>
                <w:rFonts w:hint="eastAsia" w:ascii="宋体" w:hAnsi="宋体" w:cs="宋体"/>
                <w:sz w:val="21"/>
                <w:szCs w:val="21"/>
                <w:lang w:val="en-US" w:eastAsia="zh-CN"/>
              </w:rPr>
              <w:t>10</w:t>
            </w:r>
            <w:r>
              <w:rPr>
                <w:rFonts w:hint="eastAsia" w:ascii="宋体" w:hAnsi="宋体" w:cs="宋体"/>
                <w:sz w:val="21"/>
                <w:szCs w:val="21"/>
              </w:rPr>
              <w:t>月</w:t>
            </w:r>
          </w:p>
          <w:p>
            <w:pPr>
              <w:spacing w:line="360" w:lineRule="auto"/>
              <w:jc w:val="left"/>
              <w:rPr>
                <w:rFonts w:hint="eastAsia" w:ascii="宋体" w:hAnsi="宋体" w:cs="宋体"/>
                <w:sz w:val="21"/>
                <w:szCs w:val="21"/>
              </w:rPr>
            </w:pPr>
            <w:r>
              <w:rPr>
                <w:rFonts w:hint="eastAsia" w:ascii="宋体" w:hAnsi="宋体" w:cs="宋体"/>
                <w:sz w:val="21"/>
                <w:szCs w:val="21"/>
              </w:rPr>
              <w:t>维护保养内容：</w:t>
            </w:r>
            <w:r>
              <w:rPr>
                <w:rFonts w:hint="eastAsia" w:ascii="宋体" w:hAnsi="宋体" w:cs="宋体"/>
                <w:sz w:val="21"/>
                <w:szCs w:val="21"/>
                <w:lang w:eastAsia="zh-CN"/>
              </w:rPr>
              <w:t>清洁</w:t>
            </w:r>
            <w:r>
              <w:rPr>
                <w:rFonts w:hint="eastAsia" w:ascii="宋体" w:hAnsi="宋体" w:cs="宋体"/>
                <w:sz w:val="21"/>
                <w:szCs w:val="21"/>
              </w:rPr>
              <w:t>；</w:t>
            </w:r>
            <w:r>
              <w:rPr>
                <w:rFonts w:hint="eastAsia" w:ascii="宋体" w:hAnsi="宋体" w:cs="宋体"/>
                <w:sz w:val="21"/>
                <w:szCs w:val="21"/>
                <w:lang w:eastAsia="zh-CN"/>
              </w:rPr>
              <w:t>换硒鼓</w:t>
            </w:r>
            <w:r>
              <w:rPr>
                <w:rFonts w:hint="eastAsia" w:ascii="宋体" w:hAnsi="宋体" w:cs="宋体"/>
                <w:sz w:val="21"/>
                <w:szCs w:val="21"/>
              </w:rPr>
              <w:t>。</w:t>
            </w:r>
          </w:p>
          <w:p>
            <w:pPr>
              <w:spacing w:line="360" w:lineRule="auto"/>
              <w:jc w:val="left"/>
              <w:rPr>
                <w:rFonts w:hint="eastAsia" w:ascii="宋体" w:hAnsi="宋体" w:eastAsia="宋体" w:cs="宋体"/>
                <w:sz w:val="21"/>
                <w:szCs w:val="21"/>
                <w:lang w:val="en-US" w:eastAsia="zh-CN"/>
              </w:rPr>
            </w:pPr>
            <w:r>
              <w:rPr>
                <w:rFonts w:hint="eastAsia" w:ascii="宋体" w:hAnsi="宋体" w:cs="宋体"/>
                <w:sz w:val="21"/>
                <w:szCs w:val="21"/>
              </w:rPr>
              <w:t>保养人：</w:t>
            </w:r>
            <w:r>
              <w:rPr>
                <w:rFonts w:hint="eastAsia" w:ascii="宋体" w:hAnsi="宋体" w:cs="宋体"/>
                <w:sz w:val="21"/>
                <w:szCs w:val="21"/>
                <w:lang w:eastAsia="zh-CN"/>
              </w:rPr>
              <w:t>史常林</w:t>
            </w:r>
          </w:p>
          <w:p>
            <w:pPr>
              <w:spacing w:line="360" w:lineRule="auto"/>
              <w:jc w:val="left"/>
              <w:rPr>
                <w:rFonts w:hint="eastAsia" w:ascii="宋体" w:hAnsi="宋体" w:cs="宋体"/>
                <w:sz w:val="21"/>
                <w:szCs w:val="21"/>
              </w:rPr>
            </w:pPr>
            <w:r>
              <w:rPr>
                <w:rFonts w:hint="eastAsia" w:ascii="宋体" w:hAnsi="宋体" w:cs="宋体"/>
                <w:sz w:val="21"/>
                <w:szCs w:val="21"/>
              </w:rPr>
              <w:t>其余主要设备均有日常保养，但现场见保养维护表存档不规范，比较散乱，口头提出整改。</w:t>
            </w:r>
          </w:p>
          <w:p>
            <w:pPr>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3</w:t>
            </w:r>
            <w:r>
              <w:rPr>
                <w:rFonts w:hint="eastAsia" w:ascii="宋体" w:hAnsi="宋体" w:cs="宋体"/>
                <w:sz w:val="21"/>
                <w:szCs w:val="21"/>
              </w:rPr>
              <w:t>、</w:t>
            </w:r>
            <w:r>
              <w:rPr>
                <w:rFonts w:hint="eastAsia" w:ascii="宋体" w:hAnsi="宋体" w:cs="宋体"/>
                <w:sz w:val="21"/>
                <w:szCs w:val="21"/>
                <w:lang w:val="en-US" w:eastAsia="zh-CN"/>
              </w:rPr>
              <w:t>抽查，《设备维修记录》</w:t>
            </w:r>
          </w:p>
          <w:p>
            <w:pPr>
              <w:spacing w:line="360" w:lineRule="auto"/>
              <w:jc w:val="left"/>
              <w:rPr>
                <w:rFonts w:hint="eastAsia" w:ascii="宋体" w:hAnsi="宋体" w:cs="宋体"/>
                <w:sz w:val="21"/>
                <w:szCs w:val="21"/>
                <w:lang w:eastAsia="zh-CN"/>
              </w:rPr>
            </w:pPr>
            <w:r>
              <w:rPr>
                <w:rFonts w:hint="eastAsia" w:ascii="宋体" w:hAnsi="宋体" w:cs="宋体"/>
                <w:sz w:val="21"/>
                <w:szCs w:val="21"/>
              </w:rPr>
              <w:t>日期：201</w:t>
            </w:r>
            <w:r>
              <w:rPr>
                <w:rFonts w:hint="eastAsia" w:ascii="宋体" w:hAnsi="宋体" w:cs="宋体"/>
                <w:sz w:val="21"/>
                <w:szCs w:val="21"/>
                <w:lang w:val="en-US" w:eastAsia="zh-CN"/>
              </w:rPr>
              <w:t>9</w:t>
            </w:r>
            <w:r>
              <w:rPr>
                <w:rFonts w:hint="eastAsia" w:ascii="宋体" w:hAnsi="宋体" w:cs="宋体"/>
                <w:sz w:val="21"/>
                <w:szCs w:val="21"/>
              </w:rPr>
              <w:t>年</w:t>
            </w:r>
            <w:r>
              <w:rPr>
                <w:rFonts w:hint="eastAsia" w:ascii="宋体" w:hAnsi="宋体" w:cs="宋体"/>
                <w:sz w:val="21"/>
                <w:szCs w:val="21"/>
                <w:lang w:val="en-US" w:eastAsia="zh-CN"/>
              </w:rPr>
              <w:t>10</w:t>
            </w:r>
            <w:r>
              <w:rPr>
                <w:rFonts w:hint="eastAsia" w:ascii="宋体" w:hAnsi="宋体" w:cs="宋体"/>
                <w:sz w:val="21"/>
                <w:szCs w:val="21"/>
              </w:rPr>
              <w:t>月</w:t>
            </w:r>
            <w:r>
              <w:rPr>
                <w:rFonts w:hint="eastAsia" w:ascii="宋体" w:hAnsi="宋体" w:cs="宋体"/>
                <w:sz w:val="21"/>
                <w:szCs w:val="21"/>
                <w:lang w:val="en-US" w:eastAsia="zh-CN"/>
              </w:rPr>
              <w:t>12</w:t>
            </w:r>
            <w:r>
              <w:rPr>
                <w:rFonts w:hint="eastAsia" w:ascii="宋体" w:hAnsi="宋体" w:cs="宋体"/>
                <w:sz w:val="21"/>
                <w:szCs w:val="21"/>
              </w:rPr>
              <w:t>日  设备：</w:t>
            </w:r>
            <w:r>
              <w:rPr>
                <w:rFonts w:hint="eastAsia" w:ascii="宋体" w:hAnsi="宋体" w:cs="宋体"/>
                <w:sz w:val="21"/>
                <w:szCs w:val="21"/>
                <w:lang w:eastAsia="zh-CN"/>
              </w:rPr>
              <w:t>综合部电脑</w:t>
            </w:r>
          </w:p>
          <w:p>
            <w:pPr>
              <w:spacing w:line="360" w:lineRule="auto"/>
              <w:jc w:val="left"/>
              <w:rPr>
                <w:rFonts w:hint="eastAsia" w:ascii="宋体" w:hAnsi="宋体" w:cs="宋体"/>
                <w:sz w:val="21"/>
                <w:szCs w:val="21"/>
              </w:rPr>
            </w:pPr>
            <w:r>
              <w:rPr>
                <w:rFonts w:hint="eastAsia" w:ascii="宋体" w:hAnsi="宋体" w:cs="宋体"/>
                <w:sz w:val="21"/>
                <w:szCs w:val="21"/>
                <w:lang w:eastAsia="zh-CN"/>
              </w:rPr>
              <w:t>设备故障：电脑蓝屏</w:t>
            </w:r>
            <w:r>
              <w:rPr>
                <w:rFonts w:hint="eastAsia" w:ascii="宋体" w:hAnsi="宋体" w:cs="宋体"/>
                <w:sz w:val="21"/>
                <w:szCs w:val="21"/>
              </w:rPr>
              <w:t xml:space="preserve"> </w:t>
            </w:r>
          </w:p>
          <w:p>
            <w:pPr>
              <w:spacing w:line="360" w:lineRule="auto"/>
              <w:jc w:val="left"/>
              <w:rPr>
                <w:rFonts w:hint="eastAsia" w:ascii="宋体" w:hAnsi="宋体" w:cs="宋体"/>
                <w:sz w:val="21"/>
                <w:szCs w:val="21"/>
              </w:rPr>
            </w:pPr>
            <w:r>
              <w:rPr>
                <w:rFonts w:hint="eastAsia" w:ascii="宋体" w:hAnsi="宋体" w:cs="宋体"/>
                <w:sz w:val="21"/>
                <w:szCs w:val="21"/>
                <w:lang w:val="en-US" w:eastAsia="zh-CN"/>
              </w:rPr>
              <w:t>维修</w:t>
            </w:r>
            <w:r>
              <w:rPr>
                <w:rFonts w:hint="eastAsia" w:ascii="宋体" w:hAnsi="宋体" w:cs="宋体"/>
                <w:sz w:val="21"/>
                <w:szCs w:val="21"/>
              </w:rPr>
              <w:t>项目：1，</w:t>
            </w:r>
            <w:r>
              <w:rPr>
                <w:rFonts w:hint="eastAsia" w:ascii="宋体" w:hAnsi="宋体" w:cs="宋体"/>
                <w:sz w:val="21"/>
                <w:szCs w:val="21"/>
                <w:lang w:val="en-US" w:eastAsia="zh-CN"/>
              </w:rPr>
              <w:t>重装系统</w:t>
            </w:r>
            <w:r>
              <w:rPr>
                <w:rFonts w:hint="eastAsia" w:ascii="宋体" w:hAnsi="宋体" w:cs="宋体"/>
                <w:sz w:val="21"/>
                <w:szCs w:val="21"/>
              </w:rPr>
              <w:t>；</w:t>
            </w:r>
          </w:p>
          <w:p>
            <w:pPr>
              <w:spacing w:line="360" w:lineRule="auto"/>
              <w:jc w:val="left"/>
              <w:rPr>
                <w:rFonts w:hint="eastAsia" w:ascii="宋体" w:hAnsi="宋体" w:cs="宋体"/>
                <w:sz w:val="21"/>
                <w:szCs w:val="21"/>
              </w:rPr>
            </w:pPr>
            <w:r>
              <w:rPr>
                <w:rFonts w:hint="eastAsia" w:ascii="宋体" w:hAnsi="宋体" w:cs="宋体"/>
                <w:sz w:val="21"/>
                <w:szCs w:val="21"/>
              </w:rPr>
              <w:t>保养人：</w:t>
            </w:r>
            <w:r>
              <w:rPr>
                <w:rFonts w:hint="eastAsia" w:ascii="宋体" w:hAnsi="宋体" w:cs="宋体"/>
                <w:sz w:val="21"/>
                <w:szCs w:val="21"/>
                <w:lang w:eastAsia="zh-CN"/>
              </w:rPr>
              <w:t>史常林</w:t>
            </w:r>
            <w:r>
              <w:rPr>
                <w:rFonts w:hint="eastAsia" w:ascii="宋体" w:hAnsi="宋体" w:cs="宋体"/>
                <w:sz w:val="21"/>
                <w:szCs w:val="21"/>
                <w:lang w:val="en-US" w:eastAsia="zh-CN"/>
              </w:rPr>
              <w:t xml:space="preserve"> </w:t>
            </w:r>
          </w:p>
          <w:p>
            <w:pPr>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特种设备：无</w:t>
            </w:r>
          </w:p>
          <w:p>
            <w:pPr>
              <w:spacing w:line="360" w:lineRule="auto"/>
              <w:jc w:val="left"/>
              <w:rPr>
                <w:rFonts w:hint="eastAsia" w:ascii="宋体" w:hAnsi="宋体" w:cs="宋体"/>
                <w:sz w:val="21"/>
                <w:szCs w:val="21"/>
                <w:lang w:val="en-US" w:eastAsia="zh-CN"/>
              </w:rPr>
            </w:pPr>
            <w:r>
              <w:rPr>
                <w:rFonts w:hint="eastAsia" w:ascii="宋体" w:hAnsi="宋体" w:cs="宋体"/>
                <w:sz w:val="21"/>
                <w:szCs w:val="21"/>
              </w:rPr>
              <w:t>5、支持性服务，产品的运输</w:t>
            </w:r>
            <w:r>
              <w:rPr>
                <w:rFonts w:hint="eastAsia" w:ascii="宋体" w:hAnsi="宋体" w:cs="宋体"/>
                <w:sz w:val="21"/>
                <w:szCs w:val="21"/>
                <w:lang w:eastAsia="zh-CN"/>
              </w:rPr>
              <w:t>主要</w:t>
            </w:r>
            <w:r>
              <w:rPr>
                <w:rFonts w:hint="eastAsia" w:ascii="宋体" w:hAnsi="宋体" w:cs="宋体"/>
                <w:sz w:val="21"/>
                <w:szCs w:val="21"/>
              </w:rPr>
              <w:t>由物流公司进行。</w:t>
            </w:r>
            <w:r>
              <w:rPr>
                <w:rFonts w:hint="eastAsia" w:ascii="宋体" w:hAnsi="宋体" w:cs="宋体"/>
                <w:sz w:val="21"/>
                <w:szCs w:val="21"/>
                <w:lang w:eastAsia="zh-CN"/>
              </w:rPr>
              <w:t>公司名下无车辆，用于洽谈业务及给周边的顾客运送货物之需的为公司私人车辆。</w:t>
            </w:r>
          </w:p>
          <w:p>
            <w:pPr>
              <w:rPr>
                <w:rFonts w:ascii="宋体" w:hAnsi="宋体"/>
                <w:szCs w:val="21"/>
              </w:rPr>
            </w:pPr>
            <w:r>
              <w:rPr>
                <w:rFonts w:hint="eastAsia" w:ascii="宋体" w:hAnsi="宋体" w:cs="宋体"/>
                <w:sz w:val="21"/>
                <w:szCs w:val="21"/>
              </w:rPr>
              <w:t xml:space="preserve">   目前该公司基础设施符合要求，基本能满足公司运营的要求。</w:t>
            </w:r>
          </w:p>
        </w:tc>
        <w:tc>
          <w:tcPr>
            <w:tcW w:w="1585" w:type="dxa"/>
          </w:tcPr>
          <w:p/>
          <w:p/>
          <w:p/>
          <w:p/>
          <w:p/>
          <w:p/>
          <w:p/>
          <w:p/>
          <w:p/>
          <w:p/>
          <w:p/>
          <w:p/>
          <w:p/>
          <w:p/>
          <w:p/>
          <w:p/>
          <w:p/>
          <w:p/>
          <w:p/>
          <w:p/>
          <w:p/>
          <w:p/>
          <w:p>
            <w:pPr>
              <w:rPr>
                <w:rFonts w:hint="eastAsia" w:eastAsia="宋体"/>
                <w:lang w:val="en-US" w:eastAsia="zh-CN"/>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Q7.1.4</w:t>
            </w:r>
          </w:p>
        </w:tc>
        <w:tc>
          <w:tcPr>
            <w:tcW w:w="10004" w:type="dxa"/>
          </w:tcPr>
          <w:p>
            <w:pPr>
              <w:spacing w:line="360" w:lineRule="auto"/>
              <w:jc w:val="left"/>
              <w:rPr>
                <w:rFonts w:hint="eastAsia" w:ascii="宋体" w:hAnsi="宋体" w:cs="宋体"/>
                <w:sz w:val="21"/>
                <w:szCs w:val="21"/>
              </w:rPr>
            </w:pPr>
            <w:r>
              <w:rPr>
                <w:rFonts w:hint="eastAsia" w:ascii="宋体" w:hAnsi="宋体" w:cs="宋体"/>
                <w:sz w:val="21"/>
                <w:szCs w:val="21"/>
              </w:rPr>
              <w:t>公司对过程运行环境要素予以识别、确定，包括：</w:t>
            </w:r>
          </w:p>
          <w:p>
            <w:pPr>
              <w:spacing w:line="360" w:lineRule="auto"/>
              <w:jc w:val="left"/>
              <w:rPr>
                <w:rFonts w:hint="eastAsia" w:ascii="宋体" w:hAnsi="宋体" w:cs="宋体"/>
                <w:sz w:val="21"/>
                <w:szCs w:val="21"/>
              </w:rPr>
            </w:pPr>
            <w:r>
              <w:rPr>
                <w:rFonts w:hint="eastAsia" w:ascii="宋体" w:hAnsi="宋体" w:cs="宋体"/>
                <w:sz w:val="21"/>
                <w:szCs w:val="21"/>
              </w:rPr>
              <w:t>人文因素与物理因素的结合，例如：</w:t>
            </w:r>
          </w:p>
          <w:p>
            <w:pPr>
              <w:spacing w:line="360" w:lineRule="auto"/>
              <w:jc w:val="left"/>
              <w:rPr>
                <w:rFonts w:hint="eastAsia" w:ascii="宋体" w:hAnsi="宋体" w:cs="宋体"/>
                <w:sz w:val="21"/>
                <w:szCs w:val="21"/>
              </w:rPr>
            </w:pPr>
            <w:r>
              <w:rPr>
                <w:rFonts w:hint="eastAsia" w:ascii="宋体" w:hAnsi="宋体" w:cs="宋体"/>
                <w:sz w:val="21"/>
                <w:szCs w:val="21"/>
              </w:rPr>
              <w:t>a）社会因素（如无歧视、和谐稳定、无对抗）；</w:t>
            </w:r>
          </w:p>
          <w:p>
            <w:pPr>
              <w:spacing w:line="360" w:lineRule="auto"/>
              <w:jc w:val="left"/>
              <w:rPr>
                <w:rFonts w:hint="eastAsia" w:ascii="宋体" w:hAnsi="宋体" w:cs="宋体"/>
                <w:sz w:val="21"/>
                <w:szCs w:val="21"/>
              </w:rPr>
            </w:pPr>
            <w:r>
              <w:rPr>
                <w:rFonts w:hint="eastAsia" w:ascii="宋体" w:hAnsi="宋体" w:cs="宋体"/>
                <w:sz w:val="21"/>
                <w:szCs w:val="21"/>
              </w:rPr>
              <w:t>b）心理因素（如舒缓心理压力、预防过度疲劳、保护个人情感）；</w:t>
            </w:r>
          </w:p>
          <w:p>
            <w:pPr>
              <w:spacing w:line="360" w:lineRule="auto"/>
              <w:jc w:val="left"/>
              <w:rPr>
                <w:rFonts w:hint="eastAsia" w:ascii="宋体" w:hAnsi="宋体" w:cs="宋体"/>
                <w:sz w:val="21"/>
                <w:szCs w:val="21"/>
              </w:rPr>
            </w:pPr>
            <w:r>
              <w:rPr>
                <w:rFonts w:hint="eastAsia" w:ascii="宋体" w:hAnsi="宋体" w:cs="宋体"/>
                <w:sz w:val="21"/>
                <w:szCs w:val="21"/>
              </w:rPr>
              <w:t>c）物理因素（如温度、热量、湿度、照明、空气流通、卫生、噪音）。</w:t>
            </w:r>
          </w:p>
          <w:p>
            <w:pPr>
              <w:spacing w:line="360" w:lineRule="auto"/>
              <w:jc w:val="left"/>
              <w:rPr>
                <w:rFonts w:hint="eastAsia" w:ascii="宋体" w:hAnsi="宋体" w:cs="宋体"/>
                <w:sz w:val="21"/>
                <w:szCs w:val="21"/>
              </w:rPr>
            </w:pPr>
            <w:r>
              <w:rPr>
                <w:rFonts w:hint="eastAsia" w:ascii="宋体" w:hAnsi="宋体" w:cs="宋体"/>
                <w:sz w:val="21"/>
                <w:szCs w:val="21"/>
              </w:rPr>
              <w:t xml:space="preserve">  经现场确认（观察、沟通调查）：</w:t>
            </w:r>
          </w:p>
          <w:p>
            <w:pPr>
              <w:spacing w:line="360" w:lineRule="auto"/>
              <w:jc w:val="left"/>
              <w:rPr>
                <w:rFonts w:hint="eastAsia" w:ascii="宋体" w:hAnsi="宋体" w:cs="宋体"/>
                <w:sz w:val="21"/>
                <w:szCs w:val="21"/>
              </w:rPr>
            </w:pPr>
            <w:r>
              <w:rPr>
                <w:rFonts w:hint="eastAsia" w:ascii="宋体" w:hAnsi="宋体" w:cs="宋体"/>
                <w:sz w:val="21"/>
                <w:szCs w:val="21"/>
              </w:rPr>
              <w:t xml:space="preserve">  以上相关的社会因素、心理因素、物理因素等均基本满足要求。</w:t>
            </w:r>
          </w:p>
          <w:p>
            <w:pPr>
              <w:spacing w:line="400" w:lineRule="exact"/>
              <w:ind w:firstLine="420" w:firstLineChars="200"/>
              <w:rPr>
                <w:rFonts w:ascii="宋体" w:hAnsi="宋体"/>
                <w:szCs w:val="21"/>
              </w:rPr>
            </w:pPr>
            <w:r>
              <w:rPr>
                <w:rFonts w:hint="eastAsia" w:ascii="宋体" w:hAnsi="宋体" w:cs="宋体"/>
                <w:sz w:val="21"/>
                <w:szCs w:val="21"/>
              </w:rPr>
              <w:t>现场查见：</w:t>
            </w:r>
            <w:r>
              <w:rPr>
                <w:rFonts w:hint="eastAsia" w:ascii="宋体" w:hAnsi="宋体" w:cs="宋体"/>
                <w:sz w:val="21"/>
                <w:szCs w:val="21"/>
                <w:lang w:eastAsia="zh-CN"/>
              </w:rPr>
              <w:t>经营</w:t>
            </w:r>
            <w:r>
              <w:rPr>
                <w:rFonts w:hint="eastAsia" w:ascii="宋体" w:hAnsi="宋体" w:cs="宋体"/>
                <w:sz w:val="21"/>
                <w:szCs w:val="21"/>
              </w:rPr>
              <w:t>现场空气流通，</w:t>
            </w:r>
            <w:r>
              <w:rPr>
                <w:rFonts w:hint="eastAsia" w:ascii="宋体" w:hAnsi="宋体" w:cs="宋体"/>
                <w:sz w:val="21"/>
                <w:szCs w:val="21"/>
                <w:lang w:eastAsia="zh-CN"/>
              </w:rPr>
              <w:t>温度、</w:t>
            </w:r>
            <w:r>
              <w:rPr>
                <w:rFonts w:hint="eastAsia" w:ascii="宋体" w:hAnsi="宋体" w:cs="宋体"/>
                <w:sz w:val="21"/>
                <w:szCs w:val="21"/>
              </w:rPr>
              <w:t>照明适宜满足</w:t>
            </w:r>
            <w:r>
              <w:rPr>
                <w:rFonts w:hint="eastAsia" w:ascii="宋体" w:hAnsi="宋体" w:cs="宋体"/>
                <w:sz w:val="21"/>
                <w:szCs w:val="21"/>
                <w:lang w:eastAsia="zh-CN"/>
              </w:rPr>
              <w:t>经营</w:t>
            </w:r>
            <w:r>
              <w:rPr>
                <w:rFonts w:hint="eastAsia" w:ascii="宋体" w:hAnsi="宋体" w:cs="宋体"/>
                <w:sz w:val="21"/>
                <w:szCs w:val="21"/>
              </w:rPr>
              <w:t>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公司制定了《</w:t>
            </w:r>
            <w:r>
              <w:rPr>
                <w:rFonts w:hint="eastAsia" w:ascii="宋体" w:hAnsi="宋体" w:cs="宋体"/>
                <w:color w:val="000000"/>
                <w:sz w:val="21"/>
                <w:szCs w:val="21"/>
                <w:lang w:val="en-US" w:eastAsia="zh-CN"/>
              </w:rPr>
              <w:t>销售及服务提供</w:t>
            </w:r>
            <w:r>
              <w:rPr>
                <w:rFonts w:hint="eastAsia" w:ascii="宋体" w:hAnsi="宋体" w:eastAsia="宋体" w:cs="宋体"/>
                <w:color w:val="000000"/>
                <w:sz w:val="21"/>
                <w:szCs w:val="21"/>
              </w:rPr>
              <w:t>过程控制程序</w:t>
            </w:r>
            <w:r>
              <w:rPr>
                <w:rFonts w:hint="eastAsia" w:ascii="宋体" w:hAnsi="宋体" w:eastAsia="宋体" w:cs="宋体"/>
                <w:color w:val="000000"/>
                <w:sz w:val="21"/>
                <w:szCs w:val="21"/>
                <w:lang w:val="en-US" w:eastAsia="zh-CN"/>
              </w:rPr>
              <w:t>》</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明确了受控条件包括：</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a）规定产品/服务/活动的特征以及拟获得结果的文件； </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b）可获得和使用适宜的监视和测量资源；</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c）适当阶段实施监视和测量活动；</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d）为过程的运行提供适宜的基础设施和环境；</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e）配备具备能力的人员，包括所要求的资格；</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f）对特殊过程的确认和定期再确认；</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g）采取措施防止人为错误；</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h）实施放行、交付和交付后活动</w:t>
            </w:r>
            <w:r>
              <w:rPr>
                <w:rFonts w:hint="eastAsia" w:ascii="宋体" w:hAnsi="宋体" w:eastAsia="宋体" w:cs="宋体"/>
                <w:color w:val="000000"/>
                <w:sz w:val="21"/>
                <w:szCs w:val="21"/>
              </w:rPr>
              <w:t>。</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1、公司编制了《销售服务规范》、《与顾客有关过程控制程序》、《销售人员考核制度》等对公司的产品销售过程进行了控制。</w:t>
            </w:r>
          </w:p>
          <w:p>
            <w:pPr>
              <w:spacing w:line="400" w:lineRule="exact"/>
              <w:ind w:firstLine="420"/>
              <w:rPr>
                <w:sz w:val="20"/>
              </w:rPr>
            </w:pPr>
            <w:r>
              <w:rPr>
                <w:rFonts w:hint="eastAsia" w:ascii="宋体" w:hAnsi="宋体" w:eastAsia="宋体" w:cs="宋体"/>
                <w:color w:val="000000"/>
                <w:sz w:val="21"/>
                <w:szCs w:val="21"/>
                <w:lang w:val="en-US" w:eastAsia="zh-CN"/>
              </w:rPr>
              <w:t>组织产品覆盖范围：</w:t>
            </w:r>
            <w:r>
              <w:rPr>
                <w:sz w:val="20"/>
              </w:rPr>
              <w:t>电子监控设备、照明设备、光伏产品、标牌标识、护栏的销售</w:t>
            </w:r>
          </w:p>
          <w:p>
            <w:pPr>
              <w:spacing w:line="400" w:lineRule="exact"/>
              <w:ind w:firstLine="42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2、产品销售服务流程：</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流程：确定顾客群体----商务洽谈----签订合同-----采购产品----产品交付----售后服务；</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特殊过程：销售过程。</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3、技术要求：销售合同</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1)验收规范：合同技术要求及相应产品的国家标准、法律法规。</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2)作业指导书：《与顾客有关过程控制程序》、《销售服务规范》、《销售人员考核制度》。。。。。。等。</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3)使用适宜的设备：电脑、打印件、电话、网络等。设备维护保养：均进行了维护和保养。</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4)监视和测量设备</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公司只对名称、规格型号、外观、质量证明等进行验证；质量技术特性由供方提供，故公司无监视和测量设备；</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5)实施监视和测量：</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抽：201</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lang w:val="en-US" w:eastAsia="zh-CN"/>
              </w:rPr>
              <w:t>年</w:t>
            </w:r>
            <w:r>
              <w:rPr>
                <w:rFonts w:hint="eastAsia" w:ascii="宋体" w:hAnsi="宋体" w:cs="宋体"/>
                <w:color w:val="000000"/>
                <w:sz w:val="21"/>
                <w:szCs w:val="21"/>
                <w:lang w:val="en-US" w:eastAsia="zh-CN"/>
              </w:rPr>
              <w:t>11</w:t>
            </w:r>
            <w:r>
              <w:rPr>
                <w:rFonts w:hint="eastAsia" w:ascii="宋体" w:hAnsi="宋体" w:eastAsia="宋体" w:cs="宋体"/>
                <w:color w:val="000000"/>
                <w:sz w:val="21"/>
                <w:szCs w:val="21"/>
                <w:lang w:val="en-US" w:eastAsia="zh-CN"/>
              </w:rPr>
              <w:t xml:space="preserve">月度考核表    </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销售人员</w:t>
            </w:r>
            <w:r>
              <w:rPr>
                <w:rFonts w:hint="eastAsia" w:ascii="宋体" w:hAnsi="宋体" w:cs="宋体"/>
                <w:color w:val="000000"/>
                <w:sz w:val="21"/>
                <w:szCs w:val="21"/>
                <w:lang w:val="en-US" w:eastAsia="zh-CN"/>
              </w:rPr>
              <w:t>何成波</w:t>
            </w:r>
            <w:r>
              <w:rPr>
                <w:rFonts w:hint="eastAsia" w:ascii="宋体" w:hAnsi="宋体" w:eastAsia="宋体" w:cs="宋体"/>
                <w:color w:val="000000"/>
                <w:sz w:val="21"/>
                <w:szCs w:val="21"/>
                <w:lang w:val="en-US" w:eastAsia="zh-CN"/>
              </w:rPr>
              <w:t>进行了考核；考核指标有：计划与执行、支持与配合、工作效率、遵守制度、主动性、服务细致、以客户为中心、学习创新等</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考核结果：优</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抽：201</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lang w:val="en-US" w:eastAsia="zh-CN"/>
              </w:rPr>
              <w:t xml:space="preserve">年11月度考核表    </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销售人员</w:t>
            </w:r>
            <w:r>
              <w:rPr>
                <w:rFonts w:hint="eastAsia" w:ascii="宋体" w:hAnsi="宋体" w:cs="宋体"/>
                <w:color w:val="000000"/>
                <w:sz w:val="21"/>
                <w:szCs w:val="21"/>
                <w:lang w:val="en-US" w:eastAsia="zh-CN"/>
              </w:rPr>
              <w:t>曹茂华</w:t>
            </w:r>
            <w:r>
              <w:rPr>
                <w:rFonts w:hint="eastAsia" w:ascii="宋体" w:hAnsi="宋体" w:eastAsia="宋体" w:cs="宋体"/>
                <w:color w:val="000000"/>
                <w:sz w:val="21"/>
                <w:szCs w:val="21"/>
                <w:lang w:val="en-US" w:eastAsia="zh-CN"/>
              </w:rPr>
              <w:t>进行了考核；考核指标有：计划与执行、支持与配合、工作效率、遵守制度、主动性、服务细致、以客户为中心、学习创新等</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考核结果：优</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查看，销售流程跟踪情况：</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跟踪时间：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eastAsia="zh-CN"/>
              </w:rPr>
              <w:t>客户</w:t>
            </w:r>
            <w:r>
              <w:rPr>
                <w:rFonts w:hint="eastAsia" w:ascii="宋体" w:hAnsi="宋体" w:eastAsia="宋体" w:cs="宋体"/>
                <w:color w:val="000000"/>
                <w:sz w:val="21"/>
                <w:szCs w:val="21"/>
              </w:rPr>
              <w:t xml:space="preserve">     </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rPr>
              <w:t xml:space="preserve">        结果</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201</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8</w:t>
            </w:r>
            <w:r>
              <w:rPr>
                <w:rFonts w:hint="eastAsia"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26</w:t>
            </w:r>
            <w:r>
              <w:rPr>
                <w:rFonts w:hint="eastAsia" w:ascii="宋体" w:hAnsi="宋体" w:eastAsia="宋体" w:cs="宋体"/>
                <w:color w:val="000000"/>
                <w:sz w:val="21"/>
                <w:szCs w:val="21"/>
              </w:rPr>
              <w:t xml:space="preserve">   </w:t>
            </w:r>
            <w:r>
              <w:rPr>
                <w:rFonts w:hint="eastAsia" w:ascii="宋体" w:hAnsi="宋体" w:cs="宋体"/>
                <w:color w:val="000000"/>
                <w:sz w:val="21"/>
                <w:szCs w:val="21"/>
                <w:lang w:val="en-US" w:eastAsia="zh-CN"/>
              </w:rPr>
              <w:t xml:space="preserve">重庆中渝物业发展有限公司    </w:t>
            </w:r>
            <w:r>
              <w:rPr>
                <w:rFonts w:hint="eastAsia" w:ascii="宋体" w:hAnsi="宋体" w:eastAsia="宋体" w:cs="宋体"/>
                <w:color w:val="000000"/>
                <w:sz w:val="21"/>
                <w:szCs w:val="21"/>
                <w:lang w:eastAsia="zh-CN"/>
              </w:rPr>
              <w:t>产品的使用情况及下次采购时间</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采购合同：</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2)201</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lang w:val="en-US" w:eastAsia="zh-CN"/>
              </w:rPr>
              <w:t>年</w:t>
            </w:r>
            <w:r>
              <w:rPr>
                <w:rFonts w:hint="eastAsia" w:ascii="宋体" w:hAnsi="宋体" w:cs="宋体"/>
                <w:color w:val="000000"/>
                <w:sz w:val="21"/>
                <w:szCs w:val="21"/>
                <w:lang w:val="en-US" w:eastAsia="zh-CN"/>
              </w:rPr>
              <w:t>8</w:t>
            </w:r>
            <w:r>
              <w:rPr>
                <w:rFonts w:hint="eastAsia" w:ascii="宋体" w:hAnsi="宋体" w:eastAsia="宋体" w:cs="宋体"/>
                <w:color w:val="000000"/>
                <w:sz w:val="21"/>
                <w:szCs w:val="21"/>
                <w:lang w:val="en-US" w:eastAsia="zh-CN"/>
              </w:rPr>
              <w:t>月</w:t>
            </w:r>
            <w:r>
              <w:rPr>
                <w:rFonts w:hint="eastAsia" w:ascii="宋体" w:hAnsi="宋体" w:cs="宋体"/>
                <w:color w:val="000000"/>
                <w:sz w:val="21"/>
                <w:szCs w:val="21"/>
                <w:lang w:val="en-US" w:eastAsia="zh-CN"/>
              </w:rPr>
              <w:t>16</w:t>
            </w:r>
            <w:r>
              <w:rPr>
                <w:rFonts w:hint="eastAsia" w:ascii="宋体" w:hAnsi="宋体" w:eastAsia="宋体" w:cs="宋体"/>
                <w:color w:val="000000"/>
                <w:sz w:val="21"/>
                <w:szCs w:val="21"/>
                <w:lang w:val="en-US" w:eastAsia="zh-CN"/>
              </w:rPr>
              <w:t>日与</w:t>
            </w:r>
            <w:r>
              <w:rPr>
                <w:rFonts w:hint="eastAsia" w:ascii="宋体" w:hAnsi="宋体" w:cs="宋体"/>
                <w:color w:val="000000"/>
                <w:sz w:val="21"/>
                <w:szCs w:val="21"/>
                <w:lang w:val="en-US" w:eastAsia="zh-CN"/>
              </w:rPr>
              <w:t>重庆中杰交通设施有限公司</w:t>
            </w:r>
            <w:r>
              <w:rPr>
                <w:rFonts w:hint="eastAsia" w:ascii="宋体" w:hAnsi="宋体" w:eastAsia="宋体" w:cs="宋体"/>
                <w:color w:val="000000"/>
                <w:sz w:val="21"/>
                <w:szCs w:val="21"/>
                <w:lang w:val="en-US" w:eastAsia="zh-CN"/>
              </w:rPr>
              <w:t>签订采购合同，采购产品：</w:t>
            </w:r>
            <w:r>
              <w:rPr>
                <w:rFonts w:hint="eastAsia" w:ascii="宋体" w:hAnsi="宋体" w:cs="宋体"/>
                <w:color w:val="000000"/>
                <w:sz w:val="21"/>
                <w:szCs w:val="21"/>
                <w:lang w:val="en-US" w:eastAsia="zh-CN"/>
              </w:rPr>
              <w:t>指示牌</w:t>
            </w:r>
            <w:r>
              <w:rPr>
                <w:rFonts w:hint="eastAsia" w:ascii="宋体" w:hAnsi="宋体" w:eastAsia="宋体" w:cs="宋体"/>
                <w:color w:val="000000"/>
                <w:sz w:val="21"/>
                <w:szCs w:val="21"/>
                <w:lang w:val="en-US" w:eastAsia="zh-CN"/>
              </w:rPr>
              <w:t>等</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3)销售回访记录</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追踪情况： 产品的使用情况及下次采购时间</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4)抽《顾客满意度调查表》</w:t>
            </w:r>
          </w:p>
          <w:p>
            <w:pPr>
              <w:spacing w:line="400" w:lineRule="exact"/>
              <w:rPr>
                <w:rFonts w:hint="eastAsia" w:ascii="宋体" w:hAnsi="宋体" w:cs="宋体"/>
                <w:color w:val="000000"/>
                <w:sz w:val="21"/>
                <w:szCs w:val="21"/>
                <w:lang w:val="en-US" w:eastAsia="zh-CN"/>
              </w:rPr>
            </w:pPr>
            <w:r>
              <w:rPr>
                <w:rFonts w:hint="eastAsia" w:ascii="宋体" w:hAnsi="宋体" w:eastAsia="宋体" w:cs="宋体"/>
                <w:color w:val="000000"/>
                <w:sz w:val="21"/>
                <w:szCs w:val="21"/>
                <w:lang w:val="en-US" w:eastAsia="zh-CN"/>
              </w:rPr>
              <w:t>客户：</w:t>
            </w:r>
            <w:r>
              <w:rPr>
                <w:rFonts w:hint="eastAsia" w:ascii="宋体" w:hAnsi="宋体" w:cs="宋体"/>
                <w:color w:val="000000"/>
                <w:sz w:val="21"/>
                <w:szCs w:val="21"/>
                <w:lang w:val="en-US" w:eastAsia="zh-CN"/>
              </w:rPr>
              <w:t>重庆中渝物业发展有限公司</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对质量、价格、交期、服务等进行了考评，总分：9</w:t>
            </w:r>
            <w:r>
              <w:rPr>
                <w:rFonts w:hint="eastAsia" w:ascii="宋体" w:hAnsi="宋体" w:cs="宋体"/>
                <w:color w:val="000000"/>
                <w:sz w:val="21"/>
                <w:szCs w:val="21"/>
                <w:lang w:val="en-US" w:eastAsia="zh-CN"/>
              </w:rPr>
              <w:t>8</w:t>
            </w:r>
            <w:r>
              <w:rPr>
                <w:rFonts w:hint="eastAsia" w:ascii="宋体" w:hAnsi="宋体" w:eastAsia="宋体" w:cs="宋体"/>
                <w:color w:val="000000"/>
                <w:sz w:val="21"/>
                <w:szCs w:val="21"/>
                <w:lang w:val="en-US" w:eastAsia="zh-CN"/>
              </w:rPr>
              <w:t>分，比较满意。</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4、产品交付由供应商将产品发货到公司，公司检验合格后再进行交付，顾客在接收时进行验收，产品交付过程中未发生过大的质量问题，产品质量稳定，暂时没有接到顾客重大的质量投诉；</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查《</w:t>
            </w:r>
            <w:r>
              <w:rPr>
                <w:rFonts w:hint="eastAsia" w:ascii="宋体" w:hAnsi="宋体" w:cs="宋体"/>
                <w:color w:val="000000"/>
                <w:sz w:val="21"/>
                <w:szCs w:val="21"/>
                <w:lang w:val="en-US" w:eastAsia="zh-CN"/>
              </w:rPr>
              <w:t>客户签收</w:t>
            </w:r>
            <w:r>
              <w:rPr>
                <w:rFonts w:hint="eastAsia" w:ascii="宋体" w:hAnsi="宋体" w:eastAsia="宋体" w:cs="宋体"/>
                <w:color w:val="000000"/>
                <w:sz w:val="21"/>
                <w:szCs w:val="21"/>
                <w:lang w:val="en-US" w:eastAsia="zh-CN"/>
              </w:rPr>
              <w:t>单</w:t>
            </w:r>
            <w:r>
              <w:rPr>
                <w:rFonts w:hint="eastAsia" w:ascii="宋体" w:hAnsi="宋体" w:eastAsia="宋体" w:cs="宋体"/>
                <w:color w:val="000000"/>
                <w:sz w:val="21"/>
                <w:szCs w:val="21"/>
              </w:rPr>
              <w:t>》</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买方名称：</w:t>
            </w:r>
            <w:r>
              <w:rPr>
                <w:rFonts w:hint="eastAsia" w:ascii="宋体" w:hAnsi="宋体" w:cs="宋体"/>
                <w:color w:val="000000"/>
                <w:sz w:val="21"/>
                <w:szCs w:val="21"/>
                <w:lang w:val="en-US" w:eastAsia="zh-CN"/>
              </w:rPr>
              <w:t xml:space="preserve">重庆中渝物业发展有限公司   </w:t>
            </w:r>
            <w:r>
              <w:rPr>
                <w:rFonts w:hint="eastAsia" w:ascii="宋体" w:hAnsi="宋体" w:eastAsia="宋体" w:cs="宋体"/>
                <w:color w:val="000000"/>
                <w:sz w:val="21"/>
                <w:szCs w:val="21"/>
              </w:rPr>
              <w:t>产品名称：</w:t>
            </w:r>
            <w:r>
              <w:rPr>
                <w:rFonts w:hint="eastAsia" w:ascii="宋体" w:hAnsi="宋体" w:cs="宋体"/>
                <w:color w:val="000000"/>
                <w:sz w:val="21"/>
                <w:szCs w:val="21"/>
                <w:lang w:eastAsia="zh-CN"/>
              </w:rPr>
              <w:t>指示牌</w:t>
            </w:r>
            <w:r>
              <w:rPr>
                <w:rFonts w:hint="eastAsia" w:ascii="宋体" w:hAnsi="宋体" w:eastAsia="宋体" w:cs="宋体"/>
                <w:color w:val="000000"/>
                <w:sz w:val="21"/>
                <w:szCs w:val="21"/>
                <w:lang w:eastAsia="zh-CN"/>
              </w:rPr>
              <w:t>等</w:t>
            </w:r>
            <w:r>
              <w:rPr>
                <w:rFonts w:hint="eastAsia" w:ascii="宋体" w:hAnsi="宋体" w:eastAsia="宋体" w:cs="宋体"/>
                <w:color w:val="000000"/>
                <w:sz w:val="21"/>
                <w:szCs w:val="21"/>
              </w:rPr>
              <w:t xml:space="preserve"> </w:t>
            </w:r>
          </w:p>
          <w:p>
            <w:pPr>
              <w:spacing w:line="400" w:lineRule="exact"/>
              <w:rPr>
                <w:rFonts w:hint="eastAsia" w:ascii="宋体" w:hAnsi="宋体" w:eastAsia="宋体" w:cs="宋体"/>
                <w:color w:val="000000"/>
                <w:sz w:val="21"/>
                <w:szCs w:val="21"/>
                <w:lang w:val="en-US"/>
              </w:rPr>
            </w:pPr>
            <w:r>
              <w:rPr>
                <w:rFonts w:hint="eastAsia" w:ascii="宋体" w:hAnsi="宋体" w:eastAsia="宋体" w:cs="宋体"/>
                <w:color w:val="000000"/>
                <w:sz w:val="21"/>
                <w:szCs w:val="21"/>
                <w:lang w:eastAsia="zh-CN"/>
              </w:rPr>
              <w:t>日期：</w:t>
            </w:r>
            <w:r>
              <w:rPr>
                <w:rFonts w:hint="eastAsia" w:ascii="宋体" w:hAnsi="宋体" w:eastAsia="宋体" w:cs="宋体"/>
                <w:color w:val="000000"/>
                <w:sz w:val="21"/>
                <w:szCs w:val="21"/>
              </w:rPr>
              <w:t>201</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lang w:val="en-US" w:eastAsia="zh-CN"/>
              </w:rPr>
              <w:t>-7</w:t>
            </w:r>
          </w:p>
          <w:p>
            <w:pPr>
              <w:spacing w:line="400" w:lineRule="exact"/>
              <w:rPr>
                <w:rFonts w:hint="eastAsia" w:ascii="宋体" w:hAnsi="宋体" w:cs="宋体"/>
                <w:color w:val="000000"/>
                <w:sz w:val="21"/>
                <w:szCs w:val="21"/>
                <w:lang w:eastAsia="zh-CN"/>
              </w:rPr>
            </w:pPr>
            <w:r>
              <w:rPr>
                <w:rFonts w:hint="eastAsia" w:ascii="宋体" w:hAnsi="宋体" w:eastAsia="宋体" w:cs="宋体"/>
                <w:color w:val="000000"/>
                <w:sz w:val="21"/>
                <w:szCs w:val="21"/>
                <w:lang w:eastAsia="zh-CN"/>
              </w:rPr>
              <w:t>顾客签收：</w:t>
            </w:r>
            <w:r>
              <w:rPr>
                <w:rFonts w:hint="eastAsia" w:ascii="宋体" w:hAnsi="宋体" w:cs="宋体"/>
                <w:color w:val="000000"/>
                <w:sz w:val="21"/>
                <w:szCs w:val="21"/>
                <w:lang w:eastAsia="zh-CN"/>
              </w:rPr>
              <w:t>朱金</w:t>
            </w:r>
          </w:p>
          <w:p>
            <w:pPr>
              <w:spacing w:line="400" w:lineRule="exact"/>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2）</w:t>
            </w:r>
            <w:r>
              <w:rPr>
                <w:rFonts w:hint="eastAsia" w:ascii="宋体" w:hAnsi="宋体" w:eastAsia="宋体" w:cs="宋体"/>
                <w:color w:val="000000"/>
                <w:sz w:val="21"/>
                <w:szCs w:val="21"/>
                <w:lang w:eastAsia="zh-CN"/>
              </w:rPr>
              <w:t>买方名称：</w:t>
            </w:r>
            <w:r>
              <w:rPr>
                <w:rFonts w:hint="eastAsia" w:ascii="宋体" w:hAnsi="宋体" w:cs="宋体"/>
                <w:sz w:val="21"/>
                <w:szCs w:val="21"/>
                <w:lang w:eastAsia="zh-CN"/>
              </w:rPr>
              <w:t>重庆建工桥梁工程有限公司</w:t>
            </w:r>
            <w:r>
              <w:rPr>
                <w:rFonts w:hint="eastAsia" w:ascii="宋体" w:hAnsi="宋体" w:cs="宋体"/>
                <w:sz w:val="21"/>
                <w:szCs w:val="21"/>
                <w:lang w:val="en-US" w:eastAsia="zh-CN"/>
              </w:rPr>
              <w:t xml:space="preserve">   </w:t>
            </w:r>
            <w:r>
              <w:rPr>
                <w:rFonts w:hint="eastAsia" w:ascii="宋体" w:hAnsi="宋体" w:eastAsia="宋体" w:cs="宋体"/>
                <w:color w:val="000000"/>
                <w:sz w:val="21"/>
                <w:szCs w:val="21"/>
              </w:rPr>
              <w:t>产品名称：</w:t>
            </w:r>
            <w:r>
              <w:rPr>
                <w:rFonts w:hint="eastAsia" w:ascii="宋体" w:hAnsi="宋体" w:cs="宋体"/>
                <w:color w:val="000000"/>
                <w:sz w:val="21"/>
                <w:szCs w:val="21"/>
                <w:lang w:eastAsia="zh-CN"/>
              </w:rPr>
              <w:t>一体化微光路灯</w:t>
            </w:r>
            <w:r>
              <w:rPr>
                <w:rFonts w:hint="eastAsia" w:ascii="宋体" w:hAnsi="宋体" w:eastAsia="宋体" w:cs="宋体"/>
                <w:color w:val="000000"/>
                <w:sz w:val="21"/>
                <w:szCs w:val="21"/>
              </w:rPr>
              <w:t xml:space="preserve"> </w:t>
            </w:r>
            <w:r>
              <w:rPr>
                <w:rFonts w:hint="eastAsia" w:ascii="宋体" w:hAnsi="宋体" w:cs="宋体"/>
                <w:color w:val="000000"/>
                <w:sz w:val="21"/>
                <w:szCs w:val="21"/>
                <w:lang w:eastAsia="zh-CN"/>
              </w:rPr>
              <w:t>光伏板</w:t>
            </w:r>
          </w:p>
          <w:p>
            <w:pPr>
              <w:spacing w:line="400" w:lineRule="exact"/>
              <w:rPr>
                <w:rFonts w:hint="eastAsia" w:ascii="宋体" w:hAnsi="宋体" w:eastAsia="宋体" w:cs="宋体"/>
                <w:color w:val="000000"/>
                <w:sz w:val="21"/>
                <w:szCs w:val="21"/>
                <w:lang w:val="en-US"/>
              </w:rPr>
            </w:pPr>
            <w:r>
              <w:rPr>
                <w:rFonts w:hint="eastAsia" w:ascii="宋体" w:hAnsi="宋体" w:eastAsia="宋体" w:cs="宋体"/>
                <w:color w:val="000000"/>
                <w:sz w:val="21"/>
                <w:szCs w:val="21"/>
                <w:lang w:eastAsia="zh-CN"/>
              </w:rPr>
              <w:t>日期：</w:t>
            </w:r>
            <w:r>
              <w:rPr>
                <w:rFonts w:hint="eastAsia" w:ascii="宋体" w:hAnsi="宋体" w:eastAsia="宋体" w:cs="宋体"/>
                <w:color w:val="000000"/>
                <w:sz w:val="21"/>
                <w:szCs w:val="21"/>
              </w:rPr>
              <w:t>201</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8</w:t>
            </w:r>
            <w:r>
              <w:rPr>
                <w:rFonts w:hint="eastAsia"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12</w:t>
            </w:r>
          </w:p>
          <w:p>
            <w:pPr>
              <w:spacing w:line="400" w:lineRule="exact"/>
              <w:rPr>
                <w:rFonts w:hint="eastAsia" w:ascii="宋体" w:hAnsi="宋体" w:cs="宋体"/>
                <w:color w:val="000000"/>
                <w:sz w:val="21"/>
                <w:szCs w:val="21"/>
                <w:lang w:eastAsia="zh-CN"/>
              </w:rPr>
            </w:pPr>
            <w:r>
              <w:rPr>
                <w:rFonts w:hint="eastAsia" w:ascii="宋体" w:hAnsi="宋体" w:eastAsia="宋体" w:cs="宋体"/>
                <w:color w:val="000000"/>
                <w:sz w:val="21"/>
                <w:szCs w:val="21"/>
                <w:lang w:eastAsia="zh-CN"/>
              </w:rPr>
              <w:t>顾客签收：</w:t>
            </w:r>
            <w:r>
              <w:rPr>
                <w:rFonts w:hint="eastAsia" w:ascii="宋体" w:hAnsi="宋体" w:cs="宋体"/>
                <w:color w:val="000000"/>
                <w:sz w:val="21"/>
                <w:szCs w:val="21"/>
                <w:lang w:eastAsia="zh-CN"/>
              </w:rPr>
              <w:t>胡程</w:t>
            </w:r>
          </w:p>
          <w:p>
            <w:pPr>
              <w:spacing w:line="400" w:lineRule="exact"/>
              <w:rPr>
                <w:rFonts w:hint="eastAsia" w:ascii="宋体" w:hAnsi="宋体" w:eastAsia="宋体" w:cs="宋体"/>
                <w:color w:val="000000"/>
                <w:sz w:val="21"/>
                <w:szCs w:val="21"/>
              </w:rPr>
            </w:pPr>
            <w:r>
              <w:rPr>
                <w:rFonts w:hint="eastAsia" w:ascii="宋体" w:hAnsi="宋体" w:cs="宋体"/>
                <w:color w:val="000000"/>
                <w:sz w:val="21"/>
                <w:szCs w:val="21"/>
                <w:lang w:val="en-US" w:eastAsia="zh-CN"/>
              </w:rPr>
              <w:t>3）</w:t>
            </w:r>
            <w:r>
              <w:rPr>
                <w:rFonts w:hint="eastAsia" w:ascii="宋体" w:hAnsi="宋体" w:eastAsia="宋体" w:cs="宋体"/>
                <w:color w:val="000000"/>
                <w:sz w:val="21"/>
                <w:szCs w:val="21"/>
                <w:lang w:eastAsia="zh-CN"/>
              </w:rPr>
              <w:t>买方名称：</w:t>
            </w:r>
            <w:r>
              <w:rPr>
                <w:rFonts w:hint="eastAsia" w:ascii="宋体" w:hAnsi="宋体" w:cs="宋体"/>
                <w:color w:val="000000"/>
                <w:sz w:val="21"/>
                <w:szCs w:val="21"/>
                <w:lang w:eastAsia="zh-CN"/>
              </w:rPr>
              <w:t>重庆市璧山县丹凤建筑有限公司</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rPr>
              <w:t>产品名称：</w:t>
            </w:r>
            <w:r>
              <w:rPr>
                <w:rFonts w:hint="eastAsia" w:ascii="宋体" w:hAnsi="宋体" w:cs="宋体"/>
                <w:color w:val="000000"/>
                <w:sz w:val="21"/>
                <w:szCs w:val="21"/>
                <w:lang w:eastAsia="zh-CN"/>
              </w:rPr>
              <w:t>电子警察监控设备</w:t>
            </w:r>
          </w:p>
          <w:p>
            <w:pPr>
              <w:spacing w:line="400" w:lineRule="exact"/>
              <w:rPr>
                <w:rFonts w:hint="default" w:ascii="宋体" w:hAnsi="宋体" w:eastAsia="宋体" w:cs="宋体"/>
                <w:color w:val="000000"/>
                <w:sz w:val="21"/>
                <w:szCs w:val="21"/>
                <w:lang w:val="en-US"/>
              </w:rPr>
            </w:pPr>
            <w:r>
              <w:rPr>
                <w:rFonts w:hint="eastAsia" w:ascii="宋体" w:hAnsi="宋体" w:eastAsia="宋体" w:cs="宋体"/>
                <w:color w:val="000000"/>
                <w:sz w:val="21"/>
                <w:szCs w:val="21"/>
                <w:lang w:eastAsia="zh-CN"/>
              </w:rPr>
              <w:t>日期：</w:t>
            </w:r>
            <w:r>
              <w:rPr>
                <w:rFonts w:hint="eastAsia" w:ascii="宋体" w:hAnsi="宋体" w:eastAsia="宋体" w:cs="宋体"/>
                <w:color w:val="000000"/>
                <w:sz w:val="21"/>
                <w:szCs w:val="21"/>
              </w:rPr>
              <w:t>201</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7</w:t>
            </w:r>
            <w:r>
              <w:rPr>
                <w:rFonts w:hint="eastAsia"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18</w:t>
            </w:r>
          </w:p>
          <w:p>
            <w:pPr>
              <w:spacing w:line="400" w:lineRule="exact"/>
              <w:rPr>
                <w:rFonts w:hint="eastAsia" w:ascii="宋体" w:hAnsi="宋体" w:cs="宋体"/>
                <w:color w:val="000000"/>
                <w:sz w:val="21"/>
                <w:szCs w:val="21"/>
                <w:lang w:eastAsia="zh-CN"/>
              </w:rPr>
            </w:pPr>
            <w:r>
              <w:rPr>
                <w:rFonts w:hint="eastAsia" w:ascii="宋体" w:hAnsi="宋体" w:eastAsia="宋体" w:cs="宋体"/>
                <w:color w:val="000000"/>
                <w:sz w:val="21"/>
                <w:szCs w:val="21"/>
                <w:lang w:eastAsia="zh-CN"/>
              </w:rPr>
              <w:t>顾客签收：</w:t>
            </w:r>
            <w:r>
              <w:rPr>
                <w:rFonts w:hint="eastAsia" w:ascii="宋体" w:hAnsi="宋体" w:cs="宋体"/>
                <w:color w:val="000000"/>
                <w:sz w:val="21"/>
                <w:szCs w:val="21"/>
                <w:lang w:eastAsia="zh-CN"/>
              </w:rPr>
              <w:t>李文明</w:t>
            </w:r>
          </w:p>
          <w:p>
            <w:pPr>
              <w:spacing w:line="400" w:lineRule="exact"/>
              <w:rPr>
                <w:rFonts w:hint="eastAsia" w:ascii="宋体" w:hAnsi="宋体" w:eastAsia="宋体" w:cs="宋体"/>
                <w:color w:val="000000"/>
                <w:sz w:val="21"/>
                <w:szCs w:val="21"/>
              </w:rPr>
            </w:pPr>
            <w:r>
              <w:rPr>
                <w:rFonts w:hint="eastAsia" w:ascii="宋体" w:hAnsi="宋体" w:cs="宋体"/>
                <w:color w:val="000000"/>
                <w:sz w:val="21"/>
                <w:szCs w:val="21"/>
                <w:lang w:val="en-US" w:eastAsia="zh-CN"/>
              </w:rPr>
              <w:t>4）</w:t>
            </w:r>
            <w:r>
              <w:rPr>
                <w:rFonts w:hint="eastAsia" w:ascii="宋体" w:hAnsi="宋体" w:eastAsia="宋体" w:cs="宋体"/>
                <w:color w:val="000000"/>
                <w:sz w:val="21"/>
                <w:szCs w:val="21"/>
                <w:lang w:eastAsia="zh-CN"/>
              </w:rPr>
              <w:t>买方名称：</w:t>
            </w:r>
            <w:r>
              <w:rPr>
                <w:rFonts w:hint="eastAsia" w:ascii="宋体" w:hAnsi="宋体" w:cs="宋体"/>
                <w:color w:val="000000"/>
                <w:sz w:val="21"/>
                <w:szCs w:val="21"/>
                <w:lang w:eastAsia="zh-CN"/>
              </w:rPr>
              <w:t>重庆高速公路集团有限公司东南营运公司</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rPr>
              <w:t>产品名称</w:t>
            </w:r>
            <w:r>
              <w:rPr>
                <w:rFonts w:hint="eastAsia" w:ascii="宋体" w:hAnsi="宋体" w:cs="宋体"/>
                <w:color w:val="000000"/>
                <w:sz w:val="21"/>
                <w:szCs w:val="21"/>
                <w:lang w:eastAsia="zh-CN"/>
              </w:rPr>
              <w:t>：波形护栏</w:t>
            </w:r>
            <w:r>
              <w:rPr>
                <w:rFonts w:hint="eastAsia" w:ascii="宋体" w:hAnsi="宋体" w:eastAsia="宋体" w:cs="宋体"/>
                <w:color w:val="000000"/>
                <w:sz w:val="21"/>
                <w:szCs w:val="21"/>
              </w:rPr>
              <w:t xml:space="preserve"> </w:t>
            </w:r>
          </w:p>
          <w:p>
            <w:pPr>
              <w:spacing w:line="400" w:lineRule="exact"/>
              <w:rPr>
                <w:rFonts w:hint="default" w:ascii="宋体" w:hAnsi="宋体" w:eastAsia="宋体" w:cs="宋体"/>
                <w:color w:val="000000"/>
                <w:sz w:val="21"/>
                <w:szCs w:val="21"/>
                <w:lang w:val="en-US"/>
              </w:rPr>
            </w:pPr>
            <w:r>
              <w:rPr>
                <w:rFonts w:hint="eastAsia" w:ascii="宋体" w:hAnsi="宋体" w:eastAsia="宋体" w:cs="宋体"/>
                <w:color w:val="000000"/>
                <w:sz w:val="21"/>
                <w:szCs w:val="21"/>
                <w:lang w:eastAsia="zh-CN"/>
              </w:rPr>
              <w:t>日期：</w:t>
            </w:r>
            <w:r>
              <w:rPr>
                <w:rFonts w:hint="eastAsia" w:ascii="宋体" w:hAnsi="宋体" w:eastAsia="宋体" w:cs="宋体"/>
                <w:color w:val="000000"/>
                <w:sz w:val="21"/>
                <w:szCs w:val="21"/>
              </w:rPr>
              <w:t>201</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13</w:t>
            </w:r>
          </w:p>
          <w:p>
            <w:pPr>
              <w:spacing w:line="400" w:lineRule="exact"/>
              <w:rPr>
                <w:rFonts w:hint="eastAsia" w:ascii="宋体" w:hAnsi="宋体" w:cs="宋体"/>
                <w:color w:val="000000"/>
                <w:sz w:val="21"/>
                <w:szCs w:val="21"/>
                <w:lang w:eastAsia="zh-CN"/>
              </w:rPr>
            </w:pPr>
            <w:r>
              <w:rPr>
                <w:rFonts w:hint="eastAsia" w:ascii="宋体" w:hAnsi="宋体" w:eastAsia="宋体" w:cs="宋体"/>
                <w:color w:val="000000"/>
                <w:sz w:val="21"/>
                <w:szCs w:val="21"/>
                <w:lang w:eastAsia="zh-CN"/>
              </w:rPr>
              <w:t>顾客签收：</w:t>
            </w:r>
            <w:r>
              <w:rPr>
                <w:rFonts w:hint="eastAsia" w:ascii="宋体" w:hAnsi="宋体" w:cs="宋体"/>
                <w:color w:val="000000"/>
                <w:sz w:val="21"/>
                <w:szCs w:val="21"/>
                <w:lang w:eastAsia="zh-CN"/>
              </w:rPr>
              <w:t>张胜</w:t>
            </w:r>
          </w:p>
          <w:p>
            <w:pPr>
              <w:spacing w:line="400" w:lineRule="exac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w:t>
            </w:r>
          </w:p>
          <w:p>
            <w:pPr>
              <w:spacing w:line="400" w:lineRule="exact"/>
              <w:rPr>
                <w:rFonts w:ascii="宋体" w:hAnsi="宋体"/>
                <w:szCs w:val="21"/>
              </w:rPr>
            </w:pPr>
            <w:r>
              <w:rPr>
                <w:rFonts w:hint="eastAsia" w:ascii="宋体" w:hAnsi="宋体" w:eastAsia="宋体" w:cs="宋体"/>
                <w:color w:val="000000"/>
                <w:sz w:val="21"/>
                <w:szCs w:val="21"/>
                <w:lang w:val="en-US" w:eastAsia="zh-CN"/>
              </w:rPr>
              <w:t>5、公司</w:t>
            </w:r>
            <w:r>
              <w:rPr>
                <w:rFonts w:hint="eastAsia" w:ascii="宋体" w:hAnsi="宋体" w:cs="宋体"/>
                <w:color w:val="000000"/>
                <w:sz w:val="21"/>
                <w:szCs w:val="21"/>
                <w:lang w:val="en-US" w:eastAsia="zh-CN"/>
              </w:rPr>
              <w:t>将需要确认的过程</w:t>
            </w:r>
            <w:r>
              <w:rPr>
                <w:rFonts w:hint="eastAsia" w:ascii="宋体" w:hAnsi="宋体" w:eastAsia="宋体" w:cs="宋体"/>
                <w:color w:val="000000"/>
                <w:sz w:val="21"/>
                <w:szCs w:val="21"/>
                <w:lang w:val="en-US" w:eastAsia="zh-CN"/>
              </w:rPr>
              <w:t>确定为：销售</w:t>
            </w:r>
            <w:r>
              <w:rPr>
                <w:rFonts w:hint="eastAsia" w:ascii="宋体" w:hAnsi="宋体" w:cs="宋体"/>
                <w:color w:val="000000"/>
                <w:sz w:val="21"/>
                <w:szCs w:val="21"/>
                <w:lang w:val="en-US" w:eastAsia="zh-CN"/>
              </w:rPr>
              <w:t>过程</w:t>
            </w:r>
            <w:r>
              <w:rPr>
                <w:rFonts w:hint="eastAsia"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但组织</w:t>
            </w:r>
            <w:r>
              <w:rPr>
                <w:rFonts w:hint="eastAsia" w:ascii="宋体" w:hAnsi="宋体" w:eastAsia="宋体" w:cs="宋体"/>
                <w:color w:val="000000"/>
                <w:sz w:val="21"/>
                <w:szCs w:val="21"/>
                <w:lang w:val="en-US" w:eastAsia="zh-CN"/>
              </w:rPr>
              <w:t>不能提供</w:t>
            </w:r>
            <w:r>
              <w:rPr>
                <w:rFonts w:hint="eastAsia" w:ascii="宋体" w:hAnsi="宋体" w:cs="宋体"/>
                <w:color w:val="000000"/>
                <w:sz w:val="21"/>
                <w:szCs w:val="21"/>
                <w:lang w:val="en-US" w:eastAsia="zh-CN"/>
              </w:rPr>
              <w:t>对该过程进行了确认</w:t>
            </w:r>
            <w:r>
              <w:rPr>
                <w:rFonts w:hint="eastAsia" w:ascii="宋体" w:hAnsi="宋体" w:eastAsia="宋体" w:cs="宋体"/>
                <w:color w:val="000000"/>
                <w:sz w:val="21"/>
                <w:szCs w:val="21"/>
                <w:lang w:val="en-US" w:eastAsia="zh-CN"/>
              </w:rPr>
              <w:t>证据。不符合标准8.5.1f）条款</w:t>
            </w:r>
          </w:p>
        </w:tc>
        <w:tc>
          <w:tcPr>
            <w:tcW w:w="1585"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现场查见，公司在经营过程中对标识和可追溯性进行了规定。</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.销售过程采用客户投诉记录、售后维护信息确认回访表等进行标识；</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w:t>
            </w:r>
            <w:r>
              <w:rPr>
                <w:rFonts w:hint="eastAsia" w:ascii="宋体" w:hAnsi="宋体" w:cs="宋体"/>
                <w:color w:val="000000"/>
                <w:sz w:val="21"/>
                <w:szCs w:val="21"/>
                <w:lang w:eastAsia="zh-CN"/>
              </w:rPr>
              <w:t>产</w:t>
            </w:r>
            <w:r>
              <w:rPr>
                <w:rFonts w:hint="eastAsia" w:ascii="宋体" w:hAnsi="宋体" w:eastAsia="宋体" w:cs="宋体"/>
                <w:color w:val="000000"/>
                <w:sz w:val="21"/>
                <w:szCs w:val="21"/>
              </w:rPr>
              <w:t>品按要求有检验合格标签，注明用户单位、产品名称、规格、数量、生产厂名、出厂日期等。</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.通过上述标识可以追溯产品的来源，和产品的生产日期、批次。</w:t>
            </w:r>
          </w:p>
          <w:p>
            <w:pPr>
              <w:spacing w:line="400" w:lineRule="exact"/>
              <w:ind w:firstLine="420" w:firstLineChars="200"/>
              <w:rPr>
                <w:rFonts w:ascii="宋体" w:hAnsi="宋体" w:cs="宋体"/>
                <w:szCs w:val="21"/>
              </w:rPr>
            </w:pPr>
            <w:r>
              <w:rPr>
                <w:rFonts w:hint="eastAsia" w:ascii="宋体" w:hAnsi="宋体" w:eastAsia="宋体" w:cs="宋体"/>
                <w:color w:val="000000"/>
                <w:sz w:val="21"/>
                <w:szCs w:val="21"/>
              </w:rPr>
              <w:t>标识基本符合要求。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spacing w:line="400" w:lineRule="exact"/>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公司</w:t>
            </w:r>
            <w:r>
              <w:rPr>
                <w:rFonts w:hint="eastAsia" w:ascii="宋体" w:hAnsi="宋体" w:eastAsia="宋体" w:cs="宋体"/>
                <w:color w:val="000000"/>
                <w:sz w:val="21"/>
                <w:szCs w:val="21"/>
                <w:lang w:eastAsia="zh-CN"/>
              </w:rPr>
              <w:t>顾客的财产为</w:t>
            </w:r>
            <w:r>
              <w:rPr>
                <w:rFonts w:hint="eastAsia" w:ascii="宋体" w:hAnsi="宋体" w:eastAsia="宋体" w:cs="宋体"/>
                <w:color w:val="000000"/>
                <w:sz w:val="21"/>
                <w:szCs w:val="21"/>
              </w:rPr>
              <w:t>顾客信息</w:t>
            </w:r>
            <w:r>
              <w:rPr>
                <w:rFonts w:hint="eastAsia" w:ascii="宋体" w:hAnsi="宋体" w:eastAsia="宋体" w:cs="宋体"/>
                <w:color w:val="000000"/>
                <w:sz w:val="21"/>
                <w:szCs w:val="21"/>
                <w:lang w:eastAsia="zh-CN"/>
              </w:rPr>
              <w:t>、合同等</w:t>
            </w:r>
            <w:r>
              <w:rPr>
                <w:rFonts w:hint="eastAsia" w:ascii="宋体" w:hAnsi="宋体" w:eastAsia="宋体" w:cs="宋体"/>
                <w:color w:val="000000"/>
                <w:sz w:val="21"/>
                <w:szCs w:val="21"/>
              </w:rPr>
              <w:t>，公司对顾客</w:t>
            </w:r>
            <w:r>
              <w:rPr>
                <w:rFonts w:hint="eastAsia" w:ascii="宋体" w:hAnsi="宋体" w:eastAsia="宋体" w:cs="宋体"/>
                <w:color w:val="000000"/>
                <w:sz w:val="21"/>
                <w:szCs w:val="21"/>
                <w:lang w:eastAsia="zh-CN"/>
              </w:rPr>
              <w:t>或外部供方</w:t>
            </w:r>
            <w:r>
              <w:rPr>
                <w:rFonts w:hint="eastAsia" w:ascii="宋体" w:hAnsi="宋体" w:eastAsia="宋体" w:cs="宋体"/>
                <w:color w:val="000000"/>
                <w:sz w:val="21"/>
                <w:szCs w:val="21"/>
              </w:rPr>
              <w:t>财产进行了保存，当顾客</w:t>
            </w:r>
            <w:r>
              <w:rPr>
                <w:rFonts w:hint="eastAsia" w:ascii="宋体" w:hAnsi="宋体" w:eastAsia="宋体" w:cs="宋体"/>
                <w:color w:val="000000"/>
                <w:sz w:val="21"/>
                <w:szCs w:val="21"/>
                <w:lang w:eastAsia="zh-CN"/>
              </w:rPr>
              <w:t>或外部供方</w:t>
            </w:r>
            <w:r>
              <w:rPr>
                <w:rFonts w:hint="eastAsia" w:ascii="宋体" w:hAnsi="宋体" w:eastAsia="宋体" w:cs="宋体"/>
                <w:color w:val="000000"/>
                <w:sz w:val="21"/>
                <w:szCs w:val="21"/>
              </w:rPr>
              <w:t>财产丢失时，应告知顾客</w:t>
            </w:r>
            <w:r>
              <w:rPr>
                <w:rFonts w:hint="eastAsia" w:ascii="宋体" w:hAnsi="宋体" w:eastAsia="宋体" w:cs="宋体"/>
                <w:color w:val="000000"/>
                <w:sz w:val="21"/>
                <w:szCs w:val="21"/>
                <w:lang w:eastAsia="zh-CN"/>
              </w:rPr>
              <w:t>或外部供方</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w:t>
            </w:r>
          </w:p>
          <w:p>
            <w:pPr>
              <w:spacing w:line="400" w:lineRule="exact"/>
              <w:ind w:firstLine="420" w:firstLineChars="200"/>
              <w:rPr>
                <w:rFonts w:ascii="宋体" w:hAnsi="宋体" w:cs="宋体"/>
                <w:szCs w:val="21"/>
              </w:rPr>
            </w:pPr>
            <w:r>
              <w:rPr>
                <w:rFonts w:hint="eastAsia" w:ascii="宋体" w:hAnsi="宋体" w:eastAsia="宋体" w:cs="宋体"/>
                <w:color w:val="000000"/>
                <w:sz w:val="21"/>
                <w:szCs w:val="21"/>
                <w:lang w:eastAsia="zh-CN"/>
              </w:rPr>
              <w:t>负责人讲目前</w:t>
            </w:r>
            <w:r>
              <w:rPr>
                <w:rFonts w:hint="eastAsia" w:ascii="宋体" w:hAnsi="宋体" w:eastAsia="宋体" w:cs="宋体"/>
                <w:color w:val="000000"/>
                <w:sz w:val="21"/>
                <w:szCs w:val="21"/>
              </w:rPr>
              <w:t>没有发生顾客</w:t>
            </w:r>
            <w:r>
              <w:rPr>
                <w:rFonts w:hint="eastAsia" w:ascii="宋体" w:hAnsi="宋体" w:eastAsia="宋体" w:cs="宋体"/>
                <w:color w:val="000000"/>
                <w:sz w:val="21"/>
                <w:szCs w:val="21"/>
                <w:lang w:eastAsia="zh-CN"/>
              </w:rPr>
              <w:t>或外部供方</w:t>
            </w:r>
            <w:r>
              <w:rPr>
                <w:rFonts w:hint="eastAsia" w:ascii="宋体" w:hAnsi="宋体" w:eastAsia="宋体" w:cs="宋体"/>
                <w:color w:val="000000"/>
                <w:sz w:val="21"/>
                <w:szCs w:val="21"/>
              </w:rPr>
              <w:t>财产丢失的情况</w:t>
            </w:r>
            <w:r>
              <w:rPr>
                <w:rFonts w:hint="eastAsia" w:ascii="宋体" w:hAnsi="宋体" w:eastAsia="宋体" w:cs="宋体"/>
                <w:color w:val="000000"/>
                <w:sz w:val="21"/>
                <w:szCs w:val="21"/>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tcPr>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--产品防护</w:t>
            </w:r>
          </w:p>
          <w:p>
            <w:pPr>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1、对采购物资的</w:t>
            </w:r>
            <w:r>
              <w:rPr>
                <w:rFonts w:hint="eastAsia" w:ascii="宋体" w:hAnsi="宋体" w:eastAsia="宋体" w:cs="宋体"/>
                <w:color w:val="000000"/>
                <w:sz w:val="21"/>
                <w:szCs w:val="21"/>
              </w:rPr>
              <w:t>搬运</w:t>
            </w:r>
            <w:r>
              <w:rPr>
                <w:rFonts w:hint="eastAsia" w:ascii="宋体" w:hAnsi="宋体" w:eastAsia="宋体" w:cs="宋体"/>
                <w:color w:val="000000"/>
                <w:sz w:val="21"/>
                <w:szCs w:val="21"/>
                <w:lang w:eastAsia="zh-CN"/>
              </w:rPr>
              <w:t>主要为人工</w:t>
            </w:r>
            <w:r>
              <w:rPr>
                <w:rFonts w:hint="eastAsia" w:ascii="宋体" w:hAnsi="宋体" w:eastAsia="宋体" w:cs="宋体"/>
                <w:color w:val="000000"/>
                <w:sz w:val="21"/>
                <w:szCs w:val="21"/>
              </w:rPr>
              <w:t>装卸，可以起到产品搬运的防护的作用。</w:t>
            </w:r>
          </w:p>
          <w:p>
            <w:pPr>
              <w:spacing w:line="400" w:lineRule="exact"/>
              <w:ind w:firstLine="420" w:firstLineChars="200"/>
              <w:rPr>
                <w:rFonts w:ascii="宋体" w:hAnsi="宋体" w:cs="宋体"/>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、现场查看</w:t>
            </w:r>
            <w:r>
              <w:rPr>
                <w:rFonts w:hint="eastAsia" w:ascii="宋体" w:hAnsi="宋体" w:eastAsia="宋体" w:cs="宋体"/>
                <w:color w:val="000000"/>
                <w:sz w:val="21"/>
                <w:szCs w:val="21"/>
                <w:lang w:eastAsia="zh-CN"/>
              </w:rPr>
              <w:t>物资</w:t>
            </w:r>
            <w:r>
              <w:rPr>
                <w:rFonts w:hint="eastAsia" w:ascii="宋体" w:hAnsi="宋体" w:eastAsia="宋体" w:cs="宋体"/>
                <w:color w:val="000000"/>
                <w:sz w:val="21"/>
                <w:szCs w:val="21"/>
              </w:rPr>
              <w:t>的包装</w:t>
            </w:r>
            <w:r>
              <w:rPr>
                <w:rFonts w:hint="eastAsia" w:ascii="宋体" w:hAnsi="宋体" w:eastAsia="宋体" w:cs="宋体"/>
                <w:color w:val="000000"/>
                <w:sz w:val="21"/>
                <w:szCs w:val="21"/>
                <w:lang w:eastAsia="zh-CN"/>
              </w:rPr>
              <w:t>主要为原包装</w:t>
            </w:r>
            <w:r>
              <w:rPr>
                <w:rFonts w:hint="eastAsia" w:ascii="宋体" w:hAnsi="宋体" w:eastAsia="宋体" w:cs="宋体"/>
                <w:color w:val="000000"/>
                <w:sz w:val="21"/>
                <w:szCs w:val="21"/>
              </w:rPr>
              <w:t>，能起到产品包装、运输、装卸的防护作用。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szCs w:val="21"/>
              </w:rPr>
            </w:pPr>
            <w:r>
              <w:rPr>
                <w:rFonts w:hint="eastAsia" w:ascii="宋体" w:hAnsi="宋体"/>
                <w:szCs w:val="21"/>
              </w:rPr>
              <w:t>交付后活动</w:t>
            </w:r>
          </w:p>
        </w:tc>
        <w:tc>
          <w:tcPr>
            <w:tcW w:w="960" w:type="dxa"/>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ascii="宋体" w:hAnsi="宋体" w:cs="宋体"/>
                <w:b/>
                <w:szCs w:val="21"/>
              </w:rPr>
            </w:pPr>
          </w:p>
        </w:tc>
        <w:tc>
          <w:tcPr>
            <w:tcW w:w="10004" w:type="dxa"/>
          </w:tcPr>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公司明确产品和服务相关交付后活动的安排及管控要求，包括满足以下各项内容要求。如:</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a）法律法规要求；</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b）与产品和服务相关的潜在不期望的后果；</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c）其产品和服务的性质、用途和预期寿命；</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d）顾客要求；</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e）顾客反馈。</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此外，也包括：交付后活动可能含的担保条款所规定的相关活动，诸如合同规定的售后服务，以及回收或最终报废处置等附加服务等。</w:t>
            </w:r>
          </w:p>
          <w:p>
            <w:pPr>
              <w:spacing w:line="400" w:lineRule="exact"/>
              <w:jc w:val="left"/>
              <w:rPr>
                <w:rFonts w:ascii="宋体" w:hAnsi="宋体" w:cs="宋体"/>
                <w:szCs w:val="21"/>
              </w:rPr>
            </w:pPr>
            <w:r>
              <w:rPr>
                <w:rFonts w:hint="eastAsia" w:ascii="宋体" w:hAnsi="宋体" w:eastAsia="宋体" w:cs="宋体"/>
                <w:color w:val="000000"/>
                <w:sz w:val="21"/>
                <w:szCs w:val="21"/>
                <w:lang w:val="en-US" w:eastAsia="zh-CN"/>
              </w:rPr>
              <w:t>-现场记录及沟通确认：已基本满足交付后活动的要求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004" w:type="dxa"/>
          </w:tcPr>
          <w:p>
            <w:pPr>
              <w:spacing w:line="400" w:lineRule="exact"/>
              <w:ind w:firstLine="420" w:firstLineChars="200"/>
              <w:rPr>
                <w:rFonts w:ascii="宋体" w:hAnsi="宋体"/>
                <w:szCs w:val="21"/>
              </w:rPr>
            </w:pPr>
            <w:r>
              <w:rPr>
                <w:rFonts w:hint="eastAsia" w:ascii="宋体" w:hAnsi="宋体" w:eastAsia="宋体" w:cs="宋体"/>
                <w:color w:val="000000"/>
                <w:sz w:val="21"/>
                <w:szCs w:val="21"/>
                <w:lang w:val="en-US" w:eastAsia="zh-CN"/>
              </w:rPr>
              <w:t>公司对</w:t>
            </w:r>
            <w:r>
              <w:rPr>
                <w:rFonts w:hint="eastAsia" w:ascii="宋体" w:hAnsi="宋体" w:cs="宋体"/>
                <w:color w:val="000000"/>
                <w:sz w:val="21"/>
                <w:szCs w:val="21"/>
                <w:lang w:val="en-US" w:eastAsia="zh-CN"/>
              </w:rPr>
              <w:t>销售</w:t>
            </w:r>
            <w:r>
              <w:rPr>
                <w:rFonts w:hint="eastAsia" w:ascii="宋体" w:hAnsi="宋体" w:eastAsia="宋体" w:cs="宋体"/>
                <w:color w:val="000000"/>
                <w:sz w:val="21"/>
                <w:szCs w:val="21"/>
                <w:lang w:val="en-US" w:eastAsia="zh-CN"/>
              </w:rPr>
              <w:t>和服务提供的更改管控要求予以明确规定：包括对其更改的评审、授权信息及需采取的措施等。经查：体系运行至今，暂无</w:t>
            </w:r>
            <w:r>
              <w:rPr>
                <w:rFonts w:hint="eastAsia" w:ascii="宋体" w:hAnsi="宋体" w:cs="宋体"/>
                <w:color w:val="000000"/>
                <w:sz w:val="21"/>
                <w:szCs w:val="21"/>
                <w:lang w:val="en-US" w:eastAsia="zh-CN"/>
              </w:rPr>
              <w:t>销售</w:t>
            </w:r>
            <w:r>
              <w:rPr>
                <w:rFonts w:hint="eastAsia" w:ascii="宋体" w:hAnsi="宋体" w:eastAsia="宋体" w:cs="宋体"/>
                <w:color w:val="000000"/>
                <w:sz w:val="21"/>
                <w:szCs w:val="21"/>
                <w:lang w:val="en-US" w:eastAsia="zh-CN"/>
              </w:rPr>
              <w:t>和服务提供的更改情形。</w:t>
            </w:r>
            <w:r>
              <w:rPr>
                <w:rFonts w:hint="eastAsia" w:ascii="宋体" w:hAnsi="宋体"/>
                <w:szCs w:val="21"/>
              </w:rPr>
              <w:t>查，近期暂无</w:t>
            </w:r>
            <w:r>
              <w:rPr>
                <w:rFonts w:hint="eastAsia" w:ascii="宋体" w:hAnsi="宋体"/>
                <w:szCs w:val="21"/>
                <w:lang w:eastAsia="zh-CN"/>
              </w:rPr>
              <w:t>产品信息</w:t>
            </w:r>
            <w:r>
              <w:rPr>
                <w:rFonts w:hint="eastAsia" w:ascii="宋体" w:hAnsi="宋体"/>
                <w:szCs w:val="21"/>
              </w:rPr>
              <w:t>变更的情况。</w:t>
            </w:r>
          </w:p>
        </w:tc>
        <w:tc>
          <w:tcPr>
            <w:tcW w:w="1585" w:type="dxa"/>
          </w:tcPr>
          <w:p/>
        </w:tc>
      </w:tr>
    </w:tbl>
    <w:p>
      <w:pPr>
        <w:pStyle w:val="6"/>
      </w:pPr>
    </w:p>
    <w:p>
      <w:pPr>
        <w:pStyle w:val="6"/>
        <w:rPr>
          <w:rFonts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28A123"/>
    <w:multiLevelType w:val="singleLevel"/>
    <w:tmpl w:val="DE28A123"/>
    <w:lvl w:ilvl="0" w:tentative="0">
      <w:start w:val="3"/>
      <w:numFmt w:val="decimal"/>
      <w:lvlText w:val="%1."/>
      <w:lvlJc w:val="left"/>
      <w:pPr>
        <w:tabs>
          <w:tab w:val="left" w:pos="312"/>
        </w:tabs>
      </w:pPr>
    </w:lvl>
  </w:abstractNum>
  <w:abstractNum w:abstractNumId="1">
    <w:nsid w:val="59BF21E7"/>
    <w:multiLevelType w:val="singleLevel"/>
    <w:tmpl w:val="59BF21E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5C8B"/>
    <w:rsid w:val="00156BDB"/>
    <w:rsid w:val="00164A76"/>
    <w:rsid w:val="001779F8"/>
    <w:rsid w:val="001A2D7F"/>
    <w:rsid w:val="001C3D64"/>
    <w:rsid w:val="001F19B3"/>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EF2B06"/>
    <w:rsid w:val="00F12FEB"/>
    <w:rsid w:val="00F50C3B"/>
    <w:rsid w:val="00F81084"/>
    <w:rsid w:val="00FA4678"/>
    <w:rsid w:val="00FC1EFA"/>
    <w:rsid w:val="00FD07E2"/>
    <w:rsid w:val="00FD315D"/>
    <w:rsid w:val="00FF2AC6"/>
    <w:rsid w:val="01193F68"/>
    <w:rsid w:val="01490194"/>
    <w:rsid w:val="01F72DC4"/>
    <w:rsid w:val="022E5707"/>
    <w:rsid w:val="029A5DCF"/>
    <w:rsid w:val="02C41B9B"/>
    <w:rsid w:val="02E13A4F"/>
    <w:rsid w:val="02FF3BEF"/>
    <w:rsid w:val="030B0260"/>
    <w:rsid w:val="03176D2F"/>
    <w:rsid w:val="036E0309"/>
    <w:rsid w:val="03DE3B40"/>
    <w:rsid w:val="03EB3DE7"/>
    <w:rsid w:val="041E01B5"/>
    <w:rsid w:val="04212269"/>
    <w:rsid w:val="045C528C"/>
    <w:rsid w:val="0471065F"/>
    <w:rsid w:val="04F32E0F"/>
    <w:rsid w:val="05043775"/>
    <w:rsid w:val="051901C6"/>
    <w:rsid w:val="05B8393A"/>
    <w:rsid w:val="060E144F"/>
    <w:rsid w:val="06183DEA"/>
    <w:rsid w:val="072E6175"/>
    <w:rsid w:val="074C1C23"/>
    <w:rsid w:val="079A3A06"/>
    <w:rsid w:val="07FA7C76"/>
    <w:rsid w:val="082E191C"/>
    <w:rsid w:val="0851383E"/>
    <w:rsid w:val="08B6587C"/>
    <w:rsid w:val="091F7703"/>
    <w:rsid w:val="09575DA5"/>
    <w:rsid w:val="09F92EF5"/>
    <w:rsid w:val="0A303874"/>
    <w:rsid w:val="0A7C7275"/>
    <w:rsid w:val="0A815B89"/>
    <w:rsid w:val="0AA833ED"/>
    <w:rsid w:val="0AAB6226"/>
    <w:rsid w:val="0B1552BC"/>
    <w:rsid w:val="0B595F62"/>
    <w:rsid w:val="0BC1408A"/>
    <w:rsid w:val="0C2E706B"/>
    <w:rsid w:val="0C520637"/>
    <w:rsid w:val="0C787740"/>
    <w:rsid w:val="0C8B5EE6"/>
    <w:rsid w:val="0C9A53AD"/>
    <w:rsid w:val="0D4C33FA"/>
    <w:rsid w:val="0D7A6822"/>
    <w:rsid w:val="0DA55014"/>
    <w:rsid w:val="0E120358"/>
    <w:rsid w:val="0E3B2C02"/>
    <w:rsid w:val="0ECE130A"/>
    <w:rsid w:val="0EDC2CF6"/>
    <w:rsid w:val="0F063473"/>
    <w:rsid w:val="0F507361"/>
    <w:rsid w:val="0F862DFA"/>
    <w:rsid w:val="0FA31503"/>
    <w:rsid w:val="108219C2"/>
    <w:rsid w:val="10833BD4"/>
    <w:rsid w:val="111E69A4"/>
    <w:rsid w:val="11384B65"/>
    <w:rsid w:val="11864BB7"/>
    <w:rsid w:val="11A708ED"/>
    <w:rsid w:val="11B92D70"/>
    <w:rsid w:val="11F040E2"/>
    <w:rsid w:val="12746FC1"/>
    <w:rsid w:val="12781CF4"/>
    <w:rsid w:val="13D90B37"/>
    <w:rsid w:val="140A3F18"/>
    <w:rsid w:val="14E40764"/>
    <w:rsid w:val="14E52DC6"/>
    <w:rsid w:val="152B25AC"/>
    <w:rsid w:val="157161DF"/>
    <w:rsid w:val="159B7A6A"/>
    <w:rsid w:val="159D4C69"/>
    <w:rsid w:val="15D1070B"/>
    <w:rsid w:val="16AA0E63"/>
    <w:rsid w:val="16C04D07"/>
    <w:rsid w:val="16CD3993"/>
    <w:rsid w:val="171D7532"/>
    <w:rsid w:val="176E7CBF"/>
    <w:rsid w:val="179D53DF"/>
    <w:rsid w:val="17A86B4E"/>
    <w:rsid w:val="17AD5BB0"/>
    <w:rsid w:val="1815558F"/>
    <w:rsid w:val="188D6C87"/>
    <w:rsid w:val="193A00A4"/>
    <w:rsid w:val="193E1DB0"/>
    <w:rsid w:val="194A3F60"/>
    <w:rsid w:val="1994344E"/>
    <w:rsid w:val="1A4F7882"/>
    <w:rsid w:val="1A674280"/>
    <w:rsid w:val="1A746F5A"/>
    <w:rsid w:val="1A812456"/>
    <w:rsid w:val="1A8F277E"/>
    <w:rsid w:val="1AF21724"/>
    <w:rsid w:val="1B074C0E"/>
    <w:rsid w:val="1B1844F1"/>
    <w:rsid w:val="1B2F4F5C"/>
    <w:rsid w:val="1BA16EF8"/>
    <w:rsid w:val="1BBF4833"/>
    <w:rsid w:val="1BEF44E8"/>
    <w:rsid w:val="1C1239C0"/>
    <w:rsid w:val="1C2218C2"/>
    <w:rsid w:val="1C4E0997"/>
    <w:rsid w:val="1C852968"/>
    <w:rsid w:val="1C855CF5"/>
    <w:rsid w:val="1CC13828"/>
    <w:rsid w:val="1CD4740A"/>
    <w:rsid w:val="1CD6542E"/>
    <w:rsid w:val="1CDA649A"/>
    <w:rsid w:val="1CFA228F"/>
    <w:rsid w:val="1D2D6C1B"/>
    <w:rsid w:val="1D723931"/>
    <w:rsid w:val="1DAC1EF4"/>
    <w:rsid w:val="1DCA7CA8"/>
    <w:rsid w:val="1DD41696"/>
    <w:rsid w:val="1DDC40E7"/>
    <w:rsid w:val="1E0F7134"/>
    <w:rsid w:val="1FCB751C"/>
    <w:rsid w:val="20403E8B"/>
    <w:rsid w:val="20704A94"/>
    <w:rsid w:val="21231B5A"/>
    <w:rsid w:val="21264D8F"/>
    <w:rsid w:val="21DE1BCE"/>
    <w:rsid w:val="225C3069"/>
    <w:rsid w:val="22A021AA"/>
    <w:rsid w:val="22B52733"/>
    <w:rsid w:val="22DA7B76"/>
    <w:rsid w:val="22F40BA8"/>
    <w:rsid w:val="23234EB1"/>
    <w:rsid w:val="23281F8B"/>
    <w:rsid w:val="23AA1797"/>
    <w:rsid w:val="23D95941"/>
    <w:rsid w:val="23FD5018"/>
    <w:rsid w:val="24460B68"/>
    <w:rsid w:val="248013A0"/>
    <w:rsid w:val="248C542A"/>
    <w:rsid w:val="24950DDF"/>
    <w:rsid w:val="24A92DB6"/>
    <w:rsid w:val="24BB01E6"/>
    <w:rsid w:val="24FA582E"/>
    <w:rsid w:val="252E72B8"/>
    <w:rsid w:val="253A482A"/>
    <w:rsid w:val="254565A2"/>
    <w:rsid w:val="25A0515B"/>
    <w:rsid w:val="27B122D1"/>
    <w:rsid w:val="28B60549"/>
    <w:rsid w:val="28EB3618"/>
    <w:rsid w:val="29035382"/>
    <w:rsid w:val="298908D1"/>
    <w:rsid w:val="29D86EA4"/>
    <w:rsid w:val="29DA7127"/>
    <w:rsid w:val="2A0C3854"/>
    <w:rsid w:val="2A5577BD"/>
    <w:rsid w:val="2AD81AC7"/>
    <w:rsid w:val="2AE53E2A"/>
    <w:rsid w:val="2B1C4797"/>
    <w:rsid w:val="2B6F60CE"/>
    <w:rsid w:val="2B742192"/>
    <w:rsid w:val="2BDD4AFD"/>
    <w:rsid w:val="2C6D5266"/>
    <w:rsid w:val="2C89687D"/>
    <w:rsid w:val="2CAC1648"/>
    <w:rsid w:val="2CF364AB"/>
    <w:rsid w:val="2CF917CE"/>
    <w:rsid w:val="2DCD727B"/>
    <w:rsid w:val="2E2B0042"/>
    <w:rsid w:val="2E522369"/>
    <w:rsid w:val="2E536FFA"/>
    <w:rsid w:val="2E7E795F"/>
    <w:rsid w:val="2F787CCB"/>
    <w:rsid w:val="2F7B2B7C"/>
    <w:rsid w:val="2F946775"/>
    <w:rsid w:val="2FDC0091"/>
    <w:rsid w:val="2FDD711B"/>
    <w:rsid w:val="303401FF"/>
    <w:rsid w:val="3039163C"/>
    <w:rsid w:val="30AE6613"/>
    <w:rsid w:val="30C911A9"/>
    <w:rsid w:val="311E4660"/>
    <w:rsid w:val="3180076A"/>
    <w:rsid w:val="31900ED3"/>
    <w:rsid w:val="31B3629F"/>
    <w:rsid w:val="328339C9"/>
    <w:rsid w:val="32896AD9"/>
    <w:rsid w:val="32BF189B"/>
    <w:rsid w:val="32E455AD"/>
    <w:rsid w:val="332E0031"/>
    <w:rsid w:val="33681939"/>
    <w:rsid w:val="34390C8E"/>
    <w:rsid w:val="34B46137"/>
    <w:rsid w:val="34B839F4"/>
    <w:rsid w:val="35190968"/>
    <w:rsid w:val="351F57C1"/>
    <w:rsid w:val="35201FA7"/>
    <w:rsid w:val="36C0026D"/>
    <w:rsid w:val="36D9320E"/>
    <w:rsid w:val="37266C01"/>
    <w:rsid w:val="37936572"/>
    <w:rsid w:val="379D349C"/>
    <w:rsid w:val="37BA3220"/>
    <w:rsid w:val="380F2A66"/>
    <w:rsid w:val="386E4740"/>
    <w:rsid w:val="388136A4"/>
    <w:rsid w:val="389A296C"/>
    <w:rsid w:val="390628F0"/>
    <w:rsid w:val="399540B5"/>
    <w:rsid w:val="39BF0F8B"/>
    <w:rsid w:val="39DD4B0E"/>
    <w:rsid w:val="39F33225"/>
    <w:rsid w:val="3A1F30FA"/>
    <w:rsid w:val="3AF64658"/>
    <w:rsid w:val="3B230E29"/>
    <w:rsid w:val="3B8F6CEA"/>
    <w:rsid w:val="3C5F410C"/>
    <w:rsid w:val="3C9700B3"/>
    <w:rsid w:val="3D08070C"/>
    <w:rsid w:val="3D1666F9"/>
    <w:rsid w:val="3D376711"/>
    <w:rsid w:val="3DDA129D"/>
    <w:rsid w:val="3E2C3719"/>
    <w:rsid w:val="3E66231C"/>
    <w:rsid w:val="3EC466A4"/>
    <w:rsid w:val="3EF27664"/>
    <w:rsid w:val="3F125401"/>
    <w:rsid w:val="3FC51732"/>
    <w:rsid w:val="40545968"/>
    <w:rsid w:val="406526A2"/>
    <w:rsid w:val="408376E5"/>
    <w:rsid w:val="40BA275F"/>
    <w:rsid w:val="410A19BE"/>
    <w:rsid w:val="414B2206"/>
    <w:rsid w:val="41D27513"/>
    <w:rsid w:val="420449A8"/>
    <w:rsid w:val="420E26AF"/>
    <w:rsid w:val="42C82602"/>
    <w:rsid w:val="42D0288D"/>
    <w:rsid w:val="42D87AB4"/>
    <w:rsid w:val="435247B1"/>
    <w:rsid w:val="435F57D9"/>
    <w:rsid w:val="43DE430C"/>
    <w:rsid w:val="44106F0A"/>
    <w:rsid w:val="44544875"/>
    <w:rsid w:val="445B69BC"/>
    <w:rsid w:val="448A1023"/>
    <w:rsid w:val="44BD5563"/>
    <w:rsid w:val="44D96FA2"/>
    <w:rsid w:val="45282132"/>
    <w:rsid w:val="45577D3F"/>
    <w:rsid w:val="456E2EF0"/>
    <w:rsid w:val="45CE0756"/>
    <w:rsid w:val="45E66BA3"/>
    <w:rsid w:val="46540702"/>
    <w:rsid w:val="4675651D"/>
    <w:rsid w:val="46C96420"/>
    <w:rsid w:val="47021531"/>
    <w:rsid w:val="470F00C5"/>
    <w:rsid w:val="47C428A7"/>
    <w:rsid w:val="4821360A"/>
    <w:rsid w:val="482F7789"/>
    <w:rsid w:val="4843470A"/>
    <w:rsid w:val="484404B8"/>
    <w:rsid w:val="48ED4A81"/>
    <w:rsid w:val="495915DF"/>
    <w:rsid w:val="49B73807"/>
    <w:rsid w:val="49D1586C"/>
    <w:rsid w:val="49EB30AE"/>
    <w:rsid w:val="4ABD60CB"/>
    <w:rsid w:val="4ADA6967"/>
    <w:rsid w:val="4ADF6E96"/>
    <w:rsid w:val="4B022574"/>
    <w:rsid w:val="4B2662C7"/>
    <w:rsid w:val="4B374964"/>
    <w:rsid w:val="4B69363E"/>
    <w:rsid w:val="4B6A050A"/>
    <w:rsid w:val="4B7D7C65"/>
    <w:rsid w:val="4BAA77A9"/>
    <w:rsid w:val="4BB73110"/>
    <w:rsid w:val="4BF30500"/>
    <w:rsid w:val="4C170A3F"/>
    <w:rsid w:val="4C8B7CC0"/>
    <w:rsid w:val="4C91077F"/>
    <w:rsid w:val="4CAA5009"/>
    <w:rsid w:val="4CD07A59"/>
    <w:rsid w:val="4D033009"/>
    <w:rsid w:val="4D832678"/>
    <w:rsid w:val="4DB22D1E"/>
    <w:rsid w:val="4DBB5075"/>
    <w:rsid w:val="4DCB3D65"/>
    <w:rsid w:val="4E256E11"/>
    <w:rsid w:val="4E31075B"/>
    <w:rsid w:val="4F5703B6"/>
    <w:rsid w:val="4F6F2AE4"/>
    <w:rsid w:val="4F8A2A72"/>
    <w:rsid w:val="4FAC4F32"/>
    <w:rsid w:val="50015CFF"/>
    <w:rsid w:val="50DB4FDD"/>
    <w:rsid w:val="50F75AB7"/>
    <w:rsid w:val="50FA3545"/>
    <w:rsid w:val="511738AF"/>
    <w:rsid w:val="514A0130"/>
    <w:rsid w:val="518A0651"/>
    <w:rsid w:val="5204584A"/>
    <w:rsid w:val="522151C2"/>
    <w:rsid w:val="522D6EDC"/>
    <w:rsid w:val="52490CDB"/>
    <w:rsid w:val="52722A3B"/>
    <w:rsid w:val="52765363"/>
    <w:rsid w:val="529B0F16"/>
    <w:rsid w:val="52C81CCD"/>
    <w:rsid w:val="53261796"/>
    <w:rsid w:val="53C9104B"/>
    <w:rsid w:val="5422309A"/>
    <w:rsid w:val="546D25A1"/>
    <w:rsid w:val="54FF663B"/>
    <w:rsid w:val="55021D5F"/>
    <w:rsid w:val="5511451E"/>
    <w:rsid w:val="55202B85"/>
    <w:rsid w:val="55D04083"/>
    <w:rsid w:val="56174D42"/>
    <w:rsid w:val="568B7F47"/>
    <w:rsid w:val="56BA5450"/>
    <w:rsid w:val="57202B61"/>
    <w:rsid w:val="58667F92"/>
    <w:rsid w:val="589F008D"/>
    <w:rsid w:val="58C0712A"/>
    <w:rsid w:val="595013BF"/>
    <w:rsid w:val="598135EA"/>
    <w:rsid w:val="59A51C88"/>
    <w:rsid w:val="59D40917"/>
    <w:rsid w:val="59EC0E65"/>
    <w:rsid w:val="5A3B0388"/>
    <w:rsid w:val="5A6F053B"/>
    <w:rsid w:val="5A7E58CF"/>
    <w:rsid w:val="5A813E7E"/>
    <w:rsid w:val="5AB97E8A"/>
    <w:rsid w:val="5AD837C2"/>
    <w:rsid w:val="5ADF3251"/>
    <w:rsid w:val="5B637E4E"/>
    <w:rsid w:val="5B812154"/>
    <w:rsid w:val="5B967670"/>
    <w:rsid w:val="5C2E484F"/>
    <w:rsid w:val="5C8705A7"/>
    <w:rsid w:val="5CB77CE0"/>
    <w:rsid w:val="5D2D3CAA"/>
    <w:rsid w:val="5D5705EF"/>
    <w:rsid w:val="5D89639A"/>
    <w:rsid w:val="5E3F49A2"/>
    <w:rsid w:val="5E6F5AFE"/>
    <w:rsid w:val="5EA12B9A"/>
    <w:rsid w:val="5EB97191"/>
    <w:rsid w:val="5EBF77FB"/>
    <w:rsid w:val="5F420484"/>
    <w:rsid w:val="5F4773EF"/>
    <w:rsid w:val="5F4C6F07"/>
    <w:rsid w:val="60E72F4A"/>
    <w:rsid w:val="60F84D1C"/>
    <w:rsid w:val="610E3D12"/>
    <w:rsid w:val="613B7A6B"/>
    <w:rsid w:val="617577DF"/>
    <w:rsid w:val="61AF0F91"/>
    <w:rsid w:val="61EC2A2D"/>
    <w:rsid w:val="62324538"/>
    <w:rsid w:val="62A95217"/>
    <w:rsid w:val="63053A46"/>
    <w:rsid w:val="63366D3A"/>
    <w:rsid w:val="634A432B"/>
    <w:rsid w:val="63626E20"/>
    <w:rsid w:val="636C6083"/>
    <w:rsid w:val="63EC1F57"/>
    <w:rsid w:val="63FD5DAD"/>
    <w:rsid w:val="64663D63"/>
    <w:rsid w:val="64951BB0"/>
    <w:rsid w:val="649C18BC"/>
    <w:rsid w:val="64B4295C"/>
    <w:rsid w:val="64C45877"/>
    <w:rsid w:val="64F63EA2"/>
    <w:rsid w:val="6534665F"/>
    <w:rsid w:val="65BB6B23"/>
    <w:rsid w:val="65E94351"/>
    <w:rsid w:val="6619138B"/>
    <w:rsid w:val="66616DB8"/>
    <w:rsid w:val="67166BED"/>
    <w:rsid w:val="67211344"/>
    <w:rsid w:val="67832361"/>
    <w:rsid w:val="67F41EA7"/>
    <w:rsid w:val="687267BA"/>
    <w:rsid w:val="68A04D44"/>
    <w:rsid w:val="68A35C3F"/>
    <w:rsid w:val="69080D09"/>
    <w:rsid w:val="69655DC9"/>
    <w:rsid w:val="69984602"/>
    <w:rsid w:val="6A507957"/>
    <w:rsid w:val="6BB02EF2"/>
    <w:rsid w:val="6BC863EA"/>
    <w:rsid w:val="6BD73AAA"/>
    <w:rsid w:val="6C695C1E"/>
    <w:rsid w:val="6CFE1145"/>
    <w:rsid w:val="6D7376C6"/>
    <w:rsid w:val="6DA33118"/>
    <w:rsid w:val="6DFB7CDB"/>
    <w:rsid w:val="6E8D64FA"/>
    <w:rsid w:val="6EE54AA1"/>
    <w:rsid w:val="6F104094"/>
    <w:rsid w:val="6F6430DC"/>
    <w:rsid w:val="6F7C42FD"/>
    <w:rsid w:val="6F844904"/>
    <w:rsid w:val="6FC74D96"/>
    <w:rsid w:val="70454EEB"/>
    <w:rsid w:val="704A4309"/>
    <w:rsid w:val="70767130"/>
    <w:rsid w:val="70F87C93"/>
    <w:rsid w:val="70FD709F"/>
    <w:rsid w:val="712D7F39"/>
    <w:rsid w:val="719B04B7"/>
    <w:rsid w:val="721510B4"/>
    <w:rsid w:val="72AF6C02"/>
    <w:rsid w:val="72D450E2"/>
    <w:rsid w:val="72D52792"/>
    <w:rsid w:val="732B7AB2"/>
    <w:rsid w:val="73871AC0"/>
    <w:rsid w:val="73B039E4"/>
    <w:rsid w:val="74556C86"/>
    <w:rsid w:val="746033ED"/>
    <w:rsid w:val="74722634"/>
    <w:rsid w:val="74D51940"/>
    <w:rsid w:val="754C525B"/>
    <w:rsid w:val="75602B7E"/>
    <w:rsid w:val="75866DDE"/>
    <w:rsid w:val="76131C94"/>
    <w:rsid w:val="7649606F"/>
    <w:rsid w:val="770F0868"/>
    <w:rsid w:val="772E3311"/>
    <w:rsid w:val="77540E5C"/>
    <w:rsid w:val="781E1596"/>
    <w:rsid w:val="785278E5"/>
    <w:rsid w:val="786249DB"/>
    <w:rsid w:val="78E31782"/>
    <w:rsid w:val="79660D08"/>
    <w:rsid w:val="79892815"/>
    <w:rsid w:val="7B890339"/>
    <w:rsid w:val="7C6651F1"/>
    <w:rsid w:val="7C70791E"/>
    <w:rsid w:val="7C924EE0"/>
    <w:rsid w:val="7C9A0293"/>
    <w:rsid w:val="7CC74A63"/>
    <w:rsid w:val="7D034C2B"/>
    <w:rsid w:val="7D0E3447"/>
    <w:rsid w:val="7D2012C2"/>
    <w:rsid w:val="7E3B26F9"/>
    <w:rsid w:val="7E6C26DD"/>
    <w:rsid w:val="7EEF4A4B"/>
    <w:rsid w:val="7F240E1E"/>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420"/>
    </w:pPr>
    <w:rPr>
      <w:szCs w:val="24"/>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7"/>
    <w:qFormat/>
    <w:uiPriority w:val="99"/>
    <w:rPr>
      <w:rFonts w:ascii="Times New Roman" w:hAnsi="Times New Roman" w:eastAsia="宋体" w:cs="Times New Roman"/>
      <w:sz w:val="18"/>
      <w:szCs w:val="18"/>
    </w:rPr>
  </w:style>
  <w:style w:type="character" w:customStyle="1" w:styleId="13">
    <w:name w:val="页脚 Char"/>
    <w:basedOn w:val="11"/>
    <w:link w:val="6"/>
    <w:qFormat/>
    <w:uiPriority w:val="99"/>
    <w:rPr>
      <w:rFonts w:ascii="Times New Roman" w:hAnsi="Times New Roman" w:eastAsia="宋体" w:cs="Times New Roman"/>
      <w:sz w:val="18"/>
      <w:szCs w:val="18"/>
    </w:rPr>
  </w:style>
  <w:style w:type="character" w:customStyle="1" w:styleId="14">
    <w:name w:val="批注框文本 Char"/>
    <w:basedOn w:val="11"/>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Table Paragraph"/>
    <w:basedOn w:val="1"/>
    <w:unhideWhenUsed/>
    <w:qFormat/>
    <w:uiPriority w:val="1"/>
    <w:rPr>
      <w:color w:val="000000"/>
      <w:kern w:val="0"/>
      <w:sz w:val="24"/>
      <w:szCs w:val="24"/>
    </w:rPr>
  </w:style>
  <w:style w:type="character" w:customStyle="1" w:styleId="17">
    <w:name w:val="占位符文本1"/>
    <w:basedOn w:val="11"/>
    <w:semiHidden/>
    <w:qFormat/>
    <w:uiPriority w:val="99"/>
    <w:rPr>
      <w:color w:val="808080"/>
    </w:rPr>
  </w:style>
  <w:style w:type="paragraph" w:styleId="18">
    <w:name w:val="List Paragraph"/>
    <w:basedOn w:val="1"/>
    <w:unhideWhenUsed/>
    <w:qFormat/>
    <w:uiPriority w:val="99"/>
    <w:pPr>
      <w:ind w:firstLine="420" w:firstLineChars="200"/>
    </w:pPr>
  </w:style>
  <w:style w:type="paragraph" w:customStyle="1" w:styleId="19">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6</TotalTime>
  <ScaleCrop>false</ScaleCrop>
  <LinksUpToDate>false</LinksUpToDate>
  <CharactersWithSpaces>21832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2019-12-17T02:02:03Z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