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420"/>
        <w:jc w:val="right"/>
        <w:rPr>
          <w:rFonts w:ascii="宋体" w:hAnsi="宋体"/>
          <w:color w:val="FF0000"/>
          <w:szCs w:val="21"/>
        </w:rPr>
      </w:pPr>
      <w:r>
        <w:rPr>
          <w:rFonts w:ascii="宋体" w:hAnsi="宋体"/>
          <w:szCs w:val="21"/>
        </w:rPr>
        <w:t>编号：</w:t>
      </w:r>
      <w:bookmarkStart w:id="0" w:name="合同编号"/>
      <w:r>
        <w:rPr>
          <w:rFonts w:hint="eastAsia" w:ascii="Times New Roman" w:hAnsi="Times New Roman" w:cs="Times New Roman"/>
          <w:sz w:val="20"/>
          <w:szCs w:val="24"/>
          <w:u w:val="single"/>
        </w:rPr>
        <w:t>0387-2022</w:t>
      </w:r>
      <w:bookmarkEnd w:id="0"/>
    </w:p>
    <w:p>
      <w:pPr>
        <w:spacing w:line="360" w:lineRule="exact"/>
        <w:jc w:val="center"/>
        <w:rPr>
          <w:rFonts w:ascii="宋体" w:hAnsi="宋体"/>
          <w:b/>
          <w:color w:val="000000"/>
          <w:sz w:val="30"/>
          <w:szCs w:val="30"/>
        </w:rPr>
      </w:pPr>
      <w:r>
        <w:rPr>
          <w:rFonts w:hint="eastAsia"/>
          <w:b/>
          <w:color w:val="000000"/>
          <w:sz w:val="30"/>
          <w:szCs w:val="30"/>
        </w:rPr>
        <w:t>审核员</w:t>
      </w:r>
      <w:r>
        <w:rPr>
          <w:rFonts w:hint="eastAsia" w:ascii="宋体" w:hAnsi="宋体"/>
          <w:b/>
          <w:color w:val="000000"/>
          <w:sz w:val="30"/>
          <w:szCs w:val="30"/>
        </w:rPr>
        <w:t>现场审核记录(一)</w:t>
      </w:r>
    </w:p>
    <w:p>
      <w:pPr>
        <w:spacing w:line="500" w:lineRule="exact"/>
        <w:rPr>
          <w:rFonts w:hint="eastAsia" w:ascii="宋体" w:hAnsi="宋体" w:eastAsia="宋体"/>
          <w:sz w:val="24"/>
          <w:szCs w:val="24"/>
          <w:u w:val="single"/>
          <w:lang w:eastAsia="zh-CN"/>
        </w:rPr>
      </w:pPr>
      <w:r>
        <w:rPr>
          <w:rFonts w:hint="eastAsia"/>
          <w:sz w:val="24"/>
          <w:szCs w:val="24"/>
        </w:rPr>
        <w:t>企业名称：</w:t>
      </w:r>
      <w:bookmarkStart w:id="1" w:name="组织名称Add1"/>
      <w:r>
        <w:rPr>
          <w:rFonts w:hint="eastAsia" w:ascii="宋体" w:hAnsi="宋体"/>
          <w:sz w:val="24"/>
          <w:szCs w:val="24"/>
          <w:u w:val="single"/>
        </w:rPr>
        <w:t>浙江高强度紧固件有限公司</w:t>
      </w:r>
      <w:bookmarkEnd w:id="1"/>
    </w:p>
    <w:p>
      <w:pPr>
        <w:spacing w:line="500" w:lineRule="exact"/>
        <w:jc w:val="left"/>
        <w:rPr>
          <w:sz w:val="24"/>
          <w:szCs w:val="24"/>
        </w:rPr>
      </w:pPr>
      <w:r>
        <w:rPr>
          <w:rFonts w:hint="eastAsia" w:ascii="宋体" w:hAnsi="宋体" w:eastAsia="宋体"/>
          <w:sz w:val="24"/>
          <w:szCs w:val="24"/>
          <w:u w:val="single"/>
          <w:lang w:eastAsia="zh-CN"/>
        </w:rPr>
        <w:drawing>
          <wp:anchor distT="0" distB="0" distL="114300" distR="114300" simplePos="0" relativeHeight="251660288" behindDoc="0" locked="0" layoutInCell="1" allowOverlap="1">
            <wp:simplePos x="0" y="0"/>
            <wp:positionH relativeFrom="column">
              <wp:posOffset>882650</wp:posOffset>
            </wp:positionH>
            <wp:positionV relativeFrom="paragraph">
              <wp:posOffset>19050</wp:posOffset>
            </wp:positionV>
            <wp:extent cx="671195" cy="226060"/>
            <wp:effectExtent l="0" t="0" r="1905" b="2540"/>
            <wp:wrapNone/>
            <wp:docPr id="3" name="图片 3" descr="电子签名-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子签名-2022"/>
                    <pic:cNvPicPr>
                      <a:picLocks noChangeAspect="1"/>
                    </pic:cNvPicPr>
                  </pic:nvPicPr>
                  <pic:blipFill>
                    <a:blip r:embed="rId6"/>
                    <a:stretch>
                      <a:fillRect/>
                    </a:stretch>
                  </pic:blipFill>
                  <pic:spPr>
                    <a:xfrm>
                      <a:off x="0" y="0"/>
                      <a:ext cx="671195" cy="226060"/>
                    </a:xfrm>
                    <a:prstGeom prst="rect">
                      <a:avLst/>
                    </a:prstGeom>
                  </pic:spPr>
                </pic:pic>
              </a:graphicData>
            </a:graphic>
          </wp:anchor>
        </w:drawing>
      </w:r>
      <w:r>
        <w:rPr>
          <w:rFonts w:hint="eastAsia"/>
          <w:sz w:val="24"/>
          <w:szCs w:val="24"/>
        </w:rPr>
        <w:t>审核员：</w:t>
      </w:r>
      <w:r>
        <w:rPr>
          <w:sz w:val="24"/>
          <w:szCs w:val="24"/>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审核日期：2022年0</w:t>
      </w:r>
      <w:r>
        <w:rPr>
          <w:sz w:val="24"/>
          <w:szCs w:val="24"/>
        </w:rPr>
        <w:t>4</w:t>
      </w:r>
      <w:r>
        <w:rPr>
          <w:rFonts w:hint="eastAsia"/>
          <w:sz w:val="24"/>
          <w:szCs w:val="24"/>
        </w:rPr>
        <w:t>月</w:t>
      </w:r>
      <w:r>
        <w:rPr>
          <w:rFonts w:hint="eastAsia"/>
          <w:sz w:val="24"/>
          <w:szCs w:val="24"/>
          <w:lang w:val="en-US" w:eastAsia="zh-CN"/>
        </w:rPr>
        <w:t>29</w:t>
      </w:r>
      <w:r>
        <w:rPr>
          <w:rFonts w:hint="eastAsia"/>
          <w:sz w:val="24"/>
          <w:szCs w:val="24"/>
        </w:rPr>
        <w:t>日</w:t>
      </w:r>
      <w:r>
        <w:rPr>
          <w:sz w:val="24"/>
          <w:szCs w:val="24"/>
        </w:rPr>
        <w:t>~</w:t>
      </w:r>
      <w:r>
        <w:rPr>
          <w:rFonts w:hint="eastAsia"/>
          <w:sz w:val="24"/>
          <w:szCs w:val="24"/>
          <w:lang w:val="en-US" w:eastAsia="zh-CN"/>
        </w:rPr>
        <w:t>30</w:t>
      </w:r>
      <w:r>
        <w:rPr>
          <w:rFonts w:hint="eastAsia"/>
          <w:sz w:val="24"/>
          <w:szCs w:val="24"/>
        </w:rPr>
        <w:t xml:space="preserve">日 </w:t>
      </w:r>
    </w:p>
    <w:tbl>
      <w:tblPr>
        <w:tblStyle w:val="6"/>
        <w:tblW w:w="10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386"/>
        <w:gridCol w:w="1134"/>
        <w:gridCol w:w="4134"/>
        <w:gridCol w:w="992"/>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35" w:type="dxa"/>
            <w:vAlign w:val="center"/>
          </w:tcPr>
          <w:p>
            <w:pPr>
              <w:spacing w:line="240" w:lineRule="exact"/>
              <w:jc w:val="center"/>
              <w:rPr>
                <w:szCs w:val="21"/>
              </w:rPr>
            </w:pPr>
            <w:r>
              <w:rPr>
                <w:rFonts w:hint="eastAsia"/>
                <w:szCs w:val="21"/>
              </w:rPr>
              <w:t>序号</w:t>
            </w:r>
          </w:p>
        </w:tc>
        <w:tc>
          <w:tcPr>
            <w:tcW w:w="2386" w:type="dxa"/>
            <w:vAlign w:val="center"/>
          </w:tcPr>
          <w:p>
            <w:pPr>
              <w:spacing w:line="240" w:lineRule="exact"/>
              <w:jc w:val="center"/>
              <w:rPr>
                <w:rFonts w:ascii="宋体" w:hAnsi="宋体"/>
                <w:szCs w:val="21"/>
              </w:rPr>
            </w:pPr>
            <w:r>
              <w:rPr>
                <w:rFonts w:hint="eastAsia"/>
                <w:szCs w:val="21"/>
              </w:rPr>
              <w:t>审核</w:t>
            </w:r>
            <w:r>
              <w:rPr>
                <w:rFonts w:hint="eastAsia" w:ascii="宋体" w:hAnsi="宋体"/>
                <w:szCs w:val="21"/>
              </w:rPr>
              <w:t>内容</w:t>
            </w:r>
          </w:p>
          <w:p>
            <w:pPr>
              <w:spacing w:line="240" w:lineRule="exact"/>
              <w:jc w:val="center"/>
              <w:rPr>
                <w:rFonts w:ascii="宋体" w:hAnsi="宋体"/>
                <w:szCs w:val="21"/>
              </w:rPr>
            </w:pPr>
            <w:r>
              <w:rPr>
                <w:rFonts w:hint="eastAsia" w:ascii="宋体" w:hAnsi="宋体"/>
                <w:szCs w:val="21"/>
              </w:rPr>
              <w:t>及抽样要求</w:t>
            </w:r>
          </w:p>
        </w:tc>
        <w:tc>
          <w:tcPr>
            <w:tcW w:w="1134" w:type="dxa"/>
            <w:vAlign w:val="center"/>
          </w:tcPr>
          <w:p>
            <w:pPr>
              <w:spacing w:line="240" w:lineRule="exact"/>
              <w:jc w:val="center"/>
              <w:rPr>
                <w:rFonts w:ascii="宋体" w:hAnsi="宋体"/>
                <w:szCs w:val="21"/>
              </w:rPr>
            </w:pPr>
            <w:r>
              <w:rPr>
                <w:rFonts w:hint="eastAsia" w:ascii="宋体" w:hAnsi="宋体"/>
                <w:szCs w:val="21"/>
              </w:rPr>
              <w:t>对应的</w:t>
            </w:r>
          </w:p>
          <w:p>
            <w:pPr>
              <w:spacing w:line="240" w:lineRule="exact"/>
              <w:jc w:val="center"/>
              <w:rPr>
                <w:rFonts w:ascii="宋体" w:hAnsi="宋体"/>
                <w:szCs w:val="21"/>
              </w:rPr>
            </w:pPr>
            <w:r>
              <w:rPr>
                <w:rFonts w:hint="eastAsia" w:ascii="宋体" w:hAnsi="宋体"/>
                <w:szCs w:val="21"/>
              </w:rPr>
              <w:t>标准</w:t>
            </w:r>
          </w:p>
          <w:p>
            <w:pPr>
              <w:spacing w:line="240" w:lineRule="exact"/>
              <w:jc w:val="center"/>
              <w:rPr>
                <w:rFonts w:ascii="宋体" w:hAnsi="宋体"/>
                <w:szCs w:val="21"/>
              </w:rPr>
            </w:pPr>
            <w:r>
              <w:rPr>
                <w:rFonts w:hint="eastAsia" w:ascii="宋体" w:hAnsi="宋体"/>
                <w:szCs w:val="21"/>
              </w:rPr>
              <w:t>条款</w:t>
            </w:r>
          </w:p>
        </w:tc>
        <w:tc>
          <w:tcPr>
            <w:tcW w:w="4134" w:type="dxa"/>
            <w:vAlign w:val="center"/>
          </w:tcPr>
          <w:p>
            <w:pPr>
              <w:spacing w:line="240" w:lineRule="exact"/>
              <w:ind w:firstLine="630" w:firstLineChars="300"/>
              <w:jc w:val="center"/>
              <w:rPr>
                <w:rFonts w:ascii="宋体" w:hAnsi="宋体"/>
                <w:szCs w:val="21"/>
              </w:rPr>
            </w:pPr>
            <w:r>
              <w:rPr>
                <w:rFonts w:hint="eastAsia" w:ascii="宋体" w:hAnsi="宋体"/>
                <w:szCs w:val="21"/>
              </w:rPr>
              <w:t>审核记录及说明</w:t>
            </w:r>
          </w:p>
        </w:tc>
        <w:tc>
          <w:tcPr>
            <w:tcW w:w="992" w:type="dxa"/>
            <w:vAlign w:val="center"/>
          </w:tcPr>
          <w:p>
            <w:pPr>
              <w:spacing w:line="240" w:lineRule="exact"/>
              <w:jc w:val="center"/>
              <w:rPr>
                <w:szCs w:val="21"/>
              </w:rPr>
            </w:pPr>
            <w:r>
              <w:rPr>
                <w:rFonts w:hint="eastAsia"/>
                <w:szCs w:val="21"/>
              </w:rPr>
              <w:t>审核</w:t>
            </w:r>
          </w:p>
          <w:p>
            <w:pPr>
              <w:spacing w:line="240" w:lineRule="exact"/>
              <w:jc w:val="center"/>
              <w:rPr>
                <w:rFonts w:ascii="宋体" w:hAnsi="宋体"/>
                <w:szCs w:val="21"/>
              </w:rPr>
            </w:pPr>
            <w:r>
              <w:rPr>
                <w:rFonts w:hint="eastAsia"/>
                <w:szCs w:val="21"/>
              </w:rPr>
              <w:t>部门</w:t>
            </w:r>
          </w:p>
        </w:tc>
        <w:tc>
          <w:tcPr>
            <w:tcW w:w="1173" w:type="dxa"/>
            <w:vAlign w:val="center"/>
          </w:tcPr>
          <w:p>
            <w:pPr>
              <w:spacing w:line="240" w:lineRule="exact"/>
              <w:jc w:val="center"/>
              <w:rPr>
                <w:rFonts w:ascii="宋体" w:hAnsi="宋体"/>
                <w:szCs w:val="21"/>
              </w:rPr>
            </w:pPr>
            <w:r>
              <w:rPr>
                <w:rFonts w:hint="eastAsia" w:ascii="宋体" w:hAnsi="宋体"/>
                <w:szCs w:val="21"/>
              </w:rPr>
              <w:t>是否列入</w:t>
            </w:r>
          </w:p>
          <w:p>
            <w:pPr>
              <w:spacing w:line="24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35" w:type="dxa"/>
            <w:vAlign w:val="center"/>
          </w:tcPr>
          <w:p>
            <w:pPr>
              <w:spacing w:line="360" w:lineRule="exact"/>
              <w:jc w:val="center"/>
              <w:rPr>
                <w:szCs w:val="21"/>
              </w:rPr>
            </w:pPr>
            <w:r>
              <w:rPr>
                <w:rFonts w:hint="eastAsia"/>
                <w:szCs w:val="21"/>
              </w:rPr>
              <w:t>1</w:t>
            </w:r>
          </w:p>
        </w:tc>
        <w:tc>
          <w:tcPr>
            <w:tcW w:w="2386" w:type="dxa"/>
            <w:vAlign w:val="center"/>
          </w:tcPr>
          <w:p>
            <w:pPr>
              <w:snapToGrid w:val="0"/>
              <w:spacing w:line="360" w:lineRule="exact"/>
              <w:rPr>
                <w:rFonts w:ascii="宋体" w:hAnsi="宋体"/>
                <w:bCs/>
                <w:szCs w:val="21"/>
              </w:rPr>
            </w:pPr>
            <w:r>
              <w:rPr>
                <w:rFonts w:hint="eastAsia" w:ascii="宋体" w:hAnsi="宋体"/>
                <w:bCs/>
                <w:szCs w:val="21"/>
              </w:rPr>
              <w:t>了解最高管理者是否清楚企业为什么要建立测量管理？企业顾客和法律法规的测量要求有哪些？最高管理者的职责？目前管理还存在哪些问题？企业有什么打算？</w:t>
            </w:r>
            <w:r>
              <w:rPr>
                <w:rFonts w:hint="eastAsia"/>
                <w:szCs w:val="21"/>
              </w:rPr>
              <w:t>如何保证这些测量结果满足顾客要求？</w:t>
            </w:r>
            <w:r>
              <w:rPr>
                <w:rFonts w:hint="eastAsia" w:ascii="宋体" w:hAnsi="宋体"/>
                <w:bCs/>
                <w:szCs w:val="21"/>
              </w:rPr>
              <w:t xml:space="preserve"> </w:t>
            </w:r>
          </w:p>
        </w:tc>
        <w:tc>
          <w:tcPr>
            <w:tcW w:w="1134" w:type="dxa"/>
            <w:vAlign w:val="center"/>
          </w:tcPr>
          <w:p>
            <w:pPr>
              <w:spacing w:line="360" w:lineRule="exact"/>
              <w:jc w:val="center"/>
              <w:rPr>
                <w:rFonts w:ascii="宋体" w:hAnsi="宋体"/>
                <w:szCs w:val="21"/>
              </w:rPr>
            </w:pPr>
            <w:r>
              <w:rPr>
                <w:rFonts w:hint="eastAsia" w:ascii="宋体" w:hAnsi="宋体"/>
                <w:szCs w:val="21"/>
              </w:rPr>
              <w:t>4.0总要求</w:t>
            </w:r>
          </w:p>
        </w:tc>
        <w:tc>
          <w:tcPr>
            <w:tcW w:w="4134" w:type="dxa"/>
            <w:vAlign w:val="center"/>
          </w:tcPr>
          <w:p>
            <w:pPr>
              <w:ind w:firstLine="420" w:firstLineChars="200"/>
              <w:rPr>
                <w:bCs/>
              </w:rPr>
            </w:pPr>
            <w:r>
              <w:rPr>
                <w:rFonts w:hint="eastAsia"/>
              </w:rPr>
              <w:t>公司是生产</w:t>
            </w:r>
            <w:r>
              <w:rPr>
                <w:rFonts w:hint="eastAsia"/>
                <w:lang w:val="en-US" w:eastAsia="zh-CN"/>
              </w:rPr>
              <w:t>高强度紧固件</w:t>
            </w:r>
            <w:r>
              <w:rPr>
                <w:rFonts w:hint="eastAsia"/>
              </w:rPr>
              <w:t>的企业。企业</w:t>
            </w:r>
            <w:r>
              <w:rPr>
                <w:rFonts w:hint="eastAsia" w:ascii="宋体" w:hAnsi="宋体" w:cs="宋体"/>
                <w:kern w:val="0"/>
                <w:szCs w:val="21"/>
              </w:rPr>
              <w:t>通过制订测量体系文件和企业相关制度、规定了对顾客计量要求的识别和导出的方法并将这些要求通过主要计量职能部门体系</w:t>
            </w:r>
            <w:r>
              <w:rPr>
                <w:rFonts w:hint="eastAsia" w:ascii="宋体" w:hAnsi="宋体" w:cs="宋体"/>
                <w:kern w:val="0"/>
                <w:szCs w:val="21"/>
                <w:lang w:eastAsia="zh-CN"/>
              </w:rPr>
              <w:t>质检部</w:t>
            </w:r>
            <w:r>
              <w:rPr>
                <w:rFonts w:hint="eastAsia" w:ascii="宋体" w:hAnsi="宋体" w:cs="宋体"/>
                <w:kern w:val="0"/>
                <w:szCs w:val="21"/>
              </w:rPr>
              <w:t>进行传递。为保证职能机构职能发挥，企业给予职能部门管理和协调的权力。</w:t>
            </w:r>
          </w:p>
          <w:p>
            <w:pPr>
              <w:spacing w:line="400" w:lineRule="exact"/>
              <w:rPr>
                <w:rFonts w:ascii="宋体" w:hAnsi="宋体" w:cs="宋体"/>
                <w:kern w:val="0"/>
                <w:szCs w:val="21"/>
              </w:rPr>
            </w:pPr>
            <w:r>
              <w:rPr>
                <w:rFonts w:hint="eastAsia" w:ascii="宋体" w:hAnsi="宋体" w:cs="宋体"/>
                <w:color w:val="FF0000"/>
                <w:kern w:val="0"/>
                <w:szCs w:val="21"/>
              </w:rPr>
              <w:t xml:space="preserve">   </w:t>
            </w:r>
            <w:r>
              <w:rPr>
                <w:rFonts w:hint="eastAsia" w:ascii="宋体" w:hAnsi="宋体" w:cs="宋体"/>
                <w:kern w:val="0"/>
                <w:szCs w:val="21"/>
              </w:rPr>
              <w:t xml:space="preserve">企业主要测量要求是原材料、外购件进厂检验、生产过程质量控制和成品出厂检验。 </w:t>
            </w:r>
          </w:p>
          <w:p>
            <w:pPr>
              <w:spacing w:line="400" w:lineRule="exact"/>
              <w:ind w:firstLine="420" w:firstLineChars="200"/>
              <w:rPr>
                <w:rFonts w:ascii="宋体" w:hAnsi="宋体"/>
                <w:szCs w:val="21"/>
              </w:rPr>
            </w:pPr>
            <w:r>
              <w:rPr>
                <w:rFonts w:hint="eastAsia" w:ascii="宋体" w:hAnsi="宋体" w:cs="宋体"/>
                <w:kern w:val="0"/>
                <w:szCs w:val="21"/>
              </w:rPr>
              <w:t>企业通过体系文件的实施和质量目标的考核来保证测量结果满足顾客要求。</w:t>
            </w:r>
          </w:p>
        </w:tc>
        <w:tc>
          <w:tcPr>
            <w:tcW w:w="992" w:type="dxa"/>
            <w:vAlign w:val="center"/>
          </w:tcPr>
          <w:p>
            <w:pPr>
              <w:spacing w:line="360" w:lineRule="exact"/>
              <w:jc w:val="center"/>
              <w:rPr>
                <w:szCs w:val="21"/>
              </w:rPr>
            </w:pPr>
            <w:r>
              <w:rPr>
                <w:rFonts w:hint="eastAsia"/>
                <w:szCs w:val="21"/>
              </w:rPr>
              <w:t>管理者</w:t>
            </w:r>
          </w:p>
          <w:p>
            <w:pPr>
              <w:spacing w:line="360" w:lineRule="exact"/>
              <w:jc w:val="center"/>
              <w:rPr>
                <w:szCs w:val="21"/>
              </w:rPr>
            </w:pPr>
            <w:r>
              <w:rPr>
                <w:rFonts w:hint="eastAsia"/>
                <w:szCs w:val="21"/>
              </w:rPr>
              <w:t>代表</w:t>
            </w:r>
          </w:p>
          <w:p>
            <w:pPr>
              <w:spacing w:line="360" w:lineRule="exact"/>
              <w:jc w:val="center"/>
              <w:rPr>
                <w:rFonts w:hint="eastAsia" w:eastAsia="宋体"/>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2</w:t>
            </w:r>
          </w:p>
          <w:p>
            <w:pPr>
              <w:spacing w:line="360" w:lineRule="exact"/>
              <w:jc w:val="center"/>
              <w:rPr>
                <w:rFonts w:ascii="宋体" w:hAnsi="宋体"/>
                <w:szCs w:val="21"/>
              </w:rPr>
            </w:pPr>
          </w:p>
        </w:tc>
        <w:tc>
          <w:tcPr>
            <w:tcW w:w="2386" w:type="dxa"/>
            <w:vAlign w:val="center"/>
          </w:tcPr>
          <w:p>
            <w:pPr>
              <w:spacing w:line="360" w:lineRule="exact"/>
              <w:rPr>
                <w:rFonts w:ascii="宋体" w:hAnsi="宋体"/>
                <w:szCs w:val="21"/>
              </w:rPr>
            </w:pPr>
            <w:r>
              <w:rPr>
                <w:rFonts w:hint="eastAsia" w:ascii="宋体" w:hAnsi="宋体"/>
                <w:szCs w:val="21"/>
              </w:rPr>
              <w:t xml:space="preserve">企业的计量管理机构是那个部门？体系文件是否规定最高管理者职责？职能部门职责？ </w:t>
            </w:r>
          </w:p>
          <w:p>
            <w:pPr>
              <w:spacing w:line="360" w:lineRule="exact"/>
              <w:rPr>
                <w:rFonts w:ascii="宋体" w:hAnsi="宋体"/>
                <w:szCs w:val="21"/>
              </w:rPr>
            </w:pPr>
            <w:r>
              <w:rPr>
                <w:rFonts w:hint="eastAsia" w:ascii="宋体" w:hAnsi="宋体"/>
                <w:szCs w:val="21"/>
              </w:rPr>
              <w:t xml:space="preserve"> </w:t>
            </w:r>
          </w:p>
        </w:tc>
        <w:tc>
          <w:tcPr>
            <w:tcW w:w="1134" w:type="dxa"/>
            <w:vAlign w:val="center"/>
          </w:tcPr>
          <w:p>
            <w:pPr>
              <w:spacing w:line="360" w:lineRule="exact"/>
              <w:jc w:val="center"/>
              <w:rPr>
                <w:rFonts w:ascii="宋体" w:hAnsi="宋体"/>
                <w:szCs w:val="21"/>
              </w:rPr>
            </w:pPr>
            <w:r>
              <w:rPr>
                <w:rFonts w:hint="eastAsia" w:ascii="宋体" w:hAnsi="宋体"/>
                <w:szCs w:val="21"/>
              </w:rPr>
              <w:t>5.1计量职能</w:t>
            </w:r>
          </w:p>
          <w:p>
            <w:pPr>
              <w:spacing w:line="360" w:lineRule="exact"/>
              <w:jc w:val="center"/>
              <w:rPr>
                <w:rFonts w:ascii="宋体" w:hAnsi="宋体"/>
                <w:szCs w:val="21"/>
              </w:rPr>
            </w:pPr>
          </w:p>
        </w:tc>
        <w:tc>
          <w:tcPr>
            <w:tcW w:w="4134" w:type="dxa"/>
            <w:vAlign w:val="center"/>
          </w:tcPr>
          <w:p>
            <w:pPr>
              <w:spacing w:line="400" w:lineRule="exact"/>
              <w:ind w:firstLine="420" w:firstLineChars="200"/>
              <w:rPr>
                <w:rFonts w:ascii="宋体" w:hAnsi="宋体"/>
                <w:szCs w:val="21"/>
              </w:rPr>
            </w:pPr>
            <w:r>
              <w:rPr>
                <w:rFonts w:hint="eastAsia" w:ascii="宋体" w:hAnsi="宋体"/>
                <w:szCs w:val="21"/>
              </w:rPr>
              <w:t>计量职能机构是</w:t>
            </w:r>
            <w:r>
              <w:rPr>
                <w:rFonts w:hint="eastAsia" w:ascii="宋体" w:hAnsi="宋体"/>
                <w:szCs w:val="21"/>
                <w:lang w:eastAsia="zh-CN"/>
              </w:rPr>
              <w:t>质检部</w:t>
            </w:r>
            <w:r>
              <w:rPr>
                <w:rFonts w:hint="eastAsia" w:ascii="宋体" w:hAnsi="宋体"/>
                <w:szCs w:val="21"/>
              </w:rPr>
              <w:t>。已在企业体系文件中明确规定了</w:t>
            </w:r>
            <w:bookmarkStart w:id="2" w:name="_Hlk68897024"/>
            <w:bookmarkStart w:id="3" w:name="_Hlk47183072"/>
            <w:r>
              <w:rPr>
                <w:rFonts w:hint="eastAsia" w:ascii="宋体" w:hAnsi="宋体"/>
                <w:szCs w:val="21"/>
              </w:rPr>
              <w:t>总经理的</w:t>
            </w:r>
            <w:r>
              <w:rPr>
                <w:rFonts w:ascii="宋体" w:hAnsi="宋体"/>
                <w:szCs w:val="21"/>
              </w:rPr>
              <w:t>6</w:t>
            </w:r>
            <w:r>
              <w:rPr>
                <w:rFonts w:hint="eastAsia" w:ascii="宋体" w:hAnsi="宋体"/>
                <w:szCs w:val="21"/>
              </w:rPr>
              <w:t>项计量职能，管理者代表的</w:t>
            </w:r>
            <w:r>
              <w:rPr>
                <w:rFonts w:ascii="宋体" w:hAnsi="宋体"/>
                <w:szCs w:val="21"/>
              </w:rPr>
              <w:t>7</w:t>
            </w:r>
            <w:r>
              <w:rPr>
                <w:rFonts w:hint="eastAsia" w:ascii="宋体" w:hAnsi="宋体"/>
                <w:szCs w:val="21"/>
              </w:rPr>
              <w:t>项计量职能，主要职能部门-</w:t>
            </w:r>
            <w:r>
              <w:rPr>
                <w:rFonts w:hint="eastAsia" w:ascii="宋体" w:hAnsi="宋体"/>
                <w:szCs w:val="21"/>
                <w:lang w:eastAsia="zh-CN"/>
              </w:rPr>
              <w:t>质检部</w:t>
            </w:r>
            <w:r>
              <w:rPr>
                <w:rFonts w:hint="eastAsia" w:ascii="宋体" w:hAnsi="宋体"/>
                <w:szCs w:val="21"/>
              </w:rPr>
              <w:t>的</w:t>
            </w:r>
            <w:r>
              <w:rPr>
                <w:rFonts w:ascii="宋体" w:hAnsi="宋体"/>
                <w:szCs w:val="21"/>
              </w:rPr>
              <w:t>1</w:t>
            </w:r>
            <w:r>
              <w:rPr>
                <w:rFonts w:hint="eastAsia" w:ascii="宋体" w:hAnsi="宋体"/>
                <w:szCs w:val="21"/>
                <w:lang w:val="en-US" w:eastAsia="zh-CN"/>
              </w:rPr>
              <w:t>2</w:t>
            </w:r>
            <w:r>
              <w:rPr>
                <w:rFonts w:hint="eastAsia" w:ascii="宋体" w:hAnsi="宋体"/>
                <w:szCs w:val="21"/>
              </w:rPr>
              <w:t>项主要计量职能。</w:t>
            </w:r>
            <w:bookmarkEnd w:id="2"/>
          </w:p>
          <w:bookmarkEnd w:id="3"/>
          <w:p>
            <w:pPr>
              <w:spacing w:line="400" w:lineRule="exact"/>
              <w:ind w:firstLine="420" w:firstLineChars="200"/>
              <w:rPr>
                <w:rFonts w:ascii="宋体" w:hAnsi="宋体"/>
                <w:color w:val="FF0000"/>
                <w:szCs w:val="21"/>
              </w:rPr>
            </w:pPr>
            <w:r>
              <w:rPr>
                <w:rFonts w:hint="eastAsia" w:ascii="宋体" w:hAnsi="宋体"/>
                <w:szCs w:val="21"/>
              </w:rPr>
              <w:t>企业把</w:t>
            </w:r>
            <w:r>
              <w:rPr>
                <w:rFonts w:hint="eastAsia" w:ascii="宋体" w:hAnsi="宋体" w:cs="宋体"/>
                <w:kern w:val="0"/>
                <w:szCs w:val="21"/>
              </w:rPr>
              <w:t>原材料、外购件进厂检验、生产过程质量控制和成品出厂检验</w:t>
            </w:r>
            <w:r>
              <w:rPr>
                <w:rFonts w:hint="eastAsia" w:ascii="宋体" w:hAnsi="宋体"/>
                <w:szCs w:val="21"/>
              </w:rPr>
              <w:t>等测量过程列入测量体系管理。</w:t>
            </w:r>
          </w:p>
        </w:tc>
        <w:tc>
          <w:tcPr>
            <w:tcW w:w="992" w:type="dxa"/>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管理者</w:t>
            </w:r>
          </w:p>
          <w:p>
            <w:pPr>
              <w:spacing w:line="360" w:lineRule="exact"/>
              <w:jc w:val="center"/>
              <w:rPr>
                <w:rFonts w:ascii="宋体" w:hAnsi="宋体"/>
                <w:szCs w:val="21"/>
              </w:rPr>
            </w:pPr>
            <w:r>
              <w:rPr>
                <w:rFonts w:hint="eastAsia" w:ascii="宋体" w:hAnsi="宋体"/>
                <w:szCs w:val="21"/>
              </w:rPr>
              <w:t>代表</w:t>
            </w:r>
          </w:p>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r>
              <w:rPr>
                <w:rFonts w:hint="eastAsia" w:eastAsia="新宋体"/>
                <w:szCs w:val="21"/>
              </w:rPr>
              <w:t>办公室</w:t>
            </w:r>
          </w:p>
        </w:tc>
        <w:tc>
          <w:tcPr>
            <w:tcW w:w="1173" w:type="dxa"/>
            <w:vAlign w:val="center"/>
          </w:tcPr>
          <w:p>
            <w:pPr>
              <w:spacing w:line="360" w:lineRule="exact"/>
              <w:ind w:firstLine="420" w:firstLineChars="2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3</w:t>
            </w:r>
          </w:p>
        </w:tc>
        <w:tc>
          <w:tcPr>
            <w:tcW w:w="2386" w:type="dxa"/>
            <w:vAlign w:val="center"/>
          </w:tcPr>
          <w:p>
            <w:pPr>
              <w:spacing w:line="360" w:lineRule="exact"/>
              <w:rPr>
                <w:rFonts w:ascii="宋体" w:hAnsi="宋体"/>
                <w:szCs w:val="21"/>
              </w:rPr>
            </w:pPr>
            <w:r>
              <w:rPr>
                <w:rFonts w:hint="eastAsia" w:ascii="宋体" w:hAnsi="宋体"/>
                <w:szCs w:val="21"/>
              </w:rPr>
              <w:t>企业是否识别顾客的测量要求并转化为计量要求。了解并满足顾客的计量要求。</w:t>
            </w:r>
          </w:p>
          <w:p>
            <w:pPr>
              <w:spacing w:line="360" w:lineRule="exact"/>
              <w:rPr>
                <w:rFonts w:ascii="宋体" w:hAnsi="宋体"/>
                <w:szCs w:val="21"/>
              </w:rPr>
            </w:pPr>
            <w:r>
              <w:rPr>
                <w:rFonts w:hint="eastAsia" w:ascii="宋体" w:hAnsi="宋体"/>
                <w:szCs w:val="21"/>
              </w:rPr>
              <w:t>是否提供满足顾客要求的证据。</w:t>
            </w:r>
          </w:p>
          <w:p>
            <w:pPr>
              <w:spacing w:line="360" w:lineRule="exact"/>
              <w:rPr>
                <w:rFonts w:ascii="宋体" w:hAnsi="宋体"/>
                <w:szCs w:val="21"/>
              </w:rPr>
            </w:pPr>
            <w:r>
              <w:rPr>
                <w:rFonts w:hint="eastAsia" w:ascii="宋体" w:hAnsi="宋体"/>
                <w:szCs w:val="21"/>
              </w:rPr>
              <w:t>企业在产品质量、物料交接、能源、安全、现场管理等方面是否有顾客投诉、纠纷、处理等状况。</w:t>
            </w:r>
          </w:p>
        </w:tc>
        <w:tc>
          <w:tcPr>
            <w:tcW w:w="1134" w:type="dxa"/>
            <w:vAlign w:val="center"/>
          </w:tcPr>
          <w:p>
            <w:pPr>
              <w:spacing w:line="360" w:lineRule="exact"/>
              <w:jc w:val="center"/>
              <w:rPr>
                <w:rFonts w:ascii="宋体" w:hAnsi="宋体"/>
                <w:szCs w:val="21"/>
              </w:rPr>
            </w:pPr>
            <w:r>
              <w:rPr>
                <w:rFonts w:hint="eastAsia" w:ascii="宋体" w:hAnsi="宋体"/>
                <w:szCs w:val="21"/>
              </w:rPr>
              <w:t>5.2顾客为关注焦点</w:t>
            </w:r>
          </w:p>
        </w:tc>
        <w:tc>
          <w:tcPr>
            <w:tcW w:w="4134" w:type="dxa"/>
            <w:tcBorders>
              <w:bottom w:val="single" w:color="auto" w:sz="4" w:space="0"/>
            </w:tcBorders>
            <w:vAlign w:val="center"/>
          </w:tcPr>
          <w:p>
            <w:pPr>
              <w:spacing w:line="400" w:lineRule="exact"/>
              <w:ind w:firstLine="420" w:firstLineChars="200"/>
              <w:rPr>
                <w:rFonts w:ascii="宋体" w:hAnsi="宋体"/>
                <w:szCs w:val="21"/>
              </w:rPr>
            </w:pPr>
            <w:r>
              <w:rPr>
                <w:rFonts w:hint="eastAsia" w:ascii="宋体" w:hAnsi="宋体"/>
                <w:szCs w:val="21"/>
                <w:lang w:eastAsia="zh-CN"/>
              </w:rPr>
              <w:t>质检部</w:t>
            </w:r>
            <w:r>
              <w:rPr>
                <w:rFonts w:hint="eastAsia" w:ascii="宋体" w:hAnsi="宋体"/>
                <w:szCs w:val="21"/>
              </w:rPr>
              <w:t>已组织识别企业</w:t>
            </w:r>
            <w:r>
              <w:rPr>
                <w:rFonts w:hint="eastAsia" w:ascii="宋体" w:hAnsi="宋体" w:cs="宋体"/>
                <w:kern w:val="0"/>
                <w:szCs w:val="21"/>
              </w:rPr>
              <w:t>原材料外购件进厂检验、生产过程质量控制和成品出厂检验</w:t>
            </w:r>
            <w:r>
              <w:rPr>
                <w:rFonts w:hint="eastAsia" w:ascii="宋体" w:hAnsi="宋体"/>
                <w:szCs w:val="21"/>
              </w:rPr>
              <w:t>的顾客的测量要求，配备的测量设备经过验证满足顾客计量要求，通过对测量过程的控制和监视满足顾客要求，企业通过顾客满意度调查来证明满足顾客的测量要求。</w:t>
            </w:r>
          </w:p>
          <w:p>
            <w:pPr>
              <w:spacing w:line="400" w:lineRule="exact"/>
              <w:ind w:firstLine="420" w:firstLineChars="200"/>
              <w:rPr>
                <w:rFonts w:ascii="宋体" w:hAnsi="宋体"/>
                <w:color w:val="FF0000"/>
                <w:szCs w:val="21"/>
              </w:rPr>
            </w:pPr>
            <w:r>
              <w:rPr>
                <w:rFonts w:hint="eastAsia" w:ascii="宋体" w:hAnsi="宋体"/>
                <w:szCs w:val="21"/>
              </w:rPr>
              <w:t>企业产品质量较好，在产品质量、物料交接、能源、安全、环保、现场管理等方面，一直未有顾客投诉及纠纷。</w:t>
            </w:r>
          </w:p>
        </w:tc>
        <w:tc>
          <w:tcPr>
            <w:tcW w:w="992" w:type="dxa"/>
            <w:vAlign w:val="center"/>
          </w:tcPr>
          <w:p>
            <w:pPr>
              <w:spacing w:line="360" w:lineRule="exact"/>
              <w:jc w:val="center"/>
              <w:rPr>
                <w:rFonts w:ascii="宋体" w:hAnsi="宋体"/>
                <w:szCs w:val="21"/>
              </w:rPr>
            </w:pPr>
            <w:r>
              <w:rPr>
                <w:rFonts w:hint="eastAsia" w:ascii="宋体" w:hAnsi="宋体"/>
                <w:szCs w:val="21"/>
              </w:rPr>
              <w:t>管理者</w:t>
            </w:r>
          </w:p>
          <w:p>
            <w:pPr>
              <w:spacing w:line="360" w:lineRule="exact"/>
              <w:jc w:val="center"/>
              <w:rPr>
                <w:rFonts w:ascii="宋体" w:hAnsi="宋体"/>
                <w:szCs w:val="21"/>
              </w:rPr>
            </w:pPr>
            <w:r>
              <w:rPr>
                <w:rFonts w:hint="eastAsia" w:ascii="宋体" w:hAnsi="宋体"/>
                <w:szCs w:val="21"/>
              </w:rPr>
              <w:t xml:space="preserve">代表 </w:t>
            </w:r>
          </w:p>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r>
              <w:rPr>
                <w:rFonts w:hint="eastAsia" w:ascii="宋体" w:hAnsi="宋体"/>
                <w:color w:val="FF0000"/>
                <w:szCs w:val="21"/>
              </w:rPr>
              <w:t xml:space="preserve"> </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4</w:t>
            </w:r>
          </w:p>
        </w:tc>
        <w:tc>
          <w:tcPr>
            <w:tcW w:w="2386" w:type="dxa"/>
            <w:vAlign w:val="center"/>
          </w:tcPr>
          <w:p>
            <w:pPr>
              <w:spacing w:line="360" w:lineRule="exact"/>
              <w:rPr>
                <w:rFonts w:ascii="宋体" w:hAnsi="宋体"/>
                <w:szCs w:val="21"/>
              </w:rPr>
            </w:pPr>
            <w:r>
              <w:rPr>
                <w:rFonts w:hint="eastAsia" w:ascii="宋体" w:hAnsi="宋体"/>
                <w:szCs w:val="21"/>
              </w:rPr>
              <w:t>企业是否制定质量目标。是否分解到各部门。是否有具体指标，是否可测量。</w:t>
            </w:r>
          </w:p>
        </w:tc>
        <w:tc>
          <w:tcPr>
            <w:tcW w:w="1134" w:type="dxa"/>
            <w:vAlign w:val="center"/>
          </w:tcPr>
          <w:p>
            <w:pPr>
              <w:spacing w:line="360" w:lineRule="exact"/>
              <w:jc w:val="center"/>
              <w:rPr>
                <w:rFonts w:ascii="宋体" w:hAnsi="宋体"/>
                <w:szCs w:val="21"/>
              </w:rPr>
            </w:pPr>
            <w:r>
              <w:rPr>
                <w:rFonts w:hint="eastAsia" w:ascii="宋体" w:hAnsi="宋体"/>
                <w:szCs w:val="21"/>
              </w:rPr>
              <w:t>5.3</w:t>
            </w:r>
          </w:p>
          <w:p>
            <w:pPr>
              <w:spacing w:line="360" w:lineRule="exact"/>
              <w:jc w:val="center"/>
              <w:rPr>
                <w:rFonts w:ascii="宋体" w:hAnsi="宋体"/>
                <w:szCs w:val="21"/>
              </w:rPr>
            </w:pPr>
            <w:r>
              <w:rPr>
                <w:rFonts w:hint="eastAsia" w:ascii="宋体" w:hAnsi="宋体"/>
                <w:szCs w:val="21"/>
              </w:rPr>
              <w:t>质量</w:t>
            </w:r>
          </w:p>
          <w:p>
            <w:pPr>
              <w:spacing w:line="360" w:lineRule="exact"/>
              <w:jc w:val="center"/>
              <w:rPr>
                <w:rFonts w:ascii="宋体" w:hAnsi="宋体"/>
                <w:szCs w:val="21"/>
              </w:rPr>
            </w:pPr>
            <w:r>
              <w:rPr>
                <w:rFonts w:hint="eastAsia" w:ascii="宋体" w:hAnsi="宋体"/>
                <w:szCs w:val="21"/>
              </w:rPr>
              <w:t>目标</w:t>
            </w:r>
          </w:p>
        </w:tc>
        <w:tc>
          <w:tcPr>
            <w:tcW w:w="4134" w:type="dxa"/>
            <w:tcBorders>
              <w:bottom w:val="single" w:color="auto" w:sz="4" w:space="0"/>
            </w:tcBorders>
            <w:vAlign w:val="center"/>
          </w:tcPr>
          <w:p>
            <w:pPr>
              <w:spacing w:line="360" w:lineRule="exact"/>
              <w:ind w:firstLine="420" w:firstLineChars="200"/>
              <w:jc w:val="left"/>
              <w:rPr>
                <w:color w:val="FF0000"/>
                <w:szCs w:val="21"/>
              </w:rPr>
            </w:pPr>
            <w:bookmarkStart w:id="4" w:name="_Hlk78630971"/>
            <w:r>
              <w:rPr>
                <w:rFonts w:hint="eastAsia"/>
              </w:rPr>
              <w:t>检查</w:t>
            </w:r>
            <w:r>
              <w:rPr>
                <w:rFonts w:hint="eastAsia"/>
                <w:lang w:val="en-US" w:eastAsia="zh-CN"/>
              </w:rPr>
              <w:t>GQD</w:t>
            </w:r>
            <w:r>
              <w:rPr>
                <w:rFonts w:hint="eastAsia"/>
              </w:rPr>
              <w:t>/MM-2021《测量管理手册》规定了公司的测量管理体系管理方针及七项质量目标一致，有具体指标可测量，公司总目标已分解至各部门，并按规定时间要求进行了统计，查《</w:t>
            </w:r>
            <w:r>
              <w:rPr>
                <w:rFonts w:hint="eastAsia"/>
                <w:lang w:val="en-US" w:eastAsia="zh-CN"/>
              </w:rPr>
              <w:t>公司总</w:t>
            </w:r>
            <w:r>
              <w:rPr>
                <w:rFonts w:hint="eastAsia"/>
              </w:rPr>
              <w:t>质量目标及实施一览表》</w:t>
            </w:r>
            <w:r>
              <w:rPr>
                <w:rFonts w:hint="eastAsia"/>
                <w:lang w:val="en-US" w:eastAsia="zh-CN"/>
              </w:rPr>
              <w:t>和《公司各部门分目标》均</w:t>
            </w:r>
            <w:r>
              <w:rPr>
                <w:rFonts w:hint="eastAsia"/>
              </w:rPr>
              <w:t>已由</w:t>
            </w:r>
            <w:r>
              <w:rPr>
                <w:rFonts w:hint="eastAsia"/>
                <w:szCs w:val="21"/>
                <w:lang w:eastAsia="zh-CN"/>
              </w:rPr>
              <w:t>质检部</w:t>
            </w:r>
            <w:r>
              <w:rPr>
                <w:rFonts w:hint="eastAsia"/>
              </w:rPr>
              <w:t>统计考核，均达标。</w:t>
            </w:r>
            <w:bookmarkEnd w:id="4"/>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r>
              <w:rPr>
                <w:rFonts w:hint="eastAsia" w:eastAsia="新宋体"/>
                <w:szCs w:val="21"/>
              </w:rPr>
              <w:t>办公室</w:t>
            </w:r>
          </w:p>
        </w:tc>
        <w:tc>
          <w:tcPr>
            <w:tcW w:w="1173" w:type="dxa"/>
            <w:vAlign w:val="center"/>
          </w:tcPr>
          <w:p>
            <w:pPr>
              <w:spacing w:line="360" w:lineRule="exact"/>
              <w:ind w:firstLine="420" w:firstLineChars="200"/>
              <w:rPr>
                <w:rFonts w:ascii="宋体" w:hAnsi="宋体"/>
                <w:szCs w:val="21"/>
              </w:rPr>
            </w:pPr>
          </w:p>
          <w:p>
            <w:pPr>
              <w:spacing w:line="360" w:lineRule="exact"/>
              <w:ind w:firstLine="420" w:firstLineChars="2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5</w:t>
            </w:r>
          </w:p>
        </w:tc>
        <w:tc>
          <w:tcPr>
            <w:tcW w:w="2386" w:type="dxa"/>
            <w:vAlign w:val="center"/>
          </w:tcPr>
          <w:p>
            <w:pPr>
              <w:spacing w:line="360" w:lineRule="exact"/>
              <w:rPr>
                <w:rFonts w:ascii="宋体" w:hAnsi="宋体"/>
                <w:bCs/>
                <w:szCs w:val="21"/>
              </w:rPr>
            </w:pPr>
            <w:r>
              <w:rPr>
                <w:rFonts w:hint="eastAsia" w:ascii="宋体" w:hAnsi="宋体"/>
                <w:bCs/>
                <w:szCs w:val="21"/>
              </w:rPr>
              <w:t>企业管理评审的时间？是单独评审还是和其它体系一起？</w:t>
            </w:r>
          </w:p>
          <w:p>
            <w:pPr>
              <w:spacing w:line="360" w:lineRule="exact"/>
              <w:rPr>
                <w:rFonts w:ascii="宋体" w:hAnsi="宋体"/>
                <w:szCs w:val="21"/>
              </w:rPr>
            </w:pPr>
            <w:r>
              <w:rPr>
                <w:rFonts w:hint="eastAsia" w:ascii="宋体" w:hAnsi="宋体"/>
                <w:bCs/>
                <w:szCs w:val="21"/>
              </w:rPr>
              <w:t>企业最高管理者是否主持审评？频次？</w:t>
            </w:r>
          </w:p>
          <w:p>
            <w:pPr>
              <w:spacing w:line="360" w:lineRule="exact"/>
              <w:rPr>
                <w:rFonts w:ascii="宋体" w:hAnsi="宋体"/>
                <w:szCs w:val="21"/>
              </w:rPr>
            </w:pPr>
            <w:r>
              <w:rPr>
                <w:rFonts w:hint="eastAsia" w:ascii="宋体" w:hAnsi="宋体"/>
                <w:szCs w:val="21"/>
              </w:rPr>
              <w:t>是否评审体系的适宜性、适应内外环境变化的能力。充分性：过程识别控制程度。有效性：评价体系改进机会和变更的需求。解决问题有哪些？</w:t>
            </w:r>
          </w:p>
        </w:tc>
        <w:tc>
          <w:tcPr>
            <w:tcW w:w="1134" w:type="dxa"/>
            <w:vAlign w:val="center"/>
          </w:tcPr>
          <w:p>
            <w:pPr>
              <w:spacing w:line="360" w:lineRule="exact"/>
              <w:jc w:val="center"/>
              <w:rPr>
                <w:rFonts w:ascii="宋体" w:hAnsi="宋体"/>
                <w:szCs w:val="21"/>
              </w:rPr>
            </w:pPr>
            <w:r>
              <w:rPr>
                <w:rFonts w:hint="eastAsia" w:ascii="宋体" w:hAnsi="宋体"/>
                <w:szCs w:val="21"/>
              </w:rPr>
              <w:t>5.4管理评审</w:t>
            </w:r>
          </w:p>
        </w:tc>
        <w:tc>
          <w:tcPr>
            <w:tcW w:w="4134" w:type="dxa"/>
            <w:tcBorders>
              <w:top w:val="single" w:color="auto" w:sz="4" w:space="0"/>
            </w:tcBorders>
            <w:vAlign w:val="center"/>
          </w:tcPr>
          <w:p>
            <w:pPr>
              <w:spacing w:line="400" w:lineRule="exact"/>
              <w:ind w:firstLine="420" w:firstLineChars="200"/>
              <w:rPr>
                <w:color w:val="FF0000"/>
                <w:szCs w:val="21"/>
              </w:rPr>
            </w:pPr>
            <w:bookmarkStart w:id="5" w:name="_Hlk101000591"/>
            <w:r>
              <w:rPr>
                <w:rFonts w:hint="eastAsia" w:ascii="宋体" w:hAnsi="宋体" w:cs="黑体"/>
                <w:bCs/>
                <w:szCs w:val="21"/>
              </w:rPr>
              <w:t>检查了企业提供的管评资料：企业于2022年0</w:t>
            </w:r>
            <w:r>
              <w:rPr>
                <w:rFonts w:hint="eastAsia" w:ascii="宋体" w:hAnsi="宋体" w:cs="黑体"/>
                <w:bCs/>
                <w:szCs w:val="21"/>
                <w:lang w:val="en-US" w:eastAsia="zh-CN"/>
              </w:rPr>
              <w:t>3</w:t>
            </w:r>
            <w:r>
              <w:rPr>
                <w:rFonts w:hint="eastAsia" w:ascii="宋体" w:hAnsi="宋体" w:cs="黑体"/>
                <w:bCs/>
                <w:szCs w:val="21"/>
              </w:rPr>
              <w:t>月</w:t>
            </w:r>
            <w:r>
              <w:rPr>
                <w:rFonts w:hint="eastAsia" w:ascii="宋体" w:hAnsi="宋体" w:cs="黑体"/>
                <w:bCs/>
                <w:szCs w:val="21"/>
                <w:lang w:val="en-US" w:eastAsia="zh-CN"/>
              </w:rPr>
              <w:t>10</w:t>
            </w:r>
            <w:r>
              <w:rPr>
                <w:rFonts w:hint="eastAsia" w:ascii="宋体" w:hAnsi="宋体" w:cs="黑体"/>
                <w:bCs/>
                <w:szCs w:val="21"/>
              </w:rPr>
              <w:t>日开展了测量管理体系进行管理评审，会议由企业总经理</w:t>
            </w:r>
            <w:r>
              <w:rPr>
                <w:rFonts w:hint="eastAsia" w:ascii="宋体" w:hAnsi="宋体" w:cs="黑体"/>
                <w:bCs/>
                <w:szCs w:val="21"/>
                <w:lang w:val="en-US" w:eastAsia="zh-CN"/>
              </w:rPr>
              <w:t>葛少辉</w:t>
            </w:r>
            <w:r>
              <w:rPr>
                <w:rFonts w:hint="eastAsia" w:ascii="宋体" w:hAnsi="宋体" w:cs="黑体"/>
                <w:bCs/>
                <w:szCs w:val="21"/>
              </w:rPr>
              <w:t>主持，根据管理评审内容的要求，管代</w:t>
            </w:r>
            <w:r>
              <w:rPr>
                <w:rFonts w:hint="eastAsia" w:ascii="宋体" w:hAnsi="宋体" w:cs="黑体"/>
                <w:bCs/>
                <w:szCs w:val="21"/>
                <w:lang w:val="en-US" w:eastAsia="zh-CN"/>
              </w:rPr>
              <w:t>易人泉</w:t>
            </w:r>
            <w:r>
              <w:rPr>
                <w:rFonts w:hint="eastAsia" w:ascii="宋体" w:hAnsi="宋体" w:cs="黑体"/>
                <w:bCs/>
                <w:szCs w:val="21"/>
              </w:rPr>
              <w:t>及各部门汇报了体系运行情况。总经理作了评审总结报告，评审结论肯定了建立的测量管理体系的充分性、有效性和适宜性，质量目标是适宜的，形成了管理评审报告，满足要求。</w:t>
            </w:r>
            <w:bookmarkEnd w:id="5"/>
          </w:p>
        </w:tc>
        <w:tc>
          <w:tcPr>
            <w:tcW w:w="992" w:type="dxa"/>
            <w:vAlign w:val="center"/>
          </w:tcPr>
          <w:p>
            <w:pPr>
              <w:spacing w:line="360" w:lineRule="exact"/>
              <w:jc w:val="center"/>
              <w:rPr>
                <w:szCs w:val="21"/>
              </w:rPr>
            </w:pPr>
            <w:r>
              <w:rPr>
                <w:rFonts w:hint="eastAsia" w:ascii="宋体" w:hAnsi="宋体" w:cs="宋体"/>
                <w:szCs w:val="21"/>
              </w:rPr>
              <w:t>管理层</w:t>
            </w:r>
          </w:p>
          <w:p>
            <w:pPr>
              <w:spacing w:line="360" w:lineRule="exact"/>
              <w:jc w:val="center"/>
              <w:rPr>
                <w:rFonts w:hint="eastAsia" w:ascii="宋体" w:hAnsi="宋体" w:eastAsia="宋体"/>
                <w:color w:val="FF0000"/>
                <w:szCs w:val="21"/>
                <w:lang w:eastAsia="zh-CN"/>
              </w:rPr>
            </w:pPr>
            <w:r>
              <w:rPr>
                <w:rFonts w:hint="eastAsia" w:eastAsia="新宋体"/>
                <w:szCs w:val="21"/>
              </w:rPr>
              <w:t>办公室</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6</w:t>
            </w:r>
          </w:p>
        </w:tc>
        <w:tc>
          <w:tcPr>
            <w:tcW w:w="2386" w:type="dxa"/>
            <w:vAlign w:val="center"/>
          </w:tcPr>
          <w:p>
            <w:pPr>
              <w:spacing w:line="360" w:lineRule="exact"/>
              <w:rPr>
                <w:rFonts w:ascii="宋体" w:hAnsi="宋体"/>
                <w:szCs w:val="21"/>
              </w:rPr>
            </w:pPr>
            <w:r>
              <w:rPr>
                <w:rFonts w:hint="eastAsia" w:ascii="宋体" w:hAnsi="宋体"/>
                <w:szCs w:val="21"/>
              </w:rPr>
              <w:t>企业是否规定测量体系中所有人员职责？人员职能的分配方式</w:t>
            </w:r>
          </w:p>
          <w:p>
            <w:pPr>
              <w:spacing w:line="360" w:lineRule="exact"/>
              <w:rPr>
                <w:rFonts w:ascii="宋体" w:hAnsi="宋体"/>
                <w:color w:val="FF0000"/>
                <w:szCs w:val="21"/>
              </w:rPr>
            </w:pPr>
            <w:r>
              <w:rPr>
                <w:rFonts w:hint="eastAsia" w:ascii="宋体" w:hAnsi="宋体"/>
                <w:szCs w:val="21"/>
              </w:rPr>
              <w:t>企业是否制定各类计量人员的能力要求相关规定程序文件？并对人员能力进行评价？</w:t>
            </w:r>
          </w:p>
          <w:p>
            <w:pPr>
              <w:spacing w:line="360" w:lineRule="exact"/>
              <w:rPr>
                <w:rFonts w:ascii="宋体" w:hAnsi="宋体"/>
                <w:szCs w:val="21"/>
              </w:rPr>
            </w:pPr>
            <w:r>
              <w:rPr>
                <w:rFonts w:hint="eastAsia" w:ascii="宋体" w:hAnsi="宋体"/>
                <w:szCs w:val="21"/>
              </w:rPr>
              <w:t>培训实施情况</w:t>
            </w:r>
          </w:p>
          <w:p>
            <w:pPr>
              <w:spacing w:line="360" w:lineRule="exact"/>
              <w:rPr>
                <w:rFonts w:ascii="宋体" w:hAnsi="宋体"/>
                <w:szCs w:val="21"/>
              </w:rPr>
            </w:pPr>
            <w:r>
              <w:rPr>
                <w:rFonts w:hint="eastAsia" w:ascii="宋体" w:hAnsi="宋体"/>
                <w:szCs w:val="21"/>
              </w:rPr>
              <w:t>企业是否有计量人员教育、培训经验和技能档案。</w:t>
            </w:r>
          </w:p>
          <w:p>
            <w:pPr>
              <w:spacing w:line="360" w:lineRule="exact"/>
              <w:rPr>
                <w:rFonts w:ascii="宋体" w:hAnsi="宋体"/>
                <w:szCs w:val="21"/>
              </w:rPr>
            </w:pPr>
            <w:r>
              <w:rPr>
                <w:rFonts w:hint="eastAsia" w:ascii="宋体" w:hAnsi="宋体"/>
                <w:szCs w:val="21"/>
              </w:rPr>
              <w:t>企业有否人力资源管理流程图和实施人力资源改进。</w:t>
            </w:r>
          </w:p>
        </w:tc>
        <w:tc>
          <w:tcPr>
            <w:tcW w:w="1134" w:type="dxa"/>
            <w:vAlign w:val="center"/>
          </w:tcPr>
          <w:p>
            <w:pPr>
              <w:spacing w:line="360" w:lineRule="exact"/>
              <w:jc w:val="center"/>
              <w:rPr>
                <w:rFonts w:ascii="宋体" w:hAnsi="宋体"/>
                <w:szCs w:val="21"/>
              </w:rPr>
            </w:pPr>
            <w:r>
              <w:rPr>
                <w:rFonts w:hint="eastAsia" w:ascii="宋体" w:hAnsi="宋体"/>
                <w:szCs w:val="21"/>
              </w:rPr>
              <w:t>6.1人力资源</w:t>
            </w:r>
          </w:p>
        </w:tc>
        <w:tc>
          <w:tcPr>
            <w:tcW w:w="4134" w:type="dxa"/>
            <w:vAlign w:val="center"/>
          </w:tcPr>
          <w:p>
            <w:pPr>
              <w:spacing w:line="360" w:lineRule="exact"/>
              <w:ind w:firstLine="420" w:firstLineChars="200"/>
              <w:jc w:val="left"/>
              <w:rPr>
                <w:rFonts w:ascii="宋体" w:hAnsi="宋体"/>
                <w:color w:val="FF0000"/>
                <w:szCs w:val="21"/>
              </w:rPr>
            </w:pPr>
            <w:r>
              <w:rPr>
                <w:rFonts w:hint="eastAsia" w:ascii="宋体" w:hAnsi="宋体"/>
                <w:szCs w:val="21"/>
              </w:rPr>
              <w:t>企业制定的</w:t>
            </w:r>
            <w:r>
              <w:rPr>
                <w:rFonts w:hint="eastAsia" w:ascii="宋体" w:hAnsi="宋体"/>
                <w:szCs w:val="21"/>
                <w:lang w:eastAsia="zh-CN"/>
              </w:rPr>
              <w:t>GQD</w:t>
            </w:r>
            <w:r>
              <w:rPr>
                <w:rFonts w:ascii="宋体" w:hAnsi="宋体"/>
                <w:szCs w:val="21"/>
              </w:rPr>
              <w:t>/MP-04-2021</w:t>
            </w:r>
            <w:r>
              <w:rPr>
                <w:rFonts w:hint="eastAsia" w:ascii="宋体" w:hAnsi="宋体"/>
                <w:szCs w:val="21"/>
              </w:rPr>
              <w:t>《人力资源管理程序》中规定测量管理职能分配表及各类计量人员在体系中的职责。企业的测量</w:t>
            </w:r>
            <w:bookmarkStart w:id="6" w:name="_Hlk47189218"/>
            <w:r>
              <w:rPr>
                <w:rFonts w:hint="eastAsia" w:ascii="宋体" w:hAnsi="宋体"/>
                <w:szCs w:val="21"/>
              </w:rPr>
              <w:t>体系</w:t>
            </w:r>
            <w:bookmarkEnd w:id="6"/>
            <w:r>
              <w:rPr>
                <w:rFonts w:hint="eastAsia" w:ascii="宋体" w:hAnsi="宋体"/>
                <w:szCs w:val="21"/>
              </w:rPr>
              <w:t>相关人</w:t>
            </w:r>
            <w:r>
              <w:rPr>
                <w:rFonts w:hint="eastAsia" w:ascii="宋体" w:hAnsi="宋体" w:cs="Times New Roman"/>
                <w:szCs w:val="21"/>
              </w:rPr>
              <w:t>数</w:t>
            </w:r>
            <w:r>
              <w:rPr>
                <w:rFonts w:hint="eastAsia" w:ascii="宋体" w:hAnsi="宋体" w:cs="Times New Roman"/>
                <w:szCs w:val="21"/>
                <w:lang w:val="en-US" w:eastAsia="zh-CN"/>
              </w:rPr>
              <w:t>125</w:t>
            </w:r>
            <w:r>
              <w:rPr>
                <w:rFonts w:hint="eastAsia" w:ascii="宋体" w:hAnsi="宋体" w:cs="Times New Roman"/>
                <w:szCs w:val="21"/>
              </w:rPr>
              <w:t>人。检查</w:t>
            </w:r>
            <w:r>
              <w:rPr>
                <w:rFonts w:hint="eastAsia" w:ascii="宋体" w:hAnsi="宋体"/>
                <w:szCs w:val="21"/>
              </w:rPr>
              <w:t>了企业的 2</w:t>
            </w:r>
            <w:r>
              <w:rPr>
                <w:rFonts w:ascii="宋体" w:hAnsi="宋体"/>
                <w:szCs w:val="21"/>
              </w:rPr>
              <w:t>021</w:t>
            </w:r>
            <w:r>
              <w:rPr>
                <w:rFonts w:hint="eastAsia" w:ascii="宋体" w:hAnsi="宋体"/>
                <w:szCs w:val="21"/>
              </w:rPr>
              <w:t>年</w:t>
            </w:r>
            <w:r>
              <w:rPr>
                <w:rFonts w:hint="eastAsia" w:ascii="宋体" w:hAnsi="宋体"/>
                <w:szCs w:val="21"/>
                <w:lang w:val="en-US" w:eastAsia="zh-CN"/>
              </w:rPr>
              <w:t>度</w:t>
            </w:r>
            <w:r>
              <w:rPr>
                <w:rFonts w:hint="eastAsia" w:ascii="宋体" w:hAnsi="宋体"/>
                <w:szCs w:val="21"/>
              </w:rPr>
              <w:t>《培训计划》共</w:t>
            </w:r>
            <w:r>
              <w:rPr>
                <w:rFonts w:ascii="宋体" w:hAnsi="宋体"/>
                <w:szCs w:val="21"/>
              </w:rPr>
              <w:t>1</w:t>
            </w:r>
            <w:r>
              <w:rPr>
                <w:rFonts w:hint="eastAsia" w:ascii="宋体" w:hAnsi="宋体"/>
                <w:szCs w:val="21"/>
                <w:lang w:val="en-US" w:eastAsia="zh-CN"/>
              </w:rPr>
              <w:t>1</w:t>
            </w:r>
            <w:r>
              <w:rPr>
                <w:rFonts w:hint="eastAsia" w:ascii="宋体" w:hAnsi="宋体"/>
                <w:szCs w:val="21"/>
              </w:rPr>
              <w:t>项，检查了《培训记录表》按培训项目进行分类，有全员学习时间表，有培训签到表，有培训记录，通过口头回答、笔试等方式对培训效果进行评价，所有培训项目均已完成，满足目标要求。</w:t>
            </w:r>
          </w:p>
          <w:p>
            <w:pPr>
              <w:spacing w:line="360" w:lineRule="exact"/>
              <w:ind w:firstLine="420" w:firstLineChars="200"/>
              <w:jc w:val="left"/>
              <w:rPr>
                <w:rFonts w:ascii="宋体" w:hAnsi="宋体"/>
                <w:color w:val="FF0000"/>
                <w:szCs w:val="21"/>
              </w:rPr>
            </w:pPr>
            <w:bookmarkStart w:id="7" w:name="_Hlk90641176"/>
            <w:r>
              <w:rPr>
                <w:rFonts w:hint="eastAsia" w:ascii="宋体" w:hAnsi="宋体"/>
                <w:szCs w:val="21"/>
              </w:rPr>
              <w:t>检查企业的</w:t>
            </w:r>
            <w:r>
              <w:rPr>
                <w:rFonts w:hint="eastAsia" w:ascii="宋体" w:hAnsi="宋体"/>
                <w:szCs w:val="21"/>
                <w:lang w:val="en-US" w:eastAsia="zh-CN"/>
              </w:rPr>
              <w:t>材料物理性能检验（磁粉探伤）</w:t>
            </w:r>
            <w:r>
              <w:rPr>
                <w:rFonts w:hint="eastAsia" w:ascii="宋体" w:hAnsi="宋体"/>
                <w:szCs w:val="21"/>
              </w:rPr>
              <w:t>操作人员</w:t>
            </w:r>
            <w:r>
              <w:rPr>
                <w:rFonts w:hint="eastAsia" w:ascii="宋体" w:hAnsi="宋体"/>
                <w:szCs w:val="21"/>
                <w:lang w:val="en-US" w:eastAsia="zh-CN"/>
              </w:rPr>
              <w:t>徐国标</w:t>
            </w:r>
            <w:r>
              <w:rPr>
                <w:rFonts w:hint="eastAsia" w:ascii="宋体" w:hAnsi="宋体"/>
                <w:szCs w:val="21"/>
              </w:rPr>
              <w:t>，发证机关：</w:t>
            </w:r>
            <w:r>
              <w:rPr>
                <w:rFonts w:hint="eastAsia" w:ascii="宋体" w:hAnsi="宋体"/>
                <w:szCs w:val="21"/>
                <w:lang w:val="en-US" w:eastAsia="zh-CN"/>
              </w:rPr>
              <w:t>质量技术监督行业职业技能鉴定指导中心</w:t>
            </w:r>
            <w:r>
              <w:rPr>
                <w:rFonts w:hint="eastAsia" w:ascii="宋体" w:hAnsi="宋体"/>
                <w:szCs w:val="21"/>
              </w:rPr>
              <w:t>，发证日期20</w:t>
            </w:r>
            <w:r>
              <w:rPr>
                <w:rFonts w:hint="eastAsia" w:ascii="宋体" w:hAnsi="宋体"/>
                <w:szCs w:val="21"/>
                <w:lang w:val="en-US" w:eastAsia="zh-CN"/>
              </w:rPr>
              <w:t>13</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日，证书编号</w:t>
            </w:r>
            <w:bookmarkEnd w:id="7"/>
            <w:r>
              <w:rPr>
                <w:rFonts w:hint="eastAsia" w:ascii="宋体" w:hAnsi="宋体"/>
                <w:szCs w:val="21"/>
              </w:rPr>
              <w:t>：</w:t>
            </w:r>
            <w:r>
              <w:rPr>
                <w:rFonts w:hint="eastAsia" w:ascii="宋体" w:hAnsi="宋体"/>
                <w:szCs w:val="21"/>
                <w:lang w:val="en-US" w:eastAsia="zh-CN"/>
              </w:rPr>
              <w:t>1370003006320986</w:t>
            </w:r>
            <w:r>
              <w:rPr>
                <w:rFonts w:hint="eastAsia" w:ascii="宋体" w:hAnsi="宋体"/>
                <w:szCs w:val="21"/>
              </w:rPr>
              <w:t>，人员资质满足要求。</w:t>
            </w:r>
          </w:p>
        </w:tc>
        <w:tc>
          <w:tcPr>
            <w:tcW w:w="992" w:type="dxa"/>
            <w:vAlign w:val="center"/>
          </w:tcPr>
          <w:p>
            <w:pPr>
              <w:spacing w:line="360" w:lineRule="exact"/>
              <w:jc w:val="center"/>
              <w:rPr>
                <w:rFonts w:ascii="宋体" w:hAnsi="宋体"/>
                <w:color w:val="FF0000"/>
                <w:szCs w:val="21"/>
              </w:rPr>
            </w:pPr>
            <w:r>
              <w:rPr>
                <w:rFonts w:hint="eastAsia" w:ascii="宋体" w:hAnsi="宋体"/>
                <w:szCs w:val="21"/>
              </w:rPr>
              <w:t>办公室</w:t>
            </w:r>
          </w:p>
        </w:tc>
        <w:tc>
          <w:tcPr>
            <w:tcW w:w="1173" w:type="dxa"/>
            <w:vAlign w:val="center"/>
          </w:tcPr>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ind w:firstLine="210" w:firstLineChars="100"/>
              <w:rPr>
                <w:rFonts w:ascii="宋体" w:hAnsi="宋体"/>
                <w:szCs w:val="21"/>
              </w:rPr>
            </w:pPr>
            <w:r>
              <w:rPr>
                <w:rFonts w:hint="eastAsia" w:ascii="宋体" w:hAnsi="宋体"/>
                <w:szCs w:val="21"/>
              </w:rPr>
              <w:t>否</w:t>
            </w: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7</w:t>
            </w:r>
          </w:p>
        </w:tc>
        <w:tc>
          <w:tcPr>
            <w:tcW w:w="2386" w:type="dxa"/>
            <w:vAlign w:val="center"/>
          </w:tcPr>
          <w:p>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pPr>
              <w:spacing w:line="360" w:lineRule="exact"/>
              <w:jc w:val="center"/>
              <w:rPr>
                <w:rFonts w:ascii="宋体" w:hAnsi="宋体"/>
                <w:szCs w:val="21"/>
              </w:rPr>
            </w:pPr>
            <w:r>
              <w:rPr>
                <w:rFonts w:hint="eastAsia" w:ascii="宋体" w:hAnsi="宋体"/>
                <w:szCs w:val="21"/>
              </w:rPr>
              <w:t>6.2.1程序</w:t>
            </w:r>
          </w:p>
        </w:tc>
        <w:tc>
          <w:tcPr>
            <w:tcW w:w="4134" w:type="dxa"/>
            <w:vAlign w:val="center"/>
          </w:tcPr>
          <w:p>
            <w:pPr>
              <w:spacing w:line="380" w:lineRule="exact"/>
              <w:ind w:firstLine="420" w:firstLineChars="200"/>
              <w:rPr>
                <w:rFonts w:ascii="宋体" w:hAnsi="宋体" w:cs="宋体"/>
                <w:color w:val="FF0000"/>
                <w:kern w:val="0"/>
                <w:szCs w:val="21"/>
              </w:rPr>
            </w:pPr>
            <w:r>
              <w:rPr>
                <w:rFonts w:hint="eastAsia"/>
                <w:szCs w:val="21"/>
              </w:rPr>
              <w:t>企业编制的测量体系</w:t>
            </w:r>
            <w:r>
              <w:rPr>
                <w:rFonts w:hint="eastAsia"/>
                <w:lang w:eastAsia="zh-CN"/>
              </w:rPr>
              <w:t>GQD</w:t>
            </w:r>
            <w:r>
              <w:t>/MM-2021</w:t>
            </w:r>
            <w:r>
              <w:rPr>
                <w:rFonts w:hint="eastAsia"/>
              </w:rPr>
              <w:t>《测量管理</w:t>
            </w:r>
            <w:r>
              <w:rPr>
                <w:rFonts w:hint="eastAsia"/>
                <w:kern w:val="18"/>
              </w:rPr>
              <w:t>手册》和</w:t>
            </w:r>
            <w:r>
              <w:rPr>
                <w:rFonts w:hint="eastAsia"/>
                <w:kern w:val="18"/>
                <w:lang w:eastAsia="zh-CN"/>
              </w:rPr>
              <w:t>GQD</w:t>
            </w:r>
            <w:r>
              <w:rPr>
                <w:kern w:val="18"/>
              </w:rPr>
              <w:t>/MP-</w:t>
            </w:r>
            <w:r>
              <w:t>（</w:t>
            </w:r>
            <w:r>
              <w:rPr>
                <w:rFonts w:hint="eastAsia"/>
              </w:rPr>
              <w:t>0</w:t>
            </w:r>
            <w:r>
              <w:t>1</w:t>
            </w:r>
            <w:r>
              <w:rPr>
                <w:rFonts w:hint="eastAsia"/>
              </w:rPr>
              <w:t>~2</w:t>
            </w:r>
            <w:r>
              <w:t>1）</w:t>
            </w:r>
            <w:r>
              <w:rPr>
                <w:kern w:val="18"/>
              </w:rPr>
              <w:t>-2021</w:t>
            </w:r>
            <w:r>
              <w:rPr>
                <w:rFonts w:hint="eastAsia"/>
                <w:kern w:val="18"/>
              </w:rPr>
              <w:t>《测量管理体系程序文件》</w:t>
            </w:r>
            <w:r>
              <w:rPr>
                <w:rFonts w:hint="eastAsia"/>
                <w:szCs w:val="21"/>
              </w:rPr>
              <w:t>已覆盖标准的全部要素。能够满足标准和企业管理要求，文件有效、受</w:t>
            </w:r>
            <w:r>
              <w:rPr>
                <w:rFonts w:hint="eastAsia" w:ascii="Times New Roman" w:hAnsi="Times New Roman" w:cs="Times New Roman"/>
                <w:szCs w:val="21"/>
              </w:rPr>
              <w:t>控。</w:t>
            </w:r>
            <w:bookmarkStart w:id="8" w:name="_Hlk47189120"/>
            <w:r>
              <w:rPr>
                <w:rFonts w:hint="eastAsia" w:ascii="Times New Roman" w:hAnsi="Times New Roman" w:cs="Times New Roman"/>
                <w:szCs w:val="21"/>
              </w:rPr>
              <w:t>查</w:t>
            </w:r>
            <w:bookmarkStart w:id="9" w:name="_Hlk512777382"/>
            <w:bookmarkStart w:id="10" w:name="_Hlk14699841"/>
            <w:r>
              <w:rPr>
                <w:rFonts w:hint="eastAsia" w:ascii="Times New Roman" w:hAnsi="Times New Roman" w:cs="Times New Roman"/>
                <w:szCs w:val="21"/>
              </w:rPr>
              <w:t>企业产品执行</w:t>
            </w:r>
            <w:r>
              <w:rPr>
                <w:rFonts w:hint="eastAsia" w:cs="Times New Roman"/>
                <w:szCs w:val="21"/>
                <w:lang w:val="en-US" w:eastAsia="zh-CN"/>
              </w:rPr>
              <w:t>的主要</w:t>
            </w:r>
            <w:r>
              <w:rPr>
                <w:rFonts w:hint="eastAsia" w:ascii="Times New Roman" w:hAnsi="Times New Roman" w:cs="Times New Roman"/>
                <w:szCs w:val="21"/>
              </w:rPr>
              <w:t>标准</w:t>
            </w:r>
            <w:bookmarkStart w:id="11" w:name="_Hlk29041148"/>
            <w:r>
              <w:rPr>
                <w:rFonts w:hint="eastAsia" w:ascii="Times New Roman" w:hAnsi="Times New Roman" w:cs="Times New Roman"/>
                <w:szCs w:val="21"/>
              </w:rPr>
              <w:t>及技术文件</w:t>
            </w:r>
            <w:bookmarkEnd w:id="8"/>
            <w:bookmarkEnd w:id="9"/>
            <w:bookmarkEnd w:id="10"/>
            <w:bookmarkEnd w:id="11"/>
            <w:bookmarkStart w:id="12" w:name="_Hlk90455573"/>
            <w:r>
              <w:rPr>
                <w:rFonts w:hint="eastAsia" w:ascii="Times New Roman" w:hAnsi="Times New Roman" w:cs="Times New Roman"/>
                <w:szCs w:val="21"/>
              </w:rPr>
              <w:t>，</w:t>
            </w:r>
            <w:bookmarkEnd w:id="12"/>
            <w:r>
              <w:rPr>
                <w:rFonts w:hint="eastAsia" w:ascii="Times New Roman" w:hAnsi="Times New Roman" w:cs="Times New Roman"/>
                <w:szCs w:val="21"/>
              </w:rPr>
              <w:t>GB/T 578</w:t>
            </w:r>
            <w:r>
              <w:rPr>
                <w:rFonts w:hint="eastAsia" w:cs="Times New Roman"/>
                <w:szCs w:val="21"/>
                <w:lang w:val="en-US" w:eastAsia="zh-CN"/>
              </w:rPr>
              <w:t>2</w:t>
            </w:r>
            <w:r>
              <w:rPr>
                <w:rFonts w:hint="eastAsia" w:ascii="Times New Roman" w:hAnsi="Times New Roman" w:cs="Times New Roman"/>
                <w:szCs w:val="21"/>
              </w:rPr>
              <w:t>—2016《六角头螺栓》、GB/T 578</w:t>
            </w:r>
            <w:r>
              <w:rPr>
                <w:rFonts w:hint="eastAsia" w:cs="Times New Roman"/>
                <w:szCs w:val="21"/>
                <w:lang w:val="en-US" w:eastAsia="zh-CN"/>
              </w:rPr>
              <w:t>3</w:t>
            </w:r>
            <w:r>
              <w:rPr>
                <w:rFonts w:hint="eastAsia" w:ascii="Times New Roman" w:hAnsi="Times New Roman" w:cs="Times New Roman"/>
                <w:szCs w:val="21"/>
              </w:rPr>
              <w:t>—2016《六角头螺栓</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全螺纹》</w:t>
            </w:r>
            <w:r>
              <w:rPr>
                <w:rFonts w:hint="eastAsia" w:cs="Times New Roman"/>
                <w:szCs w:val="21"/>
                <w:lang w:eastAsia="zh-CN"/>
              </w:rPr>
              <w:t>、</w:t>
            </w:r>
            <w:r>
              <w:rPr>
                <w:rFonts w:hint="eastAsia" w:ascii="Times New Roman" w:hAnsi="Times New Roman" w:cs="Times New Roman"/>
                <w:szCs w:val="21"/>
              </w:rPr>
              <w:t xml:space="preserve">GB/T </w:t>
            </w:r>
            <w:r>
              <w:rPr>
                <w:rFonts w:hint="eastAsia" w:cs="Times New Roman"/>
                <w:szCs w:val="21"/>
                <w:lang w:val="en-US" w:eastAsia="zh-CN"/>
              </w:rPr>
              <w:t>901</w:t>
            </w:r>
            <w:r>
              <w:rPr>
                <w:rFonts w:hint="eastAsia" w:ascii="Times New Roman" w:hAnsi="Times New Roman" w:cs="Times New Roman"/>
                <w:szCs w:val="21"/>
              </w:rPr>
              <w:t>—</w:t>
            </w:r>
            <w:r>
              <w:rPr>
                <w:rFonts w:hint="eastAsia" w:cs="Times New Roman"/>
                <w:szCs w:val="21"/>
                <w:lang w:val="en-US" w:eastAsia="zh-CN"/>
              </w:rPr>
              <w:t>1988</w:t>
            </w:r>
            <w:r>
              <w:rPr>
                <w:rFonts w:hint="eastAsia" w:ascii="Times New Roman" w:hAnsi="Times New Roman" w:cs="Times New Roman"/>
                <w:szCs w:val="21"/>
              </w:rPr>
              <w:t>《</w:t>
            </w:r>
            <w:r>
              <w:rPr>
                <w:rFonts w:hint="eastAsia" w:cs="Times New Roman"/>
                <w:szCs w:val="21"/>
                <w:lang w:val="en-US" w:eastAsia="zh-CN"/>
              </w:rPr>
              <w:t>等长双头螺柱 B级</w:t>
            </w:r>
            <w:r>
              <w:rPr>
                <w:rFonts w:hint="eastAsia" w:ascii="Times New Roman" w:hAnsi="Times New Roman" w:cs="Times New Roman"/>
                <w:szCs w:val="21"/>
              </w:rPr>
              <w:t xml:space="preserve">》、GB/T </w:t>
            </w:r>
            <w:r>
              <w:rPr>
                <w:rFonts w:hint="eastAsia" w:cs="Times New Roman"/>
                <w:szCs w:val="21"/>
                <w:lang w:val="en-US" w:eastAsia="zh-CN"/>
              </w:rPr>
              <w:t>6170</w:t>
            </w:r>
            <w:r>
              <w:rPr>
                <w:rFonts w:hint="eastAsia" w:ascii="Times New Roman" w:hAnsi="Times New Roman" w:cs="Times New Roman"/>
                <w:szCs w:val="21"/>
              </w:rPr>
              <w:t>—201</w:t>
            </w:r>
            <w:r>
              <w:rPr>
                <w:rFonts w:hint="eastAsia" w:cs="Times New Roman"/>
                <w:szCs w:val="21"/>
                <w:lang w:val="en-US" w:eastAsia="zh-CN"/>
              </w:rPr>
              <w:t>5</w:t>
            </w:r>
            <w:r>
              <w:rPr>
                <w:rFonts w:hint="eastAsia" w:ascii="Times New Roman" w:hAnsi="Times New Roman" w:cs="Times New Roman"/>
                <w:szCs w:val="21"/>
              </w:rPr>
              <w:t>《</w:t>
            </w:r>
            <w:r>
              <w:rPr>
                <w:rFonts w:hint="eastAsia" w:cs="Times New Roman"/>
                <w:szCs w:val="21"/>
                <w:lang w:val="en-US" w:eastAsia="zh-CN"/>
              </w:rPr>
              <w:t>1</w:t>
            </w:r>
            <w:r>
              <w:rPr>
                <w:rFonts w:hint="eastAsia" w:ascii="Times New Roman" w:hAnsi="Times New Roman" w:cs="Times New Roman"/>
                <w:szCs w:val="21"/>
              </w:rPr>
              <w:t>型六角螺母》、GB/T 6563—2014《六角头自攻锁紧螺钉》</w:t>
            </w:r>
            <w:bookmarkStart w:id="13" w:name="_Hlk90640026"/>
            <w:r>
              <w:rPr>
                <w:rFonts w:hint="eastAsia" w:ascii="Times New Roman" w:hAnsi="Times New Roman" w:cs="Times New Roman"/>
                <w:szCs w:val="21"/>
                <w:lang w:eastAsia="zh-CN"/>
              </w:rPr>
              <w:t>、</w:t>
            </w:r>
            <w:r>
              <w:rPr>
                <w:rFonts w:hint="eastAsia" w:ascii="Times New Roman" w:hAnsi="Times New Roman" w:cs="Times New Roman"/>
                <w:szCs w:val="21"/>
              </w:rPr>
              <w:t>GB/T 2671.1—2017</w:t>
            </w:r>
            <w:r>
              <w:rPr>
                <w:rFonts w:hint="eastAsia" w:ascii="Times New Roman" w:hAnsi="Times New Roman" w:cs="Times New Roman"/>
                <w:szCs w:val="21"/>
                <w:lang w:eastAsia="zh-CN"/>
              </w:rPr>
              <w:t>《</w:t>
            </w:r>
            <w:r>
              <w:rPr>
                <w:rFonts w:hint="eastAsia" w:ascii="Times New Roman" w:hAnsi="Times New Roman" w:cs="Times New Roman"/>
                <w:szCs w:val="21"/>
              </w:rPr>
              <w:t>内六角花形低圆柱头螺钉</w:t>
            </w:r>
            <w:r>
              <w:rPr>
                <w:rFonts w:hint="eastAsia" w:ascii="Times New Roman" w:hAnsi="Times New Roman" w:cs="Times New Roman"/>
                <w:szCs w:val="21"/>
                <w:lang w:eastAsia="zh-CN"/>
              </w:rPr>
              <w:t>》</w:t>
            </w:r>
            <w:r>
              <w:rPr>
                <w:rFonts w:hint="eastAsia" w:ascii="Times New Roman" w:hAnsi="Times New Roman" w:cs="Times New Roman"/>
                <w:szCs w:val="21"/>
              </w:rPr>
              <w:t>等</w:t>
            </w:r>
            <w:bookmarkEnd w:id="13"/>
            <w:r>
              <w:rPr>
                <w:rFonts w:hint="eastAsia" w:ascii="Times New Roman" w:hAnsi="Times New Roman" w:cs="Times New Roman"/>
                <w:szCs w:val="21"/>
              </w:rPr>
              <w:t>，文件已受控，有受控标识，符合要求。</w:t>
            </w:r>
          </w:p>
        </w:tc>
        <w:tc>
          <w:tcPr>
            <w:tcW w:w="992" w:type="dxa"/>
            <w:vAlign w:val="center"/>
          </w:tcPr>
          <w:p>
            <w:pPr>
              <w:spacing w:line="360" w:lineRule="exact"/>
              <w:rPr>
                <w:rFonts w:ascii="宋体" w:hAnsi="宋体"/>
                <w:color w:val="FF0000"/>
                <w:szCs w:val="21"/>
              </w:rPr>
            </w:pPr>
          </w:p>
          <w:p>
            <w:pPr>
              <w:spacing w:line="360" w:lineRule="exact"/>
              <w:jc w:val="center"/>
              <w:rPr>
                <w:rFonts w:ascii="宋体" w:hAnsi="宋体"/>
                <w:szCs w:val="21"/>
              </w:rPr>
            </w:pPr>
            <w:r>
              <w:rPr>
                <w:rFonts w:hint="eastAsia" w:ascii="宋体" w:hAnsi="宋体"/>
                <w:szCs w:val="21"/>
                <w:lang w:eastAsia="zh-CN"/>
              </w:rPr>
              <w:t>质检部</w:t>
            </w:r>
            <w:r>
              <w:rPr>
                <w:rFonts w:hint="eastAsia" w:ascii="宋体" w:hAnsi="宋体"/>
                <w:szCs w:val="21"/>
              </w:rPr>
              <w:t>办公室</w:t>
            </w:r>
          </w:p>
          <w:p>
            <w:pPr>
              <w:spacing w:line="360" w:lineRule="exact"/>
              <w:jc w:val="center"/>
              <w:rPr>
                <w:szCs w:val="21"/>
              </w:rPr>
            </w:pPr>
          </w:p>
          <w:p>
            <w:pPr>
              <w:spacing w:line="360" w:lineRule="exact"/>
              <w:jc w:val="center"/>
              <w:rPr>
                <w:color w:val="FF0000"/>
                <w:szCs w:val="21"/>
              </w:rPr>
            </w:pPr>
          </w:p>
        </w:tc>
        <w:tc>
          <w:tcPr>
            <w:tcW w:w="1173" w:type="dxa"/>
            <w:vAlign w:val="center"/>
          </w:tcPr>
          <w:p>
            <w:pPr>
              <w:spacing w:line="360" w:lineRule="exact"/>
              <w:rPr>
                <w:rFonts w:ascii="宋体" w:hAnsi="宋体"/>
                <w:szCs w:val="21"/>
              </w:rPr>
            </w:pPr>
          </w:p>
          <w:p>
            <w:pPr>
              <w:spacing w:line="360" w:lineRule="exact"/>
              <w:jc w:val="center"/>
              <w:rPr>
                <w:rFonts w:ascii="宋体" w:hAnsi="宋体"/>
                <w:szCs w:val="21"/>
              </w:rPr>
            </w:pPr>
            <w:r>
              <w:rPr>
                <w:rFonts w:hint="eastAsia" w:ascii="宋体" w:hAnsi="宋体"/>
                <w:szCs w:val="21"/>
              </w:rPr>
              <w:t>否</w:t>
            </w:r>
          </w:p>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8</w:t>
            </w:r>
          </w:p>
        </w:tc>
        <w:tc>
          <w:tcPr>
            <w:tcW w:w="2386" w:type="dxa"/>
            <w:vAlign w:val="center"/>
          </w:tcPr>
          <w:p>
            <w:pPr>
              <w:spacing w:line="360" w:lineRule="exact"/>
              <w:rPr>
                <w:rFonts w:ascii="宋体" w:hAnsi="宋体"/>
                <w:szCs w:val="21"/>
              </w:rPr>
            </w:pPr>
            <w:r>
              <w:rPr>
                <w:rFonts w:hint="eastAsia" w:ascii="宋体" w:hAnsi="宋体"/>
                <w:bCs/>
                <w:szCs w:val="21"/>
              </w:rPr>
              <w:t>企业是否建立测量设备管理程序？企业规定哪些测量设备纳入测量管理体系？企业对测量设备的维护管理要求？</w:t>
            </w:r>
            <w:r>
              <w:rPr>
                <w:rFonts w:hint="eastAsia" w:ascii="宋体" w:hAnsi="宋体"/>
                <w:szCs w:val="21"/>
              </w:rPr>
              <w:t>测量设备是否处于有效的校准状态？</w:t>
            </w:r>
          </w:p>
          <w:p>
            <w:pPr>
              <w:spacing w:line="360" w:lineRule="exact"/>
              <w:rPr>
                <w:rFonts w:ascii="宋体" w:hAnsi="宋体"/>
                <w:szCs w:val="21"/>
              </w:rPr>
            </w:pPr>
            <w:r>
              <w:rPr>
                <w:rFonts w:hint="eastAsia" w:ascii="宋体" w:hAnsi="宋体"/>
                <w:szCs w:val="21"/>
              </w:rPr>
              <w:t>是否有计量确认状态标识</w:t>
            </w:r>
          </w:p>
          <w:p>
            <w:pPr>
              <w:spacing w:line="360" w:lineRule="exact"/>
              <w:rPr>
                <w:rFonts w:ascii="宋体" w:hAnsi="宋体"/>
                <w:szCs w:val="21"/>
              </w:rPr>
            </w:pPr>
            <w:r>
              <w:rPr>
                <w:rFonts w:hint="eastAsia" w:ascii="宋体" w:hAnsi="宋体"/>
                <w:szCs w:val="21"/>
              </w:rPr>
              <w:t>查1~2测量设备的有关信息，核对是否和检定证书台账信息一致。</w:t>
            </w:r>
          </w:p>
        </w:tc>
        <w:tc>
          <w:tcPr>
            <w:tcW w:w="1134" w:type="dxa"/>
            <w:vAlign w:val="center"/>
          </w:tcPr>
          <w:p>
            <w:pPr>
              <w:spacing w:line="360" w:lineRule="exact"/>
              <w:jc w:val="center"/>
              <w:rPr>
                <w:rFonts w:ascii="宋体" w:hAnsi="宋体"/>
                <w:szCs w:val="21"/>
              </w:rPr>
            </w:pPr>
            <w:r>
              <w:rPr>
                <w:rFonts w:hint="eastAsia" w:ascii="宋体" w:hAnsi="宋体"/>
                <w:szCs w:val="21"/>
              </w:rPr>
              <w:t>6.3.1测量设备</w:t>
            </w:r>
          </w:p>
          <w:p>
            <w:pPr>
              <w:spacing w:line="360" w:lineRule="exact"/>
              <w:jc w:val="center"/>
              <w:rPr>
                <w:rFonts w:ascii="宋体" w:hAnsi="宋体"/>
                <w:szCs w:val="21"/>
              </w:rPr>
            </w:pPr>
            <w:r>
              <w:rPr>
                <w:rFonts w:hint="eastAsia" w:ascii="宋体" w:hAnsi="宋体"/>
                <w:szCs w:val="21"/>
              </w:rPr>
              <w:t>6.2.4标识</w:t>
            </w:r>
          </w:p>
        </w:tc>
        <w:tc>
          <w:tcPr>
            <w:tcW w:w="4134" w:type="dxa"/>
            <w:vAlign w:val="center"/>
          </w:tcPr>
          <w:p>
            <w:pPr>
              <w:spacing w:line="380" w:lineRule="exact"/>
              <w:ind w:firstLine="420" w:firstLineChars="200"/>
            </w:pPr>
            <w:r>
              <w:rPr>
                <w:rFonts w:hint="eastAsia"/>
              </w:rPr>
              <w:t>企业编制的</w:t>
            </w:r>
            <w:r>
              <w:rPr>
                <w:rFonts w:hint="eastAsia"/>
                <w:lang w:eastAsia="zh-CN"/>
              </w:rPr>
              <w:t>GQD</w:t>
            </w:r>
            <w:r>
              <w:t>/MP-09-2021</w:t>
            </w:r>
            <w:r>
              <w:rPr>
                <w:rFonts w:hint="eastAsia"/>
              </w:rPr>
              <w:t>《测量设备管理程序》中规定了对测量设备的管理过程控制要求，企业规定了</w:t>
            </w:r>
            <w:r>
              <w:rPr>
                <w:rFonts w:hint="eastAsia" w:cs="宋体"/>
                <w:kern w:val="0"/>
              </w:rPr>
              <w:t>原材料、外购件进厂检验、生产过程质量控制和成品出厂检验</w:t>
            </w:r>
            <w:r>
              <w:rPr>
                <w:rFonts w:hint="eastAsia"/>
              </w:rPr>
              <w:t>中的测量设备列入体系管理，</w:t>
            </w:r>
            <w:r>
              <w:rPr>
                <w:rFonts w:hint="eastAsia"/>
                <w:lang w:eastAsia="zh-CN"/>
              </w:rPr>
              <w:t>质检部</w:t>
            </w:r>
            <w:r>
              <w:rPr>
                <w:rFonts w:hint="eastAsia"/>
              </w:rPr>
              <w:t>负责测量设备全过程管理。编制了《测量设备管理台账》，按计划进行周期检定、校准，</w:t>
            </w:r>
            <w:bookmarkStart w:id="14" w:name="_Hlk65052025"/>
            <w:r>
              <w:rPr>
                <w:rFonts w:hint="eastAsia"/>
              </w:rPr>
              <w:t>企业测量设备台帐共有</w:t>
            </w:r>
            <w:r>
              <w:rPr>
                <w:rFonts w:hint="eastAsia"/>
                <w:lang w:val="en-US" w:eastAsia="zh-CN"/>
              </w:rPr>
              <w:t>772</w:t>
            </w:r>
            <w:r>
              <w:rPr>
                <w:rFonts w:hint="eastAsia"/>
              </w:rPr>
              <w:t>台件测量设备，进行了A</w:t>
            </w:r>
            <w:r>
              <w:t>BC</w:t>
            </w:r>
            <w:r>
              <w:rPr>
                <w:rFonts w:hint="eastAsia"/>
              </w:rPr>
              <w:t>分类管理，</w:t>
            </w:r>
            <w:bookmarkEnd w:id="14"/>
            <w:r>
              <w:rPr>
                <w:rFonts w:hint="eastAsia"/>
              </w:rPr>
              <w:t>企业的测量设备均处于有效的校准状态，并有计量确认状态标识，满足标准要求。</w:t>
            </w:r>
          </w:p>
          <w:p>
            <w:pPr>
              <w:spacing w:line="380" w:lineRule="exact"/>
              <w:ind w:firstLine="420" w:firstLineChars="200"/>
              <w:rPr>
                <w:rFonts w:hint="eastAsia" w:ascii="宋体" w:hAnsi="宋体"/>
                <w:szCs w:val="21"/>
              </w:rPr>
            </w:pPr>
            <w:r>
              <w:rPr>
                <w:rFonts w:hint="eastAsia" w:ascii="宋体" w:hAnsi="宋体"/>
                <w:szCs w:val="21"/>
              </w:rPr>
              <w:t>抽查</w:t>
            </w:r>
            <w:r>
              <w:rPr>
                <w:rFonts w:hint="eastAsia" w:ascii="宋体" w:hAnsi="宋体"/>
                <w:szCs w:val="21"/>
                <w:lang w:val="en-US" w:eastAsia="zh-CN"/>
              </w:rPr>
              <w:t>出厂</w:t>
            </w:r>
            <w:r>
              <w:rPr>
                <w:rFonts w:hint="eastAsia" w:ascii="宋体" w:hAnsi="宋体"/>
                <w:szCs w:val="21"/>
              </w:rPr>
              <w:t>编号</w:t>
            </w:r>
            <w:r>
              <w:rPr>
                <w:rFonts w:hint="eastAsia" w:ascii="宋体" w:hAnsi="宋体"/>
                <w:szCs w:val="21"/>
                <w:lang w:val="en-US" w:eastAsia="zh-CN"/>
              </w:rPr>
              <w:t>201152</w:t>
            </w:r>
            <w:r>
              <w:rPr>
                <w:rFonts w:hint="eastAsia" w:ascii="宋体" w:hAnsi="宋体"/>
                <w:szCs w:val="21"/>
              </w:rPr>
              <w:t>，规格型号</w:t>
            </w:r>
            <w:r>
              <w:rPr>
                <w:rFonts w:ascii="宋体" w:hAnsi="宋体"/>
                <w:szCs w:val="21"/>
              </w:rPr>
              <w:t>H</w:t>
            </w:r>
            <w:r>
              <w:rPr>
                <w:rFonts w:hint="eastAsia" w:ascii="宋体" w:hAnsi="宋体"/>
                <w:szCs w:val="21"/>
                <w:lang w:val="en-US" w:eastAsia="zh-CN"/>
              </w:rPr>
              <w:t>R</w:t>
            </w:r>
            <w:r>
              <w:rPr>
                <w:rFonts w:ascii="宋体" w:hAnsi="宋体"/>
                <w:szCs w:val="21"/>
              </w:rPr>
              <w:t>S-</w:t>
            </w:r>
            <w:r>
              <w:rPr>
                <w:rFonts w:hint="eastAsia" w:ascii="宋体" w:hAnsi="宋体"/>
                <w:szCs w:val="21"/>
                <w:lang w:val="en-US" w:eastAsia="zh-CN"/>
              </w:rPr>
              <w:t>15</w:t>
            </w:r>
            <w:r>
              <w:rPr>
                <w:rFonts w:ascii="宋体" w:hAnsi="宋体"/>
                <w:szCs w:val="21"/>
              </w:rPr>
              <w:t>0</w:t>
            </w:r>
            <w:r>
              <w:rPr>
                <w:rFonts w:hint="eastAsia" w:ascii="宋体" w:hAnsi="宋体"/>
                <w:szCs w:val="21"/>
              </w:rPr>
              <w:t>，数显</w:t>
            </w:r>
            <w:r>
              <w:rPr>
                <w:rFonts w:hint="eastAsia" w:ascii="宋体" w:hAnsi="宋体"/>
                <w:szCs w:val="21"/>
                <w:lang w:val="en-US" w:eastAsia="zh-CN"/>
              </w:rPr>
              <w:t>洛</w:t>
            </w:r>
            <w:r>
              <w:rPr>
                <w:rFonts w:hint="eastAsia" w:ascii="宋体" w:hAnsi="宋体"/>
                <w:szCs w:val="21"/>
              </w:rPr>
              <w:t>氏硬度计，</w:t>
            </w:r>
            <w:r>
              <w:rPr>
                <w:rFonts w:hint="eastAsia" w:ascii="宋体" w:hAnsi="宋体"/>
                <w:szCs w:val="21"/>
                <w:lang w:val="en-US" w:eastAsia="zh-CN"/>
              </w:rPr>
              <w:t>证书编号CJF2021080246，</w:t>
            </w:r>
            <w:r>
              <w:rPr>
                <w:rFonts w:hint="eastAsia" w:ascii="宋体" w:hAnsi="宋体"/>
                <w:szCs w:val="21"/>
              </w:rPr>
              <w:t>校准日期202</w:t>
            </w:r>
            <w:r>
              <w:rPr>
                <w:rFonts w:hint="eastAsia" w:ascii="宋体" w:hAnsi="宋体"/>
                <w:szCs w:val="21"/>
                <w:lang w:val="en-US" w:eastAsia="zh-CN"/>
              </w:rPr>
              <w:t>1</w:t>
            </w:r>
            <w:r>
              <w:rPr>
                <w:rFonts w:hint="eastAsia" w:ascii="宋体" w:hAnsi="宋体"/>
                <w:szCs w:val="21"/>
              </w:rPr>
              <w:t>年0</w:t>
            </w:r>
            <w:r>
              <w:rPr>
                <w:rFonts w:hint="eastAsia" w:ascii="宋体" w:hAnsi="宋体"/>
                <w:szCs w:val="21"/>
                <w:lang w:val="en-US" w:eastAsia="zh-CN"/>
              </w:rPr>
              <w:t>8</w:t>
            </w:r>
            <w:r>
              <w:rPr>
                <w:rFonts w:hint="eastAsia" w:ascii="宋体" w:hAnsi="宋体"/>
                <w:szCs w:val="21"/>
              </w:rPr>
              <w:t>月</w:t>
            </w:r>
            <w:r>
              <w:rPr>
                <w:rFonts w:ascii="宋体" w:hAnsi="宋体"/>
                <w:szCs w:val="21"/>
              </w:rPr>
              <w:t>1</w:t>
            </w:r>
            <w:r>
              <w:rPr>
                <w:rFonts w:hint="eastAsia" w:ascii="宋体" w:hAnsi="宋体"/>
                <w:szCs w:val="21"/>
                <w:lang w:val="en-US" w:eastAsia="zh-CN"/>
              </w:rPr>
              <w:t>3</w:t>
            </w:r>
            <w:r>
              <w:rPr>
                <w:rFonts w:hint="eastAsia" w:ascii="宋体" w:hAnsi="宋体"/>
                <w:szCs w:val="21"/>
              </w:rPr>
              <w:t>日,周期为</w:t>
            </w:r>
            <w:r>
              <w:rPr>
                <w:rFonts w:hint="eastAsia" w:ascii="宋体" w:hAnsi="宋体"/>
                <w:szCs w:val="21"/>
                <w:lang w:val="en-US" w:eastAsia="zh-CN"/>
              </w:rPr>
              <w:t>12个月</w:t>
            </w:r>
            <w:r>
              <w:rPr>
                <w:rFonts w:hint="eastAsia" w:ascii="宋体" w:hAnsi="宋体"/>
                <w:szCs w:val="21"/>
              </w:rPr>
              <w:t>；测量设备的管理符合标准要求,</w:t>
            </w:r>
            <w:r>
              <w:rPr>
                <w:rFonts w:hint="eastAsia" w:ascii="宋体" w:hAnsi="宋体"/>
                <w:szCs w:val="21"/>
                <w:lang w:val="en-US" w:eastAsia="zh-CN"/>
              </w:rPr>
              <w:t>测量设备标识、</w:t>
            </w:r>
            <w:r>
              <w:rPr>
                <w:rFonts w:hint="eastAsia" w:ascii="宋体" w:hAnsi="宋体"/>
                <w:szCs w:val="21"/>
              </w:rPr>
              <w:t>测量</w:t>
            </w:r>
            <w:r>
              <w:rPr>
                <w:rFonts w:hint="eastAsia" w:ascii="宋体" w:cs="宋体"/>
                <w:kern w:val="0"/>
                <w:szCs w:val="21"/>
              </w:rPr>
              <w:t>台账信息和证书一致</w:t>
            </w:r>
            <w:r>
              <w:rPr>
                <w:rFonts w:hint="eastAsia" w:ascii="宋体" w:hAnsi="宋体"/>
                <w:szCs w:val="21"/>
              </w:rPr>
              <w:t>，满足要求。</w:t>
            </w:r>
          </w:p>
          <w:p>
            <w:pPr>
              <w:spacing w:line="380" w:lineRule="exact"/>
              <w:ind w:firstLine="420" w:firstLineChars="200"/>
              <w:rPr>
                <w:rFonts w:hint="eastAsia" w:ascii="宋体" w:hAnsi="宋体"/>
                <w:szCs w:val="21"/>
              </w:rPr>
            </w:pPr>
            <w:r>
              <w:rPr>
                <w:rFonts w:hint="eastAsia" w:ascii="宋体" w:hAnsi="宋体"/>
                <w:szCs w:val="21"/>
              </w:rPr>
              <w:t>抽查</w:t>
            </w:r>
            <w:r>
              <w:rPr>
                <w:rFonts w:hint="eastAsia" w:ascii="宋体" w:hAnsi="宋体"/>
                <w:szCs w:val="21"/>
                <w:lang w:val="en-US" w:eastAsia="zh-CN"/>
              </w:rPr>
              <w:t>出厂</w:t>
            </w:r>
            <w:r>
              <w:rPr>
                <w:rFonts w:hint="eastAsia" w:ascii="宋体" w:hAnsi="宋体"/>
                <w:szCs w:val="21"/>
              </w:rPr>
              <w:t>编号</w:t>
            </w:r>
            <w:r>
              <w:rPr>
                <w:rFonts w:hint="eastAsia" w:ascii="宋体" w:hAnsi="宋体"/>
                <w:szCs w:val="21"/>
                <w:lang w:val="en-US" w:eastAsia="zh-CN"/>
              </w:rPr>
              <w:t>068</w:t>
            </w:r>
            <w:r>
              <w:rPr>
                <w:rFonts w:hint="eastAsia" w:ascii="宋体" w:hAnsi="宋体"/>
                <w:szCs w:val="21"/>
              </w:rPr>
              <w:t>，规格型号WAW-300B，微机控制电液伺服万能试验机，</w:t>
            </w:r>
            <w:r>
              <w:rPr>
                <w:rFonts w:hint="eastAsia" w:ascii="宋体" w:hAnsi="宋体"/>
                <w:szCs w:val="21"/>
                <w:lang w:val="en-US" w:eastAsia="zh-CN"/>
              </w:rPr>
              <w:t>证书编号CJF2021080241，</w:t>
            </w:r>
            <w:r>
              <w:rPr>
                <w:rFonts w:hint="eastAsia" w:ascii="宋体" w:hAnsi="宋体"/>
                <w:szCs w:val="21"/>
              </w:rPr>
              <w:t>校准日期202</w:t>
            </w:r>
            <w:r>
              <w:rPr>
                <w:rFonts w:hint="eastAsia" w:ascii="宋体" w:hAnsi="宋体"/>
                <w:szCs w:val="21"/>
                <w:lang w:val="en-US" w:eastAsia="zh-CN"/>
              </w:rPr>
              <w:t>1</w:t>
            </w:r>
            <w:r>
              <w:rPr>
                <w:rFonts w:hint="eastAsia" w:ascii="宋体" w:hAnsi="宋体"/>
                <w:szCs w:val="21"/>
              </w:rPr>
              <w:t>年0</w:t>
            </w:r>
            <w:r>
              <w:rPr>
                <w:rFonts w:hint="eastAsia" w:ascii="宋体" w:hAnsi="宋体"/>
                <w:szCs w:val="21"/>
                <w:lang w:val="en-US" w:eastAsia="zh-CN"/>
              </w:rPr>
              <w:t>8</w:t>
            </w:r>
            <w:r>
              <w:rPr>
                <w:rFonts w:hint="eastAsia" w:ascii="宋体" w:hAnsi="宋体"/>
                <w:szCs w:val="21"/>
              </w:rPr>
              <w:t>月</w:t>
            </w:r>
            <w:r>
              <w:rPr>
                <w:rFonts w:ascii="宋体" w:hAnsi="宋体"/>
                <w:szCs w:val="21"/>
              </w:rPr>
              <w:t>1</w:t>
            </w:r>
            <w:r>
              <w:rPr>
                <w:rFonts w:hint="eastAsia" w:ascii="宋体" w:hAnsi="宋体"/>
                <w:szCs w:val="21"/>
                <w:lang w:val="en-US" w:eastAsia="zh-CN"/>
              </w:rPr>
              <w:t>3</w:t>
            </w:r>
            <w:r>
              <w:rPr>
                <w:rFonts w:hint="eastAsia" w:ascii="宋体" w:hAnsi="宋体"/>
                <w:szCs w:val="21"/>
              </w:rPr>
              <w:t>日,周期为</w:t>
            </w:r>
            <w:r>
              <w:rPr>
                <w:rFonts w:hint="eastAsia" w:ascii="宋体" w:hAnsi="宋体"/>
                <w:szCs w:val="21"/>
                <w:lang w:val="en-US" w:eastAsia="zh-CN"/>
              </w:rPr>
              <w:t>12个月</w:t>
            </w:r>
            <w:r>
              <w:rPr>
                <w:rFonts w:hint="eastAsia" w:ascii="宋体" w:hAnsi="宋体"/>
                <w:szCs w:val="21"/>
              </w:rPr>
              <w:t>；测量设备的管理符合标准要求,</w:t>
            </w:r>
            <w:r>
              <w:rPr>
                <w:rFonts w:hint="eastAsia" w:ascii="宋体" w:hAnsi="宋体"/>
                <w:szCs w:val="21"/>
                <w:lang w:val="en-US" w:eastAsia="zh-CN"/>
              </w:rPr>
              <w:t>测量设备标识、</w:t>
            </w:r>
            <w:r>
              <w:rPr>
                <w:rFonts w:hint="eastAsia" w:ascii="宋体" w:hAnsi="宋体"/>
                <w:szCs w:val="21"/>
              </w:rPr>
              <w:t>测量</w:t>
            </w:r>
            <w:r>
              <w:rPr>
                <w:rFonts w:hint="eastAsia" w:ascii="宋体" w:cs="宋体"/>
                <w:kern w:val="0"/>
                <w:szCs w:val="21"/>
              </w:rPr>
              <w:t>台账信息和证书一致</w:t>
            </w:r>
            <w:r>
              <w:rPr>
                <w:rFonts w:hint="eastAsia" w:ascii="宋体" w:hAnsi="宋体"/>
                <w:szCs w:val="21"/>
              </w:rPr>
              <w:t>，满足要求。</w:t>
            </w:r>
          </w:p>
        </w:tc>
        <w:tc>
          <w:tcPr>
            <w:tcW w:w="992" w:type="dxa"/>
            <w:vAlign w:val="center"/>
          </w:tcPr>
          <w:p>
            <w:pPr>
              <w:spacing w:line="360" w:lineRule="exact"/>
              <w:jc w:val="center"/>
              <w:rPr>
                <w:rFonts w:hint="eastAsia" w:ascii="宋体" w:hAnsi="宋体" w:eastAsia="宋体"/>
                <w:color w:val="FF0000"/>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否</w:t>
            </w: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9</w:t>
            </w:r>
          </w:p>
        </w:tc>
        <w:tc>
          <w:tcPr>
            <w:tcW w:w="2386" w:type="dxa"/>
          </w:tcPr>
          <w:p>
            <w:pPr>
              <w:spacing w:line="36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tc>
        <w:tc>
          <w:tcPr>
            <w:tcW w:w="1134" w:type="dxa"/>
            <w:vAlign w:val="center"/>
          </w:tcPr>
          <w:p>
            <w:pPr>
              <w:spacing w:line="360" w:lineRule="exact"/>
              <w:jc w:val="center"/>
              <w:rPr>
                <w:rFonts w:ascii="宋体" w:hAnsi="宋体"/>
                <w:szCs w:val="21"/>
              </w:rPr>
            </w:pPr>
            <w:r>
              <w:rPr>
                <w:rFonts w:hint="eastAsia" w:ascii="宋体" w:hAnsi="宋体"/>
                <w:szCs w:val="21"/>
              </w:rPr>
              <w:t>7.1.1计量确认总则</w:t>
            </w:r>
          </w:p>
        </w:tc>
        <w:tc>
          <w:tcPr>
            <w:tcW w:w="4134" w:type="dxa"/>
          </w:tcPr>
          <w:p>
            <w:pPr>
              <w:spacing w:line="400" w:lineRule="exact"/>
              <w:jc w:val="left"/>
              <w:rPr>
                <w:rFonts w:ascii="宋体" w:hAnsi="宋体"/>
                <w:color w:val="FF0000"/>
                <w:szCs w:val="21"/>
              </w:rPr>
            </w:pPr>
            <w:r>
              <w:rPr>
                <w:rFonts w:hint="eastAsia" w:ascii="宋体" w:hAnsi="宋体"/>
                <w:color w:val="FF0000"/>
                <w:szCs w:val="21"/>
              </w:rPr>
              <w:t xml:space="preserve">  </w:t>
            </w:r>
            <w:r>
              <w:rPr>
                <w:rFonts w:hint="eastAsia" w:ascii="宋体" w:hAnsi="宋体"/>
                <w:color w:val="000000" w:themeColor="text1"/>
                <w:szCs w:val="21"/>
                <w14:textFill>
                  <w14:solidFill>
                    <w14:schemeClr w14:val="tx1"/>
                  </w14:solidFill>
                </w14:textFill>
              </w:rPr>
              <w:t xml:space="preserve">  企业对列入体系管理的测量设备规定了测量设备检定/校准/验证的要求和方法。抽查了</w:t>
            </w:r>
            <w:r>
              <w:rPr>
                <w:rFonts w:hint="eastAsia" w:ascii="宋体" w:hAnsi="宋体"/>
                <w:color w:val="000000" w:themeColor="text1"/>
                <w:szCs w:val="21"/>
                <w:lang w:val="en-US" w:eastAsia="zh-CN"/>
                <w14:textFill>
                  <w14:solidFill>
                    <w14:schemeClr w14:val="tx1"/>
                  </w14:solidFill>
                </w14:textFill>
              </w:rPr>
              <w:t>编号为15042438的</w:t>
            </w:r>
            <w:r>
              <w:rPr>
                <w:rFonts w:hint="eastAsia" w:ascii="宋体" w:hAnsi="宋体"/>
                <w:color w:val="000000" w:themeColor="text1"/>
                <w:szCs w:val="21"/>
                <w14:textFill>
                  <w14:solidFill>
                    <w14:schemeClr w14:val="tx1"/>
                  </w14:solidFill>
                </w14:textFill>
              </w:rPr>
              <w:t>0-150mm</w:t>
            </w:r>
            <w:r>
              <w:rPr>
                <w:rFonts w:hint="eastAsia" w:ascii="宋体" w:hAnsi="宋体"/>
                <w:color w:val="000000" w:themeColor="text1"/>
                <w:szCs w:val="21"/>
                <w:lang w:val="en-US" w:eastAsia="zh-CN"/>
                <w14:textFill>
                  <w14:solidFill>
                    <w14:schemeClr w14:val="tx1"/>
                  </w14:solidFill>
                </w14:textFill>
              </w:rPr>
              <w:t>游标</w:t>
            </w:r>
            <w:r>
              <w:rPr>
                <w:rFonts w:hint="eastAsia" w:ascii="宋体" w:hAnsi="宋体"/>
                <w:color w:val="000000" w:themeColor="text1"/>
                <w:szCs w:val="21"/>
                <w14:textFill>
                  <w14:solidFill>
                    <w14:schemeClr w14:val="tx1"/>
                  </w14:solidFill>
                </w14:textFill>
              </w:rPr>
              <w:t>卡尺的校准证书，校准日期202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年0</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13</w:t>
            </w:r>
            <w:r>
              <w:rPr>
                <w:rFonts w:hint="eastAsia" w:ascii="宋体" w:hAnsi="宋体"/>
                <w:color w:val="000000" w:themeColor="text1"/>
                <w:szCs w:val="21"/>
                <w14:textFill>
                  <w14:solidFill>
                    <w14:schemeClr w14:val="tx1"/>
                  </w14:solidFill>
                </w14:textFill>
              </w:rPr>
              <w:t>日，有效期至2</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年0</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日，检查了《计量确认过程验证记录表》，0-150mm的</w:t>
            </w:r>
            <w:r>
              <w:rPr>
                <w:rFonts w:hint="eastAsia" w:ascii="宋体" w:hAnsi="宋体"/>
                <w:color w:val="000000" w:themeColor="text1"/>
                <w:szCs w:val="21"/>
                <w:lang w:val="en-US" w:eastAsia="zh-CN"/>
                <w14:textFill>
                  <w14:solidFill>
                    <w14:schemeClr w14:val="tx1"/>
                  </w14:solidFill>
                </w14:textFill>
              </w:rPr>
              <w:t>游标</w:t>
            </w:r>
            <w:r>
              <w:rPr>
                <w:rFonts w:hint="eastAsia" w:ascii="宋体" w:hAnsi="宋体"/>
                <w:color w:val="000000" w:themeColor="text1"/>
                <w:szCs w:val="21"/>
                <w14:textFill>
                  <w14:solidFill>
                    <w14:schemeClr w14:val="tx1"/>
                  </w14:solidFill>
                </w14:textFill>
              </w:rPr>
              <w:t>卡尺，检测</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130</w:t>
            </w:r>
            <w:r>
              <w:rPr>
                <w:rFonts w:hint="eastAsia" w:ascii="宋体" w:hAnsi="宋体"/>
                <w:color w:val="000000" w:themeColor="text1"/>
                <w:szCs w:val="21"/>
                <w14:textFill>
                  <w14:solidFill>
                    <w14:schemeClr w14:val="tx1"/>
                  </w14:solidFill>
                </w14:textFill>
              </w:rPr>
              <w:t>mm时，MPE为±0.0</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zCs w:val="21"/>
                <w:lang w:val="en-US" w:eastAsia="zh-CN"/>
                <w14:textFill>
                  <w14:solidFill>
                    <w14:schemeClr w14:val="tx1"/>
                  </w14:solidFill>
                </w14:textFill>
              </w:rPr>
              <w:t>现场</w:t>
            </w:r>
            <w:r>
              <w:rPr>
                <w:rFonts w:hint="eastAsia" w:ascii="宋体" w:hAnsi="宋体"/>
                <w:color w:val="000000" w:themeColor="text1"/>
                <w:szCs w:val="21"/>
                <w14:textFill>
                  <w14:solidFill>
                    <w14:schemeClr w14:val="tx1"/>
                  </w14:solidFill>
                </w14:textFill>
              </w:rPr>
              <w:t>用于检测</w:t>
            </w:r>
            <w:r>
              <w:rPr>
                <w:rFonts w:hint="eastAsia" w:ascii="宋体" w:hAnsi="宋体"/>
                <w:color w:val="000000" w:themeColor="text1"/>
                <w:szCs w:val="21"/>
                <w:lang w:val="en-US" w:eastAsia="zh-CN"/>
                <w14:textFill>
                  <w14:solidFill>
                    <w14:schemeClr w14:val="tx1"/>
                  </w14:solidFill>
                </w14:textFill>
              </w:rPr>
              <w:t>螺柱</w:t>
            </w:r>
            <w:r>
              <w:rPr>
                <w:rFonts w:hint="eastAsia" w:ascii="宋体" w:hAnsi="宋体"/>
                <w:color w:val="000000" w:themeColor="text1"/>
                <w:szCs w:val="21"/>
                <w14:textFill>
                  <w14:solidFill>
                    <w14:schemeClr w14:val="tx1"/>
                  </w14:solidFill>
                </w14:textFill>
              </w:rPr>
              <w:t>直径</w:t>
            </w:r>
            <w:r>
              <w:rPr>
                <w:rFonts w:hint="eastAsia" w:ascii="宋体" w:hAnsi="宋体"/>
                <w:color w:val="000000" w:themeColor="text1"/>
                <w:szCs w:val="21"/>
                <w:lang w:val="en-US" w:eastAsia="zh-CN"/>
                <w14:textFill>
                  <w14:solidFill>
                    <w14:schemeClr w14:val="tx1"/>
                  </w14:solidFill>
                </w14:textFill>
              </w:rPr>
              <w:t>14.6</w:t>
            </w:r>
            <w:r>
              <w:rPr>
                <w:rFonts w:hint="eastAsia" w:ascii="宋体" w:hAnsi="宋体"/>
                <w:color w:val="000000" w:themeColor="text1"/>
                <w:szCs w:val="21"/>
                <w14:textFill>
                  <w14:solidFill>
                    <w14:schemeClr w14:val="tx1"/>
                  </w14:solidFill>
                </w14:textFill>
              </w:rPr>
              <w:t>mm，公差±</w:t>
            </w:r>
            <w:r>
              <w:rPr>
                <w:rFonts w:hint="eastAsia" w:ascii="宋体" w:hAnsi="宋体"/>
                <w:color w:val="000000" w:themeColor="text1"/>
                <w:szCs w:val="21"/>
                <w:lang w:val="en-US" w:eastAsia="zh-CN"/>
                <w14:textFill>
                  <w14:solidFill>
                    <w14:schemeClr w14:val="tx1"/>
                  </w14:solidFill>
                </w14:textFill>
              </w:rPr>
              <w:t>0.1</w:t>
            </w:r>
            <w:r>
              <w:rPr>
                <w:rFonts w:ascii="宋体" w:hAnsi="宋体"/>
                <w:color w:val="000000" w:themeColor="text1"/>
                <w:szCs w:val="21"/>
                <w14:textFill>
                  <w14:solidFill>
                    <w14:schemeClr w14:val="tx1"/>
                  </w14:solidFill>
                </w14:textFill>
              </w:rPr>
              <w:t>mm，</w:t>
            </w:r>
            <w:r>
              <w:rPr>
                <w:rFonts w:hint="eastAsia" w:ascii="宋体" w:hAnsi="宋体"/>
                <w:color w:val="000000" w:themeColor="text1"/>
                <w:szCs w:val="21"/>
                <w14:textFill>
                  <w14:solidFill>
                    <w14:schemeClr w14:val="tx1"/>
                  </w14:solidFill>
                </w14:textFill>
              </w:rPr>
              <w:t>满足导出计量要求测量设备最大允许误差△</w:t>
            </w:r>
            <w:r>
              <w:rPr>
                <w:rFonts w:hint="eastAsia" w:ascii="宋体" w:hAnsi="宋体"/>
                <w:color w:val="000000" w:themeColor="text1"/>
                <w:szCs w:val="21"/>
                <w:vertAlign w:val="subscript"/>
                <w14:textFill>
                  <w14:solidFill>
                    <w14:schemeClr w14:val="tx1"/>
                  </w14:solidFill>
                </w14:textFill>
              </w:rPr>
              <w:t>允</w:t>
            </w:r>
            <w:r>
              <w:rPr>
                <w:rFonts w:hint="eastAsia" w:ascii="宋体" w:hAnsi="宋体"/>
                <w:color w:val="000000" w:themeColor="text1"/>
                <w:szCs w:val="21"/>
                <w14:textFill>
                  <w14:solidFill>
                    <w14:schemeClr w14:val="tx1"/>
                  </w14:solidFill>
                </w14:textFill>
              </w:rPr>
              <w:t>≤Ｔ/3=±0.</w:t>
            </w:r>
            <w:r>
              <w:rPr>
                <w:rFonts w:hint="eastAsia" w:ascii="宋体" w:hAnsi="宋体"/>
                <w:color w:val="000000" w:themeColor="text1"/>
                <w:szCs w:val="21"/>
                <w:lang w:val="en-US" w:eastAsia="zh-CN"/>
                <w14:textFill>
                  <w14:solidFill>
                    <w14:schemeClr w14:val="tx1"/>
                  </w14:solidFill>
                </w14:textFill>
              </w:rPr>
              <w:t>03</w:t>
            </w:r>
            <w:r>
              <w:rPr>
                <w:rFonts w:hint="eastAsia" w:ascii="宋体" w:hAnsi="宋体"/>
                <w:color w:val="000000" w:themeColor="text1"/>
                <w:szCs w:val="21"/>
                <w14:textFill>
                  <w14:solidFill>
                    <w14:schemeClr w14:val="tx1"/>
                  </w14:solidFill>
                </w14:textFill>
              </w:rPr>
              <w:t>mm的要求；企业对体系内的测量设备都进行了检定/校准/验证和计量确认合格标识，满足预期使用要求。</w:t>
            </w:r>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r>
              <w:rPr>
                <w:rFonts w:hint="eastAsia"/>
              </w:rPr>
              <w:t>10</w:t>
            </w:r>
          </w:p>
        </w:tc>
        <w:tc>
          <w:tcPr>
            <w:tcW w:w="2386" w:type="dxa"/>
          </w:tcPr>
          <w:p>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pPr>
              <w:spacing w:line="360" w:lineRule="exact"/>
              <w:jc w:val="center"/>
              <w:rPr>
                <w:rFonts w:ascii="宋体" w:hAnsi="宋体"/>
                <w:szCs w:val="21"/>
              </w:rPr>
            </w:pPr>
            <w:r>
              <w:rPr>
                <w:rFonts w:hint="eastAsia" w:ascii="宋体" w:hAnsi="宋体"/>
                <w:szCs w:val="21"/>
              </w:rPr>
              <w:t>7.1.2计量确认间隔</w:t>
            </w:r>
          </w:p>
        </w:tc>
        <w:tc>
          <w:tcPr>
            <w:tcW w:w="4134" w:type="dxa"/>
            <w:vAlign w:val="center"/>
          </w:tcPr>
          <w:p>
            <w:pPr>
              <w:snapToGrid w:val="0"/>
              <w:spacing w:line="400" w:lineRule="exact"/>
              <w:ind w:firstLine="315" w:firstLineChars="150"/>
              <w:rPr>
                <w:rFonts w:ascii="宋体" w:hAnsi="宋体"/>
                <w:color w:val="FF0000"/>
                <w:szCs w:val="21"/>
              </w:rPr>
            </w:pPr>
            <w:r>
              <w:rPr>
                <w:rFonts w:hint="eastAsia" w:ascii="宋体" w:hAnsi="宋体"/>
                <w:szCs w:val="21"/>
              </w:rPr>
              <w:t>企业编制的</w:t>
            </w:r>
            <w:r>
              <w:rPr>
                <w:rFonts w:hint="eastAsia" w:ascii="宋体" w:hAnsi="宋体"/>
                <w:szCs w:val="21"/>
                <w:lang w:eastAsia="zh-CN"/>
              </w:rPr>
              <w:t>GQD</w:t>
            </w:r>
            <w:r>
              <w:rPr>
                <w:rFonts w:ascii="宋体" w:hAnsi="宋体"/>
                <w:szCs w:val="21"/>
              </w:rPr>
              <w:t>/MP-12-2021</w:t>
            </w:r>
            <w:r>
              <w:rPr>
                <w:rFonts w:hint="eastAsia" w:ascii="宋体" w:hAnsi="宋体"/>
                <w:szCs w:val="21"/>
              </w:rPr>
              <w:t xml:space="preserve">《计量确认管理程序》中规定了对测量设备的计量确认间隔调整规定，企业在用的测量设备都是按照检定规程及校准规范执行，目前无需要调整间隔的测量设备。 </w:t>
            </w:r>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11</w:t>
            </w:r>
          </w:p>
        </w:tc>
        <w:tc>
          <w:tcPr>
            <w:tcW w:w="2386" w:type="dxa"/>
          </w:tcPr>
          <w:p>
            <w:pPr>
              <w:spacing w:line="360" w:lineRule="exact"/>
              <w:jc w:val="left"/>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134" w:type="dxa"/>
            <w:vAlign w:val="center"/>
          </w:tcPr>
          <w:p>
            <w:pPr>
              <w:spacing w:line="360" w:lineRule="exact"/>
              <w:jc w:val="center"/>
              <w:rPr>
                <w:rFonts w:ascii="宋体" w:hAnsi="宋体"/>
                <w:szCs w:val="21"/>
              </w:rPr>
            </w:pPr>
            <w:r>
              <w:rPr>
                <w:rFonts w:hint="eastAsia" w:ascii="宋体" w:hAnsi="宋体"/>
                <w:szCs w:val="21"/>
              </w:rPr>
              <w:t>7.1.3设备调整控制</w:t>
            </w:r>
          </w:p>
        </w:tc>
        <w:tc>
          <w:tcPr>
            <w:tcW w:w="4134" w:type="dxa"/>
            <w:vAlign w:val="center"/>
          </w:tcPr>
          <w:p>
            <w:pPr>
              <w:spacing w:line="400" w:lineRule="exact"/>
              <w:ind w:firstLine="420" w:firstLineChars="200"/>
              <w:rPr>
                <w:rFonts w:ascii="宋体" w:hAnsi="宋体"/>
                <w:color w:val="FF0000"/>
                <w:szCs w:val="21"/>
              </w:rPr>
            </w:pPr>
            <w:r>
              <w:rPr>
                <w:rFonts w:hint="eastAsia" w:ascii="宋体" w:hAnsi="宋体"/>
                <w:szCs w:val="21"/>
              </w:rPr>
              <w:t>企业编制的</w:t>
            </w:r>
            <w:r>
              <w:rPr>
                <w:rFonts w:hint="eastAsia" w:ascii="宋体" w:hAnsi="宋体"/>
                <w:szCs w:val="21"/>
                <w:lang w:eastAsia="zh-CN"/>
              </w:rPr>
              <w:t>GQD</w:t>
            </w:r>
            <w:r>
              <w:rPr>
                <w:rFonts w:hint="eastAsia" w:ascii="宋体" w:hAnsi="宋体"/>
                <w:szCs w:val="21"/>
              </w:rPr>
              <w:t>/MP-12-2021《计量确认管理程序》中规定了对测量设备的计量确认的管理控制要求，规定对测量设备的调整控制做出了规定，符合标准的要求。目前企业没有需要封印的测量设备。</w:t>
            </w:r>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12</w:t>
            </w:r>
          </w:p>
        </w:tc>
        <w:tc>
          <w:tcPr>
            <w:tcW w:w="2386" w:type="dxa"/>
            <w:vAlign w:val="center"/>
          </w:tcPr>
          <w:p>
            <w:pPr>
              <w:spacing w:line="360" w:lineRule="exact"/>
              <w:rPr>
                <w:rFonts w:ascii="宋体" w:hAnsi="宋体"/>
                <w:szCs w:val="21"/>
              </w:rPr>
            </w:pPr>
          </w:p>
          <w:p>
            <w:pPr>
              <w:spacing w:line="360" w:lineRule="exact"/>
              <w:jc w:val="center"/>
              <w:rPr>
                <w:rFonts w:ascii="宋体" w:hAnsi="宋体"/>
                <w:szCs w:val="21"/>
              </w:rPr>
            </w:pPr>
            <w:r>
              <w:rPr>
                <w:rFonts w:hint="eastAsia" w:ascii="宋体" w:hAnsi="宋体"/>
                <w:szCs w:val="21"/>
              </w:rPr>
              <w:t xml:space="preserve">企业是否编制《测量过程设计和实现控制程序》是否识别顾客、组织和法律法规的要求确定计量要求？对测量过程是否识别过程要素和控制限？ </w:t>
            </w:r>
          </w:p>
          <w:p>
            <w:pPr>
              <w:spacing w:line="360" w:lineRule="exact"/>
              <w:jc w:val="center"/>
              <w:rPr>
                <w:rFonts w:ascii="宋体" w:hAnsi="宋体"/>
                <w:szCs w:val="21"/>
              </w:rPr>
            </w:pPr>
            <w:r>
              <w:rPr>
                <w:rFonts w:hint="eastAsia" w:ascii="宋体" w:hAnsi="宋体"/>
                <w:szCs w:val="21"/>
              </w:rPr>
              <w:t>测量过程是否分类管理？</w:t>
            </w:r>
          </w:p>
        </w:tc>
        <w:tc>
          <w:tcPr>
            <w:tcW w:w="1134" w:type="dxa"/>
            <w:vAlign w:val="center"/>
          </w:tcPr>
          <w:p>
            <w:pPr>
              <w:spacing w:line="360" w:lineRule="exact"/>
              <w:jc w:val="center"/>
              <w:rPr>
                <w:rFonts w:ascii="宋体" w:hAnsi="宋体"/>
                <w:szCs w:val="21"/>
              </w:rPr>
            </w:pPr>
            <w:r>
              <w:rPr>
                <w:rFonts w:hint="eastAsia" w:ascii="宋体" w:hAnsi="宋体"/>
                <w:szCs w:val="21"/>
              </w:rPr>
              <w:t>7.2测量过程</w:t>
            </w:r>
          </w:p>
        </w:tc>
        <w:tc>
          <w:tcPr>
            <w:tcW w:w="4134" w:type="dxa"/>
          </w:tcPr>
          <w:p>
            <w:pPr>
              <w:spacing w:line="400" w:lineRule="exact"/>
              <w:ind w:firstLine="420" w:firstLineChars="200"/>
              <w:jc w:val="left"/>
              <w:rPr>
                <w:rFonts w:ascii="宋体" w:hAnsi="宋体"/>
                <w:color w:val="FF0000"/>
                <w:szCs w:val="21"/>
              </w:rPr>
            </w:pPr>
            <w:r>
              <w:rPr>
                <w:rFonts w:hint="eastAsia" w:ascii="宋体" w:hAnsi="宋体"/>
                <w:szCs w:val="21"/>
              </w:rPr>
              <w:t>企业编制的</w:t>
            </w:r>
            <w:r>
              <w:rPr>
                <w:rFonts w:hint="eastAsia" w:ascii="宋体" w:hAnsi="宋体"/>
                <w:szCs w:val="21"/>
                <w:lang w:eastAsia="zh-CN"/>
              </w:rPr>
              <w:t>GQD</w:t>
            </w:r>
            <w:r>
              <w:rPr>
                <w:rFonts w:ascii="宋体" w:hAnsi="宋体"/>
                <w:szCs w:val="21"/>
              </w:rPr>
              <w:t>/MP-13-2021</w:t>
            </w:r>
            <w:r>
              <w:rPr>
                <w:rFonts w:hint="eastAsia" w:ascii="宋体" w:hAnsi="宋体"/>
                <w:szCs w:val="21"/>
              </w:rPr>
              <w:t>《测量过程管理程序》中规定了测量过程设计和实现控制的管理控制要求，识别了顾客、组织和法律法规的要求，</w:t>
            </w:r>
            <w:bookmarkStart w:id="15" w:name="_Hlk28348701"/>
            <w:bookmarkStart w:id="16" w:name="_Hlk64983328"/>
            <w:r>
              <w:rPr>
                <w:rFonts w:hint="eastAsia" w:ascii="宋体" w:hAnsi="宋体"/>
                <w:szCs w:val="21"/>
              </w:rPr>
              <w:t>企业</w:t>
            </w:r>
            <w:bookmarkStart w:id="17" w:name="_Hlk58583415"/>
            <w:r>
              <w:rPr>
                <w:rFonts w:hint="eastAsia" w:ascii="宋体" w:hAnsi="宋体"/>
                <w:szCs w:val="21"/>
              </w:rPr>
              <w:t>从</w:t>
            </w:r>
            <w:r>
              <w:rPr>
                <w:rFonts w:hint="eastAsia" w:ascii="宋体" w:hAnsi="宋体" w:cs="宋体"/>
                <w:kern w:val="0"/>
                <w:szCs w:val="21"/>
              </w:rPr>
              <w:t>原材料、外购件进厂检验、生产过程质量控制</w:t>
            </w:r>
            <w:r>
              <w:rPr>
                <w:rFonts w:hint="eastAsia" w:ascii="宋体" w:hAnsi="宋体"/>
                <w:szCs w:val="21"/>
              </w:rPr>
              <w:t>和成品出厂检验</w:t>
            </w:r>
            <w:bookmarkEnd w:id="17"/>
            <w:r>
              <w:rPr>
                <w:rFonts w:hint="eastAsia" w:ascii="宋体" w:hAnsi="宋体"/>
                <w:szCs w:val="21"/>
              </w:rPr>
              <w:t>，</w:t>
            </w:r>
            <w:bookmarkStart w:id="18" w:name="_Hlk78633333"/>
            <w:r>
              <w:rPr>
                <w:rFonts w:hint="eastAsia" w:ascii="宋体" w:hAnsi="宋体"/>
                <w:szCs w:val="21"/>
              </w:rPr>
              <w:t>由</w:t>
            </w:r>
            <w:r>
              <w:rPr>
                <w:rFonts w:hint="eastAsia" w:ascii="宋体" w:hAnsi="宋体"/>
                <w:szCs w:val="21"/>
                <w:lang w:eastAsia="zh-CN"/>
              </w:rPr>
              <w:t>质检部</w:t>
            </w:r>
            <w:r>
              <w:rPr>
                <w:rFonts w:hint="eastAsia" w:ascii="宋体" w:hAnsi="宋体"/>
                <w:szCs w:val="21"/>
              </w:rPr>
              <w:t>组织相关部门进行了识别，编制了《测量过程及</w:t>
            </w:r>
            <w:r>
              <w:rPr>
                <w:rFonts w:hint="eastAsia" w:ascii="宋体" w:hAnsi="宋体" w:cs="宋体"/>
                <w:kern w:val="0"/>
                <w:szCs w:val="21"/>
              </w:rPr>
              <w:t>控制一览表》，共识别</w:t>
            </w:r>
            <w:bookmarkEnd w:id="15"/>
            <w:bookmarkStart w:id="19" w:name="_Hlk58583919"/>
            <w:r>
              <w:rPr>
                <w:rFonts w:hint="eastAsia" w:ascii="宋体" w:hAnsi="宋体" w:cs="宋体"/>
                <w:kern w:val="0"/>
                <w:szCs w:val="21"/>
              </w:rPr>
              <w:t>了</w:t>
            </w:r>
            <w:r>
              <w:rPr>
                <w:rFonts w:hint="eastAsia" w:ascii="宋体" w:hAnsi="宋体" w:cs="宋体"/>
                <w:kern w:val="0"/>
                <w:szCs w:val="21"/>
                <w:lang w:val="en-US" w:eastAsia="zh-CN"/>
              </w:rPr>
              <w:t>61</w:t>
            </w:r>
            <w:r>
              <w:rPr>
                <w:rFonts w:hint="eastAsia" w:ascii="宋体" w:hAnsi="宋体" w:cs="宋体"/>
                <w:kern w:val="0"/>
                <w:szCs w:val="21"/>
              </w:rPr>
              <w:t>个测量过程，</w:t>
            </w:r>
            <w:bookmarkStart w:id="20" w:name="_Hlk90640078"/>
            <w:bookmarkStart w:id="21" w:name="_Hlk100999773"/>
            <w:r>
              <w:rPr>
                <w:rFonts w:hint="eastAsia" w:ascii="宋体" w:hAnsi="宋体" w:cs="宋体"/>
                <w:kern w:val="0"/>
                <w:szCs w:val="21"/>
                <w:lang w:val="en-US" w:eastAsia="zh-CN"/>
              </w:rPr>
              <w:t>包括</w:t>
            </w:r>
            <w:r>
              <w:rPr>
                <w:rFonts w:hint="eastAsia" w:ascii="宋体" w:hAnsi="宋体" w:cs="宋体"/>
                <w:kern w:val="0"/>
                <w:szCs w:val="21"/>
              </w:rPr>
              <w:t>螺纹尺寸检测、抗拉强度检测、硬度检测、圆棒裂纹检测、镀层厚</w:t>
            </w:r>
            <w:r>
              <w:rPr>
                <w:rFonts w:hint="eastAsia" w:ascii="宋体" w:hAnsi="宋体" w:cs="宋体"/>
                <w:kern w:val="0"/>
                <w:szCs w:val="21"/>
                <w:lang w:val="en-US" w:eastAsia="zh-CN"/>
              </w:rPr>
              <w:t>度</w:t>
            </w:r>
            <w:r>
              <w:rPr>
                <w:rFonts w:hint="eastAsia" w:ascii="宋体" w:hAnsi="宋体" w:cs="宋体"/>
                <w:kern w:val="0"/>
                <w:szCs w:val="21"/>
              </w:rPr>
              <w:t>检测等</w:t>
            </w:r>
            <w:bookmarkEnd w:id="19"/>
            <w:bookmarkEnd w:id="20"/>
            <w:bookmarkEnd w:id="21"/>
            <w:r>
              <w:rPr>
                <w:rFonts w:hint="eastAsia" w:ascii="宋体" w:hAnsi="宋体" w:cs="宋体"/>
                <w:kern w:val="0"/>
                <w:szCs w:val="21"/>
                <w:lang w:val="en-US" w:eastAsia="zh-CN"/>
              </w:rPr>
              <w:t>16</w:t>
            </w:r>
            <w:r>
              <w:rPr>
                <w:rFonts w:hint="eastAsia" w:ascii="宋体" w:hAnsi="宋体" w:cs="宋体"/>
                <w:kern w:val="0"/>
                <w:szCs w:val="21"/>
              </w:rPr>
              <w:t>个重要测量过程，编制</w:t>
            </w:r>
            <w:r>
              <w:rPr>
                <w:rFonts w:hint="eastAsia" w:ascii="宋体" w:hAnsi="宋体" w:cs="宋体"/>
                <w:kern w:val="0"/>
                <w:szCs w:val="21"/>
                <w:lang w:val="en-US" w:eastAsia="zh-CN"/>
              </w:rPr>
              <w:t>有</w:t>
            </w:r>
            <w:r>
              <w:rPr>
                <w:rFonts w:hint="eastAsia" w:ascii="宋体" w:hAnsi="宋体" w:cs="宋体"/>
                <w:kern w:val="0"/>
                <w:szCs w:val="21"/>
              </w:rPr>
              <w:t>《测量过程及控制一览</w:t>
            </w:r>
            <w:r>
              <w:rPr>
                <w:rFonts w:hint="eastAsia" w:ascii="宋体" w:hAnsi="宋体"/>
                <w:szCs w:val="21"/>
              </w:rPr>
              <w:t>表》，</w:t>
            </w:r>
            <w:bookmarkEnd w:id="18"/>
            <w:r>
              <w:rPr>
                <w:rFonts w:hint="eastAsia" w:ascii="宋体" w:hAnsi="宋体"/>
                <w:szCs w:val="21"/>
              </w:rPr>
              <w:t>包括测量过程名称、测量参数、技术要求、测量设备信息、</w:t>
            </w:r>
            <w:r>
              <w:rPr>
                <w:rFonts w:hint="eastAsia" w:ascii="宋体" w:hAnsi="宋体"/>
                <w:szCs w:val="21"/>
                <w:lang w:val="en-US" w:eastAsia="zh-CN"/>
              </w:rPr>
              <w:t>测试方法、</w:t>
            </w:r>
            <w:r>
              <w:rPr>
                <w:rFonts w:hint="eastAsia" w:ascii="宋体" w:hAnsi="宋体"/>
                <w:szCs w:val="21"/>
              </w:rPr>
              <w:t>测量过程控制要素信息。符合要求。</w:t>
            </w:r>
            <w:bookmarkEnd w:id="16"/>
            <w:bookmarkStart w:id="22" w:name="_Hlk64984152"/>
            <w:bookmarkStart w:id="23" w:name="_Hlk81385777"/>
          </w:p>
          <w:bookmarkEnd w:id="22"/>
          <w:bookmarkEnd w:id="23"/>
          <w:p>
            <w:pPr>
              <w:spacing w:line="400" w:lineRule="exact"/>
              <w:ind w:firstLine="420" w:firstLineChars="200"/>
              <w:jc w:val="left"/>
              <w:rPr>
                <w:color w:val="FF0000"/>
                <w:szCs w:val="21"/>
              </w:rPr>
            </w:pPr>
            <w:r>
              <w:rPr>
                <w:rFonts w:hint="eastAsia" w:ascii="宋体" w:hAnsi="宋体"/>
                <w:szCs w:val="21"/>
              </w:rPr>
              <w:t>企业对测量过程的管理采取：重要测量过程高度控制，简单测量过程一般控制的方法。抽查</w:t>
            </w:r>
            <w:bookmarkStart w:id="24" w:name="_Hlk512778192"/>
            <w:r>
              <w:rPr>
                <w:rFonts w:hint="eastAsia" w:ascii="宋体" w:hAnsi="宋体"/>
                <w:szCs w:val="21"/>
              </w:rPr>
              <w:t>其中</w:t>
            </w:r>
            <w:bookmarkEnd w:id="24"/>
            <w:r>
              <w:rPr>
                <w:rFonts w:hint="eastAsia" w:ascii="宋体" w:hAnsi="宋体"/>
                <w:szCs w:val="21"/>
              </w:rPr>
              <w:t>8.8级</w:t>
            </w:r>
            <w:r>
              <w:rPr>
                <w:rFonts w:hint="eastAsia" w:ascii="宋体" w:hAnsi="宋体"/>
                <w:szCs w:val="21"/>
                <w:lang w:eastAsia="zh-CN"/>
              </w:rPr>
              <w:t>（</w:t>
            </w:r>
            <w:r>
              <w:rPr>
                <w:rFonts w:hint="eastAsia" w:ascii="宋体" w:hAnsi="宋体"/>
                <w:szCs w:val="21"/>
                <w:lang w:val="en-US" w:eastAsia="zh-CN"/>
              </w:rPr>
              <w:t>M</w:t>
            </w:r>
            <w:r>
              <w:rPr>
                <w:rFonts w:hint="eastAsia" w:ascii="宋体" w:hAnsi="宋体"/>
                <w:szCs w:val="21"/>
              </w:rPr>
              <w:t>&gt;16mm</w:t>
            </w:r>
            <w:r>
              <w:rPr>
                <w:rFonts w:hint="eastAsia" w:ascii="宋体" w:hAnsi="宋体"/>
                <w:szCs w:val="21"/>
                <w:lang w:eastAsia="zh-CN"/>
              </w:rPr>
              <w:t>）</w:t>
            </w:r>
            <w:r>
              <w:rPr>
                <w:rFonts w:hint="eastAsia" w:ascii="宋体" w:hAnsi="宋体"/>
                <w:szCs w:val="21"/>
              </w:rPr>
              <w:t>的螺柱洛氏硬度测量过程，规定了对测量人员、测量方法、测量设备和监视方法的控制要求，满足测量过程管理要求，</w:t>
            </w:r>
            <w:r>
              <w:rPr>
                <w:rFonts w:hint="eastAsia" w:ascii="宋体" w:hAnsi="宋体"/>
                <w:szCs w:val="21"/>
                <w:lang w:val="en-US" w:eastAsia="zh-CN"/>
              </w:rPr>
              <w:t>详</w:t>
            </w:r>
            <w:r>
              <w:rPr>
                <w:rFonts w:hint="eastAsia"/>
                <w:szCs w:val="21"/>
              </w:rPr>
              <w:t>见《测量过程控制</w:t>
            </w:r>
            <w:r>
              <w:rPr>
                <w:rFonts w:hint="eastAsia"/>
                <w:szCs w:val="21"/>
                <w:lang w:val="en-US" w:eastAsia="zh-CN"/>
              </w:rPr>
              <w:t>检</w:t>
            </w:r>
            <w:r>
              <w:rPr>
                <w:rFonts w:hint="eastAsia"/>
                <w:szCs w:val="21"/>
              </w:rPr>
              <w:t>查表》。</w:t>
            </w:r>
          </w:p>
        </w:tc>
        <w:tc>
          <w:tcPr>
            <w:tcW w:w="992" w:type="dxa"/>
            <w:vAlign w:val="center"/>
          </w:tcPr>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hint="eastAsia" w:ascii="宋体" w:hAnsi="宋体" w:eastAsia="宋体"/>
                <w:color w:val="FF0000"/>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ascii="宋体" w:hAnsi="宋体"/>
                <w:szCs w:val="21"/>
              </w:rPr>
              <w:t>否</w:t>
            </w:r>
          </w:p>
          <w:p>
            <w:pPr>
              <w:spacing w:line="360" w:lineRule="exact"/>
              <w:jc w:val="center"/>
              <w:rPr>
                <w:rFonts w:ascii="宋体" w:hAnsi="宋体"/>
                <w:szCs w:val="21"/>
              </w:rPr>
            </w:pPr>
          </w:p>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13</w:t>
            </w:r>
          </w:p>
        </w:tc>
        <w:tc>
          <w:tcPr>
            <w:tcW w:w="2386" w:type="dxa"/>
            <w:vAlign w:val="center"/>
          </w:tcPr>
          <w:p>
            <w:pPr>
              <w:spacing w:line="360" w:lineRule="exact"/>
              <w:jc w:val="center"/>
              <w:rPr>
                <w:rFonts w:ascii="宋体" w:hAnsi="宋体"/>
                <w:szCs w:val="21"/>
              </w:rPr>
            </w:pPr>
            <w:r>
              <w:rPr>
                <w:rFonts w:hint="eastAsia" w:ascii="宋体" w:hAnsi="宋体"/>
                <w:szCs w:val="21"/>
              </w:rPr>
              <w:t>企业如何策划和实施测量管理体系监视、分析和改进？统计技术是否应用？</w:t>
            </w:r>
          </w:p>
        </w:tc>
        <w:tc>
          <w:tcPr>
            <w:tcW w:w="1134" w:type="dxa"/>
            <w:vAlign w:val="center"/>
          </w:tcPr>
          <w:p>
            <w:pPr>
              <w:spacing w:line="360" w:lineRule="exact"/>
              <w:jc w:val="center"/>
              <w:rPr>
                <w:rFonts w:ascii="宋体" w:hAnsi="宋体"/>
                <w:szCs w:val="21"/>
              </w:rPr>
            </w:pPr>
            <w:r>
              <w:rPr>
                <w:rFonts w:hint="eastAsia" w:ascii="宋体" w:hAnsi="宋体"/>
                <w:szCs w:val="21"/>
              </w:rPr>
              <w:t>8．1测量管理体系分析和改进总则</w:t>
            </w:r>
          </w:p>
        </w:tc>
        <w:tc>
          <w:tcPr>
            <w:tcW w:w="4134" w:type="dxa"/>
          </w:tcPr>
          <w:p>
            <w:pPr>
              <w:spacing w:line="400" w:lineRule="exact"/>
              <w:ind w:firstLine="420" w:firstLineChars="200"/>
              <w:rPr>
                <w:color w:val="FF0000"/>
                <w:szCs w:val="21"/>
              </w:rPr>
            </w:pPr>
            <w:r>
              <w:rPr>
                <w:rFonts w:hint="eastAsia"/>
                <w:szCs w:val="21"/>
              </w:rPr>
              <w:t>企业通过内部审核、管理评审等方式识别监视、评价改进的机会，进行持续改进。在关键测量过程的核查方面，使用了统计技术。</w:t>
            </w:r>
          </w:p>
        </w:tc>
        <w:tc>
          <w:tcPr>
            <w:tcW w:w="992" w:type="dxa"/>
            <w:vAlign w:val="center"/>
          </w:tcPr>
          <w:p>
            <w:pPr>
              <w:spacing w:line="360" w:lineRule="exact"/>
              <w:jc w:val="center"/>
              <w:rPr>
                <w:rFonts w:ascii="宋体" w:hAnsi="宋体"/>
                <w:szCs w:val="21"/>
              </w:rPr>
            </w:pPr>
            <w:r>
              <w:rPr>
                <w:rFonts w:hint="eastAsia" w:ascii="宋体" w:hAnsi="宋体"/>
                <w:szCs w:val="21"/>
              </w:rPr>
              <w:t>管理者代表</w:t>
            </w:r>
          </w:p>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14</w:t>
            </w:r>
          </w:p>
        </w:tc>
        <w:tc>
          <w:tcPr>
            <w:tcW w:w="2386" w:type="dxa"/>
            <w:vAlign w:val="center"/>
          </w:tcPr>
          <w:p>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pPr>
              <w:spacing w:line="340" w:lineRule="exact"/>
              <w:jc w:val="center"/>
              <w:rPr>
                <w:rFonts w:ascii="宋体" w:hAnsi="宋体"/>
                <w:szCs w:val="21"/>
              </w:rPr>
            </w:pPr>
            <w:r>
              <w:rPr>
                <w:rFonts w:hint="eastAsia" w:ascii="宋体" w:hAnsi="宋体"/>
                <w:szCs w:val="21"/>
              </w:rPr>
              <w:t>8.2.3测量管理体系审核</w:t>
            </w:r>
          </w:p>
        </w:tc>
        <w:tc>
          <w:tcPr>
            <w:tcW w:w="4134" w:type="dxa"/>
          </w:tcPr>
          <w:p>
            <w:pPr>
              <w:spacing w:line="400" w:lineRule="exact"/>
              <w:ind w:firstLine="420" w:firstLineChars="200"/>
              <w:rPr>
                <w:rFonts w:ascii="宋体" w:hAnsi="宋体"/>
                <w:bCs/>
                <w:color w:val="FF0000"/>
                <w:szCs w:val="21"/>
              </w:rPr>
            </w:pPr>
            <w:bookmarkStart w:id="25" w:name="_Hlk76391364"/>
            <w:bookmarkStart w:id="26" w:name="_Hlk101000661"/>
            <w:r>
              <w:rPr>
                <w:rFonts w:hint="eastAsia" w:ascii="宋体" w:hAnsi="宋体"/>
                <w:szCs w:val="21"/>
              </w:rPr>
              <w:t>企业编制的</w:t>
            </w:r>
            <w:r>
              <w:rPr>
                <w:rFonts w:hint="eastAsia" w:ascii="宋体" w:hAnsi="宋体"/>
                <w:szCs w:val="21"/>
                <w:lang w:eastAsia="zh-CN"/>
              </w:rPr>
              <w:t>GQD</w:t>
            </w:r>
            <w:r>
              <w:rPr>
                <w:rFonts w:ascii="宋体" w:hAnsi="宋体"/>
                <w:szCs w:val="21"/>
              </w:rPr>
              <w:t>/MP-1</w:t>
            </w:r>
            <w:r>
              <w:rPr>
                <w:rFonts w:hint="eastAsia" w:ascii="宋体" w:hAnsi="宋体"/>
                <w:szCs w:val="21"/>
                <w:lang w:val="en-US" w:eastAsia="zh-CN"/>
              </w:rPr>
              <w:t>7</w:t>
            </w:r>
            <w:r>
              <w:rPr>
                <w:rFonts w:ascii="宋体" w:hAnsi="宋体"/>
                <w:szCs w:val="21"/>
              </w:rPr>
              <w:t>-2021</w:t>
            </w:r>
            <w:r>
              <w:rPr>
                <w:rFonts w:hint="eastAsia" w:ascii="宋体" w:hAnsi="宋体"/>
                <w:szCs w:val="21"/>
              </w:rPr>
              <w:t>《</w:t>
            </w:r>
            <w:r>
              <w:rPr>
                <w:rFonts w:hint="eastAsia" w:ascii="宋体" w:hAnsi="宋体"/>
                <w:szCs w:val="21"/>
                <w:lang w:val="en-US" w:eastAsia="zh-CN"/>
              </w:rPr>
              <w:t>内部审核</w:t>
            </w:r>
            <w:r>
              <w:rPr>
                <w:rFonts w:hint="eastAsia" w:ascii="宋体" w:hAnsi="宋体"/>
                <w:szCs w:val="21"/>
              </w:rPr>
              <w:t>管理程序》中规</w:t>
            </w:r>
            <w:r>
              <w:rPr>
                <w:rFonts w:hint="eastAsia" w:ascii="宋体" w:hAnsi="宋体" w:cs="Times New Roman"/>
                <w:szCs w:val="21"/>
              </w:rPr>
              <w:t>定了</w:t>
            </w:r>
            <w:r>
              <w:rPr>
                <w:rFonts w:hint="eastAsia" w:ascii="宋体" w:hAnsi="宋体" w:cs="Times New Roman"/>
                <w:szCs w:val="21"/>
                <w:lang w:val="en-US" w:eastAsia="zh-CN"/>
              </w:rPr>
              <w:t>每</w:t>
            </w:r>
            <w:r>
              <w:rPr>
                <w:rFonts w:hint="eastAsia" w:ascii="宋体" w:hAnsi="宋体" w:cs="Times New Roman"/>
                <w:szCs w:val="21"/>
                <w:lang w:eastAsia="zh-CN"/>
              </w:rPr>
              <w:t>年</w:t>
            </w:r>
            <w:r>
              <w:rPr>
                <w:rFonts w:hint="eastAsia" w:ascii="宋体" w:hAnsi="宋体" w:cs="Times New Roman"/>
                <w:szCs w:val="21"/>
              </w:rPr>
              <w:t>至少要进行一次</w:t>
            </w:r>
            <w:r>
              <w:rPr>
                <w:rFonts w:hint="eastAsia" w:ascii="宋体" w:hAnsi="宋体" w:cs="Times New Roman"/>
                <w:szCs w:val="21"/>
                <w:lang w:eastAsia="zh-CN"/>
              </w:rPr>
              <w:t>常规的</w:t>
            </w:r>
            <w:r>
              <w:rPr>
                <w:rFonts w:hint="eastAsia" w:ascii="宋体" w:hAnsi="宋体" w:cs="Times New Roman"/>
                <w:szCs w:val="21"/>
              </w:rPr>
              <w:t>内部审核</w:t>
            </w:r>
            <w:r>
              <w:rPr>
                <w:rFonts w:hint="eastAsia" w:ascii="宋体" w:hAnsi="宋体" w:cs="Times New Roman"/>
                <w:szCs w:val="21"/>
                <w:lang w:eastAsia="zh-CN"/>
              </w:rPr>
              <w:t>。</w:t>
            </w:r>
            <w:r>
              <w:rPr>
                <w:rFonts w:hint="eastAsia" w:ascii="宋体" w:hAnsi="宋体"/>
                <w:szCs w:val="21"/>
              </w:rPr>
              <w:t>检查了企业提供的内审资料：企业于2022年02</w:t>
            </w:r>
            <w:bookmarkStart w:id="27" w:name="_GoBack"/>
            <w:bookmarkEnd w:id="27"/>
            <w:r>
              <w:rPr>
                <w:rFonts w:hint="eastAsia" w:ascii="宋体" w:hAnsi="宋体"/>
                <w:szCs w:val="21"/>
              </w:rPr>
              <w:t>月</w:t>
            </w:r>
            <w:r>
              <w:rPr>
                <w:rFonts w:hint="eastAsia" w:ascii="宋体" w:hAnsi="宋体"/>
                <w:szCs w:val="21"/>
                <w:lang w:val="en-US" w:eastAsia="zh-CN"/>
              </w:rPr>
              <w:t>25</w:t>
            </w:r>
            <w:r>
              <w:rPr>
                <w:rFonts w:hint="eastAsia" w:ascii="宋体" w:hAnsi="宋体"/>
                <w:szCs w:val="21"/>
              </w:rPr>
              <w:t>日，组织了测量管理体系内部审核，分两组对体系涉及的所有部门、生产车间进行了全要素的审核，共发现了</w:t>
            </w:r>
            <w:r>
              <w:rPr>
                <w:rFonts w:hint="eastAsia" w:ascii="宋体" w:hAnsi="宋体"/>
                <w:szCs w:val="21"/>
                <w:lang w:val="en-US" w:eastAsia="zh-CN"/>
              </w:rPr>
              <w:t>一</w:t>
            </w:r>
            <w:r>
              <w:rPr>
                <w:rFonts w:hint="eastAsia" w:ascii="宋体" w:hAnsi="宋体"/>
                <w:szCs w:val="21"/>
              </w:rPr>
              <w:t>个不符合项，并在规定的时间里完成了整改</w:t>
            </w:r>
            <w:bookmarkEnd w:id="25"/>
            <w:r>
              <w:rPr>
                <w:rFonts w:hint="eastAsia" w:ascii="宋体" w:hAnsi="宋体"/>
                <w:szCs w:val="21"/>
              </w:rPr>
              <w:t>，已关闭。</w:t>
            </w:r>
            <w:bookmarkEnd w:id="26"/>
          </w:p>
        </w:tc>
        <w:tc>
          <w:tcPr>
            <w:tcW w:w="992" w:type="dxa"/>
            <w:vAlign w:val="center"/>
          </w:tcPr>
          <w:p>
            <w:pPr>
              <w:spacing w:line="360" w:lineRule="exact"/>
              <w:rPr>
                <w:rFonts w:ascii="宋体" w:hAnsi="宋体"/>
                <w:szCs w:val="21"/>
              </w:rPr>
            </w:pPr>
            <w:r>
              <w:rPr>
                <w:rFonts w:hint="eastAsia" w:ascii="宋体" w:hAnsi="宋体"/>
                <w:szCs w:val="21"/>
              </w:rPr>
              <w:t>管理者</w:t>
            </w:r>
          </w:p>
          <w:p>
            <w:pPr>
              <w:spacing w:line="360" w:lineRule="exact"/>
              <w:jc w:val="center"/>
              <w:rPr>
                <w:rFonts w:ascii="宋体" w:hAnsi="宋体"/>
                <w:szCs w:val="21"/>
              </w:rPr>
            </w:pPr>
            <w:r>
              <w:rPr>
                <w:rFonts w:hint="eastAsia" w:ascii="宋体" w:hAnsi="宋体"/>
                <w:szCs w:val="21"/>
              </w:rPr>
              <w:t>代表</w:t>
            </w:r>
          </w:p>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15</w:t>
            </w:r>
          </w:p>
        </w:tc>
        <w:tc>
          <w:tcPr>
            <w:tcW w:w="2386" w:type="dxa"/>
            <w:vAlign w:val="center"/>
          </w:tcPr>
          <w:p>
            <w:pPr>
              <w:spacing w:line="340" w:lineRule="exact"/>
              <w:jc w:val="center"/>
              <w:rPr>
                <w:rFonts w:ascii="宋体" w:hAnsi="宋体"/>
                <w:szCs w:val="21"/>
              </w:rPr>
            </w:pPr>
            <w:r>
              <w:rPr>
                <w:rFonts w:hint="eastAsia" w:ascii="宋体" w:hAnsi="宋体"/>
                <w:szCs w:val="21"/>
              </w:rPr>
              <w:t>企业是否对测量体系监视形成文件？企业是否对计量确认过程和测量过程按照计划频次进行监视？</w:t>
            </w:r>
          </w:p>
        </w:tc>
        <w:tc>
          <w:tcPr>
            <w:tcW w:w="1134" w:type="dxa"/>
            <w:vAlign w:val="center"/>
          </w:tcPr>
          <w:p>
            <w:pPr>
              <w:spacing w:line="340" w:lineRule="exact"/>
              <w:jc w:val="center"/>
              <w:rPr>
                <w:rFonts w:ascii="宋体" w:hAnsi="宋体"/>
                <w:szCs w:val="21"/>
              </w:rPr>
            </w:pPr>
            <w:r>
              <w:rPr>
                <w:rFonts w:hint="eastAsia" w:ascii="宋体" w:hAnsi="宋体"/>
                <w:szCs w:val="21"/>
              </w:rPr>
              <w:t>8.2.4测量管理体系的监视</w:t>
            </w:r>
          </w:p>
        </w:tc>
        <w:tc>
          <w:tcPr>
            <w:tcW w:w="4134" w:type="dxa"/>
          </w:tcPr>
          <w:p>
            <w:pPr>
              <w:spacing w:line="400" w:lineRule="exact"/>
              <w:ind w:firstLine="420" w:firstLineChars="200"/>
              <w:rPr>
                <w:rFonts w:ascii="宋体" w:hAnsi="宋体"/>
                <w:color w:val="FF0000"/>
                <w:szCs w:val="21"/>
              </w:rPr>
            </w:pPr>
            <w:r>
              <w:rPr>
                <w:rFonts w:hint="eastAsia" w:ascii="宋体" w:hAnsi="宋体"/>
                <w:szCs w:val="21"/>
              </w:rPr>
              <w:t>企业编制的</w:t>
            </w:r>
            <w:r>
              <w:rPr>
                <w:rFonts w:hint="eastAsia" w:ascii="宋体" w:hAnsi="宋体"/>
                <w:szCs w:val="21"/>
                <w:lang w:eastAsia="zh-CN"/>
              </w:rPr>
              <w:t>GQD</w:t>
            </w:r>
            <w:r>
              <w:rPr>
                <w:rFonts w:ascii="宋体" w:hAnsi="宋体"/>
                <w:szCs w:val="21"/>
              </w:rPr>
              <w:t>/MP-12-2021</w:t>
            </w:r>
            <w:r>
              <w:rPr>
                <w:rFonts w:hint="eastAsia" w:ascii="宋体" w:hAnsi="宋体"/>
                <w:szCs w:val="21"/>
              </w:rPr>
              <w:t>《计量确认</w:t>
            </w:r>
            <w:r>
              <w:rPr>
                <w:rFonts w:hint="eastAsia" w:ascii="宋体" w:hAnsi="宋体"/>
                <w:szCs w:val="21"/>
                <w:lang w:eastAsia="zh-CN"/>
              </w:rPr>
              <w:t>管理程序</w:t>
            </w:r>
            <w:r>
              <w:rPr>
                <w:rFonts w:hint="eastAsia" w:ascii="宋体" w:hAnsi="宋体"/>
                <w:szCs w:val="21"/>
              </w:rPr>
              <w:t>》、</w:t>
            </w:r>
            <w:r>
              <w:rPr>
                <w:rFonts w:hint="eastAsia" w:ascii="宋体" w:hAnsi="宋体"/>
                <w:szCs w:val="21"/>
                <w:lang w:eastAsia="zh-CN"/>
              </w:rPr>
              <w:t>GQD</w:t>
            </w:r>
            <w:r>
              <w:rPr>
                <w:rFonts w:ascii="宋体" w:hAnsi="宋体"/>
                <w:szCs w:val="21"/>
              </w:rPr>
              <w:t>/MP-13-2021</w:t>
            </w:r>
            <w:r>
              <w:rPr>
                <w:rFonts w:hint="eastAsia" w:ascii="宋体" w:hAnsi="宋体"/>
                <w:szCs w:val="21"/>
              </w:rPr>
              <w:t>《测量过程管理程序》中规定了测量体系监视控制要求，一般的测量过程和测量设备计量确认过程按照规定的频次进行监视，检查对列入体系管理的重要测量过程8.8级</w:t>
            </w:r>
            <w:r>
              <w:rPr>
                <w:rFonts w:hint="eastAsia" w:ascii="宋体" w:hAnsi="宋体"/>
                <w:szCs w:val="21"/>
                <w:lang w:eastAsia="zh-CN"/>
              </w:rPr>
              <w:t>（</w:t>
            </w:r>
            <w:r>
              <w:rPr>
                <w:rFonts w:hint="eastAsia" w:ascii="宋体" w:hAnsi="宋体"/>
                <w:szCs w:val="21"/>
                <w:lang w:val="en-US" w:eastAsia="zh-CN"/>
              </w:rPr>
              <w:t>M</w:t>
            </w:r>
            <w:r>
              <w:rPr>
                <w:rFonts w:hint="eastAsia" w:ascii="宋体" w:hAnsi="宋体"/>
                <w:szCs w:val="21"/>
              </w:rPr>
              <w:t>&gt;16mm</w:t>
            </w:r>
            <w:r>
              <w:rPr>
                <w:rFonts w:hint="eastAsia" w:ascii="宋体" w:hAnsi="宋体"/>
                <w:szCs w:val="21"/>
                <w:lang w:eastAsia="zh-CN"/>
              </w:rPr>
              <w:t>）</w:t>
            </w:r>
            <w:r>
              <w:rPr>
                <w:rFonts w:hint="eastAsia" w:ascii="宋体" w:hAnsi="宋体"/>
                <w:szCs w:val="21"/>
              </w:rPr>
              <w:t>的螺柱洛氏硬度测量过程按《测量过程控制规范》的要求进行监视，见附件1《测量过程监视统计记录表及控制图》。</w:t>
            </w:r>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360" w:lineRule="exact"/>
              <w:rPr>
                <w:rFonts w:ascii="宋体" w:hAnsi="宋体"/>
                <w:szCs w:val="21"/>
              </w:rPr>
            </w:pPr>
            <w:r>
              <w:rPr>
                <w:rFonts w:hint="eastAsia" w:ascii="宋体" w:hAnsi="宋体"/>
                <w:szCs w:val="21"/>
              </w:rPr>
              <w:t>16</w:t>
            </w:r>
          </w:p>
        </w:tc>
        <w:tc>
          <w:tcPr>
            <w:tcW w:w="2386" w:type="dxa"/>
            <w:vAlign w:val="center"/>
          </w:tcPr>
          <w:p>
            <w:pPr>
              <w:spacing w:line="340" w:lineRule="exact"/>
              <w:rPr>
                <w:szCs w:val="21"/>
              </w:rPr>
            </w:pPr>
            <w:r>
              <w:rPr>
                <w:rFonts w:hint="eastAsia"/>
                <w:szCs w:val="21"/>
              </w:rPr>
              <w:t>企业发现任何不合格如何采取措施？</w:t>
            </w:r>
          </w:p>
          <w:p>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pPr>
              <w:spacing w:line="340" w:lineRule="exact"/>
              <w:jc w:val="center"/>
              <w:rPr>
                <w:rFonts w:ascii="宋体" w:hAnsi="宋体"/>
                <w:szCs w:val="21"/>
              </w:rPr>
            </w:pPr>
            <w:r>
              <w:rPr>
                <w:rFonts w:hint="eastAsia" w:ascii="宋体" w:hAnsi="宋体"/>
                <w:szCs w:val="21"/>
              </w:rPr>
              <w:t>8.3不合格控制</w:t>
            </w:r>
          </w:p>
        </w:tc>
        <w:tc>
          <w:tcPr>
            <w:tcW w:w="4134" w:type="dxa"/>
          </w:tcPr>
          <w:p>
            <w:pPr>
              <w:spacing w:line="400" w:lineRule="exact"/>
              <w:ind w:firstLine="420" w:firstLineChars="200"/>
              <w:rPr>
                <w:szCs w:val="21"/>
              </w:rPr>
            </w:pPr>
            <w:r>
              <w:rPr>
                <w:rFonts w:hint="eastAsia"/>
                <w:szCs w:val="21"/>
              </w:rPr>
              <w:t>企业的不合格测量体系的控制是采取测量体系内审、监视，对内审过程中发现的</w:t>
            </w:r>
            <w:r>
              <w:rPr>
                <w:rFonts w:hint="eastAsia"/>
                <w:szCs w:val="21"/>
                <w:lang w:val="en-US" w:eastAsia="zh-CN"/>
              </w:rPr>
              <w:t>一项</w:t>
            </w:r>
            <w:r>
              <w:rPr>
                <w:rFonts w:hint="eastAsia"/>
                <w:szCs w:val="21"/>
              </w:rPr>
              <w:t>不符合能查找原因，列出不符合项及纠正措施整改单，按期整改关闭。</w:t>
            </w:r>
          </w:p>
          <w:p>
            <w:pPr>
              <w:spacing w:line="400" w:lineRule="exact"/>
              <w:ind w:firstLine="420" w:firstLineChars="200"/>
              <w:rPr>
                <w:color w:val="FF0000"/>
                <w:szCs w:val="21"/>
              </w:rPr>
            </w:pPr>
            <w:r>
              <w:rPr>
                <w:rFonts w:hint="eastAsia"/>
                <w:szCs w:val="21"/>
              </w:rPr>
              <w:t>企业对不合格测量过程及不合格测量设备的控制已在</w:t>
            </w:r>
            <w:r>
              <w:rPr>
                <w:rFonts w:hint="eastAsia" w:ascii="宋体" w:hAnsi="宋体"/>
                <w:szCs w:val="21"/>
                <w:lang w:eastAsia="zh-CN"/>
              </w:rPr>
              <w:t>GQD</w:t>
            </w:r>
            <w:r>
              <w:rPr>
                <w:rFonts w:ascii="宋体" w:hAnsi="宋体"/>
                <w:szCs w:val="21"/>
              </w:rPr>
              <w:t>/MP-18-2021</w:t>
            </w:r>
            <w:r>
              <w:rPr>
                <w:rFonts w:hint="eastAsia" w:ascii="宋体" w:hAnsi="宋体"/>
                <w:szCs w:val="21"/>
              </w:rPr>
              <w:t>《</w:t>
            </w:r>
            <w:r>
              <w:rPr>
                <w:rFonts w:hint="eastAsia" w:ascii="宋体" w:hAnsi="宋体" w:cs="宋体"/>
                <w:kern w:val="0"/>
                <w:szCs w:val="21"/>
              </w:rPr>
              <w:t>不合格</w:t>
            </w:r>
            <w:r>
              <w:rPr>
                <w:rFonts w:hint="eastAsia" w:ascii="宋体" w:hAnsi="宋体" w:cs="宋体"/>
                <w:kern w:val="0"/>
                <w:szCs w:val="21"/>
                <w:lang w:val="en-US" w:eastAsia="zh-CN"/>
              </w:rPr>
              <w:t>控制</w:t>
            </w:r>
            <w:r>
              <w:rPr>
                <w:rFonts w:hint="eastAsia" w:ascii="宋体" w:hAnsi="宋体" w:cs="宋体"/>
                <w:kern w:val="0"/>
                <w:szCs w:val="21"/>
              </w:rPr>
              <w:t>管理程序</w:t>
            </w:r>
            <w:r>
              <w:rPr>
                <w:rFonts w:hint="eastAsia" w:ascii="宋体" w:hAnsi="宋体"/>
                <w:szCs w:val="21"/>
              </w:rPr>
              <w:t>》</w:t>
            </w:r>
            <w:r>
              <w:rPr>
                <w:rFonts w:hint="eastAsia"/>
                <w:szCs w:val="21"/>
              </w:rPr>
              <w:t>里做了明确规定，目前暂无出现不合格测量过程、不合格测量设备，满足要求。</w:t>
            </w:r>
            <w:r>
              <w:rPr>
                <w:rFonts w:hint="eastAsia"/>
                <w:color w:val="FF0000"/>
                <w:szCs w:val="21"/>
              </w:rPr>
              <w:t xml:space="preserve"> </w:t>
            </w:r>
          </w:p>
        </w:tc>
        <w:tc>
          <w:tcPr>
            <w:tcW w:w="992" w:type="dxa"/>
            <w:vAlign w:val="center"/>
          </w:tcPr>
          <w:p>
            <w:pPr>
              <w:spacing w:line="360" w:lineRule="exact"/>
              <w:rPr>
                <w:rFonts w:ascii="宋体" w:hAnsi="宋体"/>
                <w:szCs w:val="21"/>
              </w:rPr>
            </w:pPr>
          </w:p>
          <w:p>
            <w:pPr>
              <w:spacing w:line="360" w:lineRule="exact"/>
              <w:rPr>
                <w:rFonts w:hint="eastAsia" w:eastAsia="宋体"/>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17</w:t>
            </w:r>
          </w:p>
        </w:tc>
        <w:tc>
          <w:tcPr>
            <w:tcW w:w="2386" w:type="dxa"/>
            <w:vAlign w:val="center"/>
          </w:tcPr>
          <w:p>
            <w:pPr>
              <w:spacing w:line="340" w:lineRule="exact"/>
              <w:jc w:val="center"/>
              <w:rPr>
                <w:rFonts w:ascii="宋体" w:hAnsi="宋体"/>
                <w:szCs w:val="21"/>
              </w:rPr>
            </w:pPr>
            <w:r>
              <w:rPr>
                <w:rFonts w:hint="eastAsia" w:ascii="宋体" w:hAnsi="宋体"/>
                <w:szCs w:val="21"/>
              </w:rPr>
              <w:t>企业如何实现测量管理体系持续改进？纠正措施和预防措施是否形成文件？</w:t>
            </w:r>
          </w:p>
        </w:tc>
        <w:tc>
          <w:tcPr>
            <w:tcW w:w="1134" w:type="dxa"/>
            <w:vAlign w:val="center"/>
          </w:tcPr>
          <w:p>
            <w:pPr>
              <w:spacing w:line="340" w:lineRule="exact"/>
              <w:jc w:val="center"/>
              <w:rPr>
                <w:rFonts w:ascii="宋体" w:hAnsi="宋体"/>
                <w:szCs w:val="21"/>
              </w:rPr>
            </w:pPr>
            <w:r>
              <w:rPr>
                <w:rFonts w:hint="eastAsia" w:ascii="宋体" w:hAnsi="宋体"/>
                <w:szCs w:val="21"/>
              </w:rPr>
              <w:t>8.4改进</w:t>
            </w:r>
          </w:p>
        </w:tc>
        <w:tc>
          <w:tcPr>
            <w:tcW w:w="4134" w:type="dxa"/>
          </w:tcPr>
          <w:p>
            <w:pPr>
              <w:spacing w:line="400" w:lineRule="exact"/>
              <w:ind w:firstLine="420" w:firstLineChars="200"/>
              <w:rPr>
                <w:szCs w:val="21"/>
              </w:rPr>
            </w:pPr>
            <w:r>
              <w:rPr>
                <w:rFonts w:hint="eastAsia" w:ascii="宋体" w:hAnsi="宋体"/>
                <w:szCs w:val="21"/>
              </w:rPr>
              <w:t>企业编制的</w:t>
            </w:r>
            <w:r>
              <w:rPr>
                <w:rFonts w:hint="eastAsia" w:ascii="宋体" w:hAnsi="宋体"/>
                <w:szCs w:val="21"/>
                <w:lang w:eastAsia="zh-CN"/>
              </w:rPr>
              <w:t>GQD</w:t>
            </w:r>
            <w:r>
              <w:rPr>
                <w:rFonts w:ascii="宋体" w:hAnsi="宋体"/>
                <w:szCs w:val="21"/>
              </w:rPr>
              <w:t>/MP-19-2021</w:t>
            </w:r>
            <w:r>
              <w:rPr>
                <w:rFonts w:hint="eastAsia" w:ascii="宋体" w:hAnsi="宋体"/>
                <w:szCs w:val="21"/>
              </w:rPr>
              <w:t>《</w:t>
            </w:r>
            <w:r>
              <w:rPr>
                <w:rFonts w:hint="eastAsia" w:ascii="宋体" w:hAnsi="宋体" w:cs="宋体"/>
                <w:kern w:val="0"/>
                <w:szCs w:val="21"/>
              </w:rPr>
              <w:t>持续改进管理程序</w:t>
            </w:r>
            <w:r>
              <w:rPr>
                <w:rFonts w:hint="eastAsia" w:ascii="宋体" w:hAnsi="宋体"/>
                <w:szCs w:val="21"/>
              </w:rPr>
              <w:t>》</w:t>
            </w:r>
            <w:r>
              <w:rPr>
                <w:rFonts w:hint="eastAsia"/>
                <w:szCs w:val="21"/>
              </w:rPr>
              <w:t>里</w:t>
            </w:r>
            <w:r>
              <w:rPr>
                <w:rFonts w:hint="eastAsia" w:ascii="宋体" w:hAnsi="宋体"/>
                <w:szCs w:val="21"/>
              </w:rPr>
              <w:t>中规定了</w:t>
            </w:r>
            <w:r>
              <w:rPr>
                <w:rFonts w:hint="eastAsia"/>
                <w:bCs/>
                <w:szCs w:val="21"/>
              </w:rPr>
              <w:t>，</w:t>
            </w:r>
            <w:r>
              <w:rPr>
                <w:rFonts w:hint="eastAsia" w:ascii="宋体" w:hAnsi="宋体"/>
                <w:szCs w:val="21"/>
              </w:rPr>
              <w:t>纠正措施和预防措施控制管理要求，内审中的不符合项的</w:t>
            </w:r>
            <w:r>
              <w:rPr>
                <w:rFonts w:hint="eastAsia"/>
                <w:bCs/>
                <w:szCs w:val="21"/>
              </w:rPr>
              <w:t>纠正措施已落实，满足标准要求。</w:t>
            </w:r>
          </w:p>
        </w:tc>
        <w:tc>
          <w:tcPr>
            <w:tcW w:w="992"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5" w:type="dxa"/>
            <w:vAlign w:val="center"/>
          </w:tcPr>
          <w:p>
            <w:pPr>
              <w:spacing w:line="360" w:lineRule="exact"/>
              <w:jc w:val="center"/>
              <w:rPr>
                <w:rFonts w:ascii="宋体" w:hAnsi="宋体"/>
                <w:szCs w:val="21"/>
              </w:rPr>
            </w:pPr>
            <w:r>
              <w:rPr>
                <w:rFonts w:hint="eastAsia" w:ascii="宋体" w:hAnsi="宋体"/>
                <w:szCs w:val="21"/>
              </w:rPr>
              <w:t>18</w:t>
            </w:r>
          </w:p>
        </w:tc>
        <w:tc>
          <w:tcPr>
            <w:tcW w:w="2386" w:type="dxa"/>
            <w:vAlign w:val="center"/>
          </w:tcPr>
          <w:p>
            <w:pPr>
              <w:spacing w:line="340" w:lineRule="exact"/>
              <w:jc w:val="center"/>
              <w:rPr>
                <w:rFonts w:ascii="宋体" w:hAnsi="宋体"/>
                <w:szCs w:val="21"/>
              </w:rPr>
            </w:pPr>
            <w:r>
              <w:rPr>
                <w:rFonts w:hint="eastAsia" w:ascii="宋体" w:hAnsi="宋体"/>
                <w:szCs w:val="21"/>
              </w:rPr>
              <w:t>计量单位使用情况？强制检定管理？定量包装？</w:t>
            </w:r>
          </w:p>
        </w:tc>
        <w:tc>
          <w:tcPr>
            <w:tcW w:w="1134" w:type="dxa"/>
            <w:vAlign w:val="center"/>
          </w:tcPr>
          <w:p>
            <w:pPr>
              <w:spacing w:line="340" w:lineRule="exact"/>
              <w:jc w:val="center"/>
              <w:rPr>
                <w:rFonts w:ascii="宋体" w:hAnsi="宋体"/>
                <w:szCs w:val="21"/>
              </w:rPr>
            </w:pPr>
            <w:r>
              <w:rPr>
                <w:rFonts w:hint="eastAsia" w:ascii="宋体" w:hAnsi="宋体"/>
                <w:szCs w:val="21"/>
              </w:rPr>
              <w:t>计量法制要求</w:t>
            </w:r>
          </w:p>
        </w:tc>
        <w:tc>
          <w:tcPr>
            <w:tcW w:w="4134" w:type="dxa"/>
          </w:tcPr>
          <w:p>
            <w:pPr>
              <w:spacing w:line="400" w:lineRule="exact"/>
              <w:ind w:firstLine="315" w:firstLineChars="150"/>
              <w:jc w:val="left"/>
              <w:rPr>
                <w:rFonts w:hint="eastAsia"/>
                <w:bCs/>
                <w:szCs w:val="21"/>
              </w:rPr>
            </w:pPr>
            <w:r>
              <w:rPr>
                <w:rFonts w:hint="eastAsia"/>
                <w:bCs/>
                <w:szCs w:val="21"/>
              </w:rPr>
              <w:t>查：相关部门的文件、记录中的法定计量单位基本能规范使用法定计量单位。</w:t>
            </w:r>
          </w:p>
          <w:p>
            <w:pPr>
              <w:spacing w:line="400" w:lineRule="exact"/>
              <w:ind w:firstLine="315" w:firstLineChars="150"/>
              <w:jc w:val="left"/>
              <w:rPr>
                <w:rFonts w:hint="eastAsia"/>
                <w:bCs/>
                <w:szCs w:val="21"/>
                <w:lang w:eastAsia="zh-CN"/>
              </w:rPr>
            </w:pPr>
            <w:r>
              <w:rPr>
                <w:rFonts w:hint="eastAsia"/>
                <w:bCs/>
                <w:szCs w:val="21"/>
              </w:rPr>
              <w:t>企业</w:t>
            </w:r>
            <w:r>
              <w:rPr>
                <w:rFonts w:hint="eastAsia"/>
                <w:bCs/>
                <w:szCs w:val="21"/>
                <w:lang w:val="en-US" w:eastAsia="zh-CN"/>
              </w:rPr>
              <w:t>无</w:t>
            </w:r>
            <w:r>
              <w:rPr>
                <w:rFonts w:hint="eastAsia"/>
                <w:bCs/>
                <w:szCs w:val="21"/>
              </w:rPr>
              <w:t>强检计量器具</w:t>
            </w:r>
            <w:r>
              <w:rPr>
                <w:rFonts w:hint="eastAsia"/>
                <w:bCs/>
                <w:szCs w:val="21"/>
                <w:lang w:eastAsia="zh-CN"/>
              </w:rPr>
              <w:t>。</w:t>
            </w:r>
          </w:p>
          <w:p>
            <w:pPr>
              <w:spacing w:line="400" w:lineRule="exact"/>
              <w:ind w:firstLine="315" w:firstLineChars="150"/>
              <w:jc w:val="left"/>
              <w:rPr>
                <w:bCs/>
                <w:color w:val="FF0000"/>
                <w:szCs w:val="21"/>
              </w:rPr>
            </w:pPr>
            <w:r>
              <w:rPr>
                <w:rFonts w:hint="eastAsia" w:ascii="宋体" w:hAnsi="宋体"/>
                <w:szCs w:val="21"/>
              </w:rPr>
              <w:t>企业的产品非定量包装产品。</w:t>
            </w:r>
          </w:p>
        </w:tc>
        <w:tc>
          <w:tcPr>
            <w:tcW w:w="992" w:type="dxa"/>
            <w:vAlign w:val="center"/>
          </w:tcPr>
          <w:p>
            <w:pPr>
              <w:spacing w:line="360" w:lineRule="exact"/>
              <w:jc w:val="center"/>
              <w:rPr>
                <w:rFonts w:ascii="宋体" w:hAnsi="宋体"/>
                <w:szCs w:val="21"/>
              </w:rPr>
            </w:pPr>
            <w:r>
              <w:rPr>
                <w:rFonts w:hint="eastAsia" w:ascii="宋体" w:hAnsi="宋体"/>
                <w:szCs w:val="21"/>
                <w:lang w:eastAsia="zh-CN"/>
              </w:rPr>
              <w:t>质检部</w:t>
            </w:r>
            <w:r>
              <w:rPr>
                <w:rFonts w:hint="eastAsia" w:ascii="宋体" w:hAnsi="宋体"/>
                <w:szCs w:val="21"/>
              </w:rPr>
              <w:t>办公室</w:t>
            </w:r>
          </w:p>
        </w:tc>
        <w:tc>
          <w:tcPr>
            <w:tcW w:w="1173" w:type="dxa"/>
            <w:vAlign w:val="center"/>
          </w:tcPr>
          <w:p>
            <w:pPr>
              <w:spacing w:line="360" w:lineRule="exact"/>
              <w:jc w:val="center"/>
              <w:rPr>
                <w:rFonts w:ascii="宋体" w:hAnsi="宋体"/>
                <w:szCs w:val="21"/>
              </w:rPr>
            </w:pPr>
            <w:r>
              <w:rPr>
                <w:rFonts w:hint="eastAsia" w:ascii="宋体" w:hAnsi="宋体"/>
                <w:szCs w:val="21"/>
              </w:rPr>
              <w:t>否</w:t>
            </w:r>
          </w:p>
        </w:tc>
      </w:tr>
    </w:tbl>
    <w:p>
      <w:pPr>
        <w:tabs>
          <w:tab w:val="left" w:pos="4176"/>
        </w:tabs>
        <w:spacing w:line="360" w:lineRule="exact"/>
        <w:rPr>
          <w:rFonts w:ascii="宋体"/>
          <w:sz w:val="24"/>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tab/>
    </w:r>
    <w:r>
      <w:rPr>
        <w:rFonts w:hint="eastAsia"/>
      </w:rPr>
      <w:t xml:space="preserve">   </w:t>
    </w:r>
  </w:p>
  <w:p>
    <w:pPr>
      <w:pStyle w:val="5"/>
      <w:pBdr>
        <w:bottom w:val="none" w:color="auto" w:sz="0" w:space="0"/>
      </w:pBdr>
      <w:spacing w:line="320" w:lineRule="exact"/>
      <w:jc w:val="left"/>
      <w:rPr>
        <w:rStyle w:val="13"/>
        <w:rFonts w:hint="default" w:ascii="Times New Roman" w:hAnsi="Times New Roman"/>
        <w:szCs w:val="21"/>
      </w:rPr>
    </w:pPr>
    <w:r>
      <w:rPr>
        <w:rStyle w:val="13"/>
        <w:rFonts w:hint="default" w:ascii="Times New Roman" w:hAnsi="Times New Roman"/>
        <w:szCs w:val="21"/>
      </w:rPr>
      <w:t xml:space="preserve">           北京国标联合认证有限公司</w:t>
    </w:r>
  </w:p>
  <w:p>
    <w:pPr>
      <w:pStyle w:val="5"/>
      <w:pBdr>
        <w:bottom w:val="none" w:color="auto" w:sz="0" w:space="1"/>
      </w:pBdr>
      <w:spacing w:line="320" w:lineRule="exact"/>
      <w:jc w:val="left"/>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592070" cy="261620"/>
                      </a:xfrm>
                      <a:prstGeom prst="rect">
                        <a:avLst/>
                      </a:prstGeom>
                      <a:solidFill>
                        <a:srgbClr val="FFFFFF"/>
                      </a:solidFill>
                      <a:ln w="9525">
                        <a:noFill/>
                      </a:ln>
                    </wps:spPr>
                    <wps:txbx>
                      <w:txbxContent>
                        <w:p>
                          <w:pPr>
                            <w:rPr>
                              <w:sz w:val="18"/>
                              <w:szCs w:val="18"/>
                            </w:rPr>
                          </w:pPr>
                          <w:r>
                            <w:rPr>
                              <w:szCs w:val="21"/>
                            </w:rPr>
                            <w:t>ISC-A-</w:t>
                          </w:r>
                          <w:r>
                            <w:rPr>
                              <w:rFonts w:hint="eastAsia"/>
                              <w:szCs w:val="21"/>
                            </w:rPr>
                            <w:t>13审核员现场审核记录（</w:t>
                          </w:r>
                          <w:r>
                            <w:rPr>
                              <w:szCs w:val="21"/>
                            </w:rPr>
                            <w:t>07</w:t>
                          </w:r>
                          <w:r>
                            <w:rPr>
                              <w:rFonts w:hint="eastAsia"/>
                              <w:szCs w:val="21"/>
                            </w:rPr>
                            <w:t>版）</w:t>
                          </w:r>
                        </w:p>
                      </w:txbxContent>
                    </wps:txbx>
                    <wps:bodyPr upright="1"/>
                  </wps:wsp>
                </a:graphicData>
              </a:graphic>
            </wp:anchor>
          </w:drawing>
        </mc:Choice>
        <mc:Fallback>
          <w:pict>
            <v:shape id="文本框 1" o:spid="_x0000_s1026" o:spt="202" type="#_x0000_t202" style="position:absolute;left:0pt;margin-left:300pt;margin-top:-0.4pt;height:20.6pt;width:204.1pt;z-index:251659264;mso-width-relative:page;mso-height-relative:page;" fillcolor="#FFFFFF" filled="t" stroked="f" coordsize="21600,21600" o:gfxdata="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aTwW1gAAAAkBAAAPAAAAAAAAAAEAIAAAACIAAABkcnMvZG93&#10;bnJldi54bWxQSwECFAAUAAAACACHTuJAWpoIWskBAACAAwAADgAAAAAAAAABACAAAAAlAQAAZHJz&#10;L2Uyb0RvYy54bWxQSwUGAAAAAAYABgBZAQAAYAUAAAAA&#10;">
              <v:fill on="t" focussize="0,0"/>
              <v:stroke on="f"/>
              <v:imagedata o:title=""/>
              <o:lock v:ext="edit" aspectratio="f"/>
              <v:textbox>
                <w:txbxContent>
                  <w:p>
                    <w:pPr>
                      <w:rPr>
                        <w:sz w:val="18"/>
                        <w:szCs w:val="18"/>
                      </w:rPr>
                    </w:pPr>
                    <w:r>
                      <w:rPr>
                        <w:szCs w:val="21"/>
                      </w:rPr>
                      <w:t>ISC-A-</w:t>
                    </w:r>
                    <w:r>
                      <w:rPr>
                        <w:rFonts w:hint="eastAsia"/>
                        <w:szCs w:val="21"/>
                      </w:rPr>
                      <w:t>13审核员现场审核记录（</w:t>
                    </w:r>
                    <w:r>
                      <w:rPr>
                        <w:szCs w:val="21"/>
                      </w:rPr>
                      <w:t>07</w:t>
                    </w:r>
                    <w:r>
                      <w:rPr>
                        <w:rFonts w:hint="eastAsia"/>
                        <w:szCs w:val="21"/>
                      </w:rPr>
                      <w:t>版）</w:t>
                    </w:r>
                  </w:p>
                </w:txbxContent>
              </v:textbox>
            </v:shape>
          </w:pict>
        </mc:Fallback>
      </mc:AlternateContent>
    </w:r>
    <w:r>
      <w:rPr>
        <w:rStyle w:val="13"/>
        <w:rFonts w:hint="default" w:ascii="Times New Roman" w:hAnsi="Times New Roman"/>
        <w:szCs w:val="21"/>
      </w:rPr>
      <w:t xml:space="preserve">  </w:t>
    </w:r>
    <w:r>
      <w:rPr>
        <w:rStyle w:val="13"/>
        <w:rFonts w:hint="default" w:ascii="Times New Roman" w:hAnsi="Times New Roman"/>
        <w:szCs w:val="21"/>
      </w:rPr>
      <w:drawing>
        <wp:anchor distT="0" distB="0" distL="114300" distR="114300" simplePos="0" relativeHeight="251660288" behindDoc="0" locked="0" layoutInCell="1" allowOverlap="1">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7680" cy="481330"/>
                  </a:xfrm>
                  <a:prstGeom prst="rect">
                    <a:avLst/>
                  </a:prstGeom>
                  <a:noFill/>
                </pic:spPr>
              </pic:pic>
            </a:graphicData>
          </a:graphic>
        </wp:anchor>
      </w:drawing>
    </w:r>
    <w:r>
      <w:rPr>
        <w:rStyle w:val="13"/>
        <w:rFonts w:hint="default" w:ascii="Times New Roman" w:hAnsi="Times New Roman"/>
        <w:szCs w:val="21"/>
      </w:rPr>
      <w:t xml:space="preserve">         </w:t>
    </w:r>
    <w:r>
      <w:rPr>
        <w:rStyle w:val="13"/>
        <w:rFonts w:hint="default" w:ascii="Times New Roman" w:hAnsi="Times New Roman"/>
        <w:w w:val="80"/>
        <w:szCs w:val="21"/>
      </w:rPr>
      <w:t xml:space="preserve">Beijing International Standard united Certification Co.,Ltd. </w:t>
    </w:r>
    <w:r>
      <w:rPr>
        <w:rStyle w:val="13"/>
        <w:rFonts w:hint="default" w:ascii="Times New Roman" w:hAnsi="Times New Roman"/>
        <w:w w:val="90"/>
        <w:szCs w:val="21"/>
      </w:rPr>
      <w:t xml:space="preserve">                     </w:t>
    </w:r>
  </w:p>
  <w:p>
    <w:pPr>
      <w:rPr>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flip:y;margin-left:-0.45pt;margin-top:2.3pt;height:0.7pt;width:497.2pt;z-index:251659264;mso-width-relative:page;mso-height-relative:page;" filled="f" stroked="t" coordsize="21600,21600" o:gfxdata="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MavPNQAAAAF&#10;AQAADwAAAAAAAAABACAAAAAiAAAAZHJzL2Rvd25yZXYueG1sUEsBAhQAFAAAAAgAh07iQLpQ1q3n&#10;AQAAvAMAAA4AAAAAAAAAAQAgAAAAIwEAAGRycy9lMm9Eb2MueG1sUEsFBgAAAAAGAAYAWQEAAHwF&#10;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16"/>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5"/>
      <w:lvlText w:val="□"/>
      <w:lvlJc w:val="left"/>
      <w:pPr>
        <w:tabs>
          <w:tab w:val="left" w:pos="252"/>
        </w:tabs>
        <w:ind w:left="252" w:hanging="360"/>
      </w:pPr>
      <w:rPr>
        <w:rFonts w:hint="eastAsia" w:ascii="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DFE"/>
    <w:rsid w:val="000036ED"/>
    <w:rsid w:val="0000568F"/>
    <w:rsid w:val="000058DE"/>
    <w:rsid w:val="0001125C"/>
    <w:rsid w:val="0001162C"/>
    <w:rsid w:val="000137FD"/>
    <w:rsid w:val="00013C83"/>
    <w:rsid w:val="000152F0"/>
    <w:rsid w:val="00016D0C"/>
    <w:rsid w:val="00021238"/>
    <w:rsid w:val="00021D3D"/>
    <w:rsid w:val="00022287"/>
    <w:rsid w:val="00024803"/>
    <w:rsid w:val="00026694"/>
    <w:rsid w:val="00027A25"/>
    <w:rsid w:val="00030B6E"/>
    <w:rsid w:val="00032BB0"/>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2564"/>
    <w:rsid w:val="00094421"/>
    <w:rsid w:val="000A03EA"/>
    <w:rsid w:val="000A2AF5"/>
    <w:rsid w:val="000A2B20"/>
    <w:rsid w:val="000A66B2"/>
    <w:rsid w:val="000A69EF"/>
    <w:rsid w:val="000A6F24"/>
    <w:rsid w:val="000B3D6E"/>
    <w:rsid w:val="000B42BB"/>
    <w:rsid w:val="000B53DE"/>
    <w:rsid w:val="000B5EE0"/>
    <w:rsid w:val="000B776A"/>
    <w:rsid w:val="000C175B"/>
    <w:rsid w:val="000C3A99"/>
    <w:rsid w:val="000C44F0"/>
    <w:rsid w:val="000D0982"/>
    <w:rsid w:val="000D1068"/>
    <w:rsid w:val="000D11A6"/>
    <w:rsid w:val="000D178C"/>
    <w:rsid w:val="000D5623"/>
    <w:rsid w:val="000D674A"/>
    <w:rsid w:val="000E03B7"/>
    <w:rsid w:val="000E414B"/>
    <w:rsid w:val="000E4460"/>
    <w:rsid w:val="000E68BD"/>
    <w:rsid w:val="000F0ADF"/>
    <w:rsid w:val="000F3F94"/>
    <w:rsid w:val="000F43A0"/>
    <w:rsid w:val="000F5482"/>
    <w:rsid w:val="000F6817"/>
    <w:rsid w:val="000F6B63"/>
    <w:rsid w:val="000F7E64"/>
    <w:rsid w:val="00101F44"/>
    <w:rsid w:val="00102F3E"/>
    <w:rsid w:val="0010315C"/>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B384B"/>
    <w:rsid w:val="001C01E3"/>
    <w:rsid w:val="001C39B0"/>
    <w:rsid w:val="001C3BE0"/>
    <w:rsid w:val="001D24FE"/>
    <w:rsid w:val="001D36CD"/>
    <w:rsid w:val="001D3F20"/>
    <w:rsid w:val="001D4D93"/>
    <w:rsid w:val="001D7C78"/>
    <w:rsid w:val="001E008B"/>
    <w:rsid w:val="001E2F84"/>
    <w:rsid w:val="001E62F2"/>
    <w:rsid w:val="001E74BA"/>
    <w:rsid w:val="001F0E7A"/>
    <w:rsid w:val="001F1FE4"/>
    <w:rsid w:val="001F6A04"/>
    <w:rsid w:val="001F7C22"/>
    <w:rsid w:val="00203AE5"/>
    <w:rsid w:val="00203D86"/>
    <w:rsid w:val="00203F1E"/>
    <w:rsid w:val="00204926"/>
    <w:rsid w:val="0020555B"/>
    <w:rsid w:val="00206C27"/>
    <w:rsid w:val="0021219D"/>
    <w:rsid w:val="00223355"/>
    <w:rsid w:val="0022372C"/>
    <w:rsid w:val="00224B50"/>
    <w:rsid w:val="002275B7"/>
    <w:rsid w:val="00230410"/>
    <w:rsid w:val="002304FA"/>
    <w:rsid w:val="00231AE4"/>
    <w:rsid w:val="002371A9"/>
    <w:rsid w:val="00237AD3"/>
    <w:rsid w:val="002400E4"/>
    <w:rsid w:val="0024098B"/>
    <w:rsid w:val="00242043"/>
    <w:rsid w:val="00242E44"/>
    <w:rsid w:val="00243D3C"/>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375B"/>
    <w:rsid w:val="002A626A"/>
    <w:rsid w:val="002A7062"/>
    <w:rsid w:val="002A7D9C"/>
    <w:rsid w:val="002B128C"/>
    <w:rsid w:val="002B269E"/>
    <w:rsid w:val="002B295B"/>
    <w:rsid w:val="002B3A5C"/>
    <w:rsid w:val="002B79F9"/>
    <w:rsid w:val="002C030A"/>
    <w:rsid w:val="002C0986"/>
    <w:rsid w:val="002C2F8B"/>
    <w:rsid w:val="002D44D1"/>
    <w:rsid w:val="002E243B"/>
    <w:rsid w:val="002E273F"/>
    <w:rsid w:val="002E2F3B"/>
    <w:rsid w:val="002F2267"/>
    <w:rsid w:val="002F7A34"/>
    <w:rsid w:val="003050AA"/>
    <w:rsid w:val="00306293"/>
    <w:rsid w:val="00307644"/>
    <w:rsid w:val="003108DF"/>
    <w:rsid w:val="00312DEF"/>
    <w:rsid w:val="00316F73"/>
    <w:rsid w:val="00316FA3"/>
    <w:rsid w:val="00317AAD"/>
    <w:rsid w:val="0032228E"/>
    <w:rsid w:val="003238A7"/>
    <w:rsid w:val="0032502E"/>
    <w:rsid w:val="00325AF9"/>
    <w:rsid w:val="003278FB"/>
    <w:rsid w:val="00330577"/>
    <w:rsid w:val="00331C4E"/>
    <w:rsid w:val="00337255"/>
    <w:rsid w:val="00340BF0"/>
    <w:rsid w:val="003414BF"/>
    <w:rsid w:val="00341705"/>
    <w:rsid w:val="00344CFB"/>
    <w:rsid w:val="00351FEE"/>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3AA2"/>
    <w:rsid w:val="00386793"/>
    <w:rsid w:val="00392854"/>
    <w:rsid w:val="00392B41"/>
    <w:rsid w:val="00393271"/>
    <w:rsid w:val="00393AE9"/>
    <w:rsid w:val="00394221"/>
    <w:rsid w:val="0039603A"/>
    <w:rsid w:val="003969B7"/>
    <w:rsid w:val="00397919"/>
    <w:rsid w:val="00397E7E"/>
    <w:rsid w:val="003A2A2B"/>
    <w:rsid w:val="003A2AA7"/>
    <w:rsid w:val="003A445F"/>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FE2"/>
    <w:rsid w:val="003F77B3"/>
    <w:rsid w:val="0040564D"/>
    <w:rsid w:val="004060CD"/>
    <w:rsid w:val="004100DF"/>
    <w:rsid w:val="004134C0"/>
    <w:rsid w:val="00420314"/>
    <w:rsid w:val="00425086"/>
    <w:rsid w:val="00430FC4"/>
    <w:rsid w:val="00431E06"/>
    <w:rsid w:val="0043247D"/>
    <w:rsid w:val="00437DA3"/>
    <w:rsid w:val="00440E0B"/>
    <w:rsid w:val="00442EF9"/>
    <w:rsid w:val="004432C8"/>
    <w:rsid w:val="00444863"/>
    <w:rsid w:val="00450DE8"/>
    <w:rsid w:val="00451D6E"/>
    <w:rsid w:val="00451F5C"/>
    <w:rsid w:val="004529DF"/>
    <w:rsid w:val="0045444A"/>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4F782E"/>
    <w:rsid w:val="005040A5"/>
    <w:rsid w:val="0050417A"/>
    <w:rsid w:val="00506704"/>
    <w:rsid w:val="005101AE"/>
    <w:rsid w:val="00515B5F"/>
    <w:rsid w:val="005227A8"/>
    <w:rsid w:val="005249F6"/>
    <w:rsid w:val="00526015"/>
    <w:rsid w:val="005303F2"/>
    <w:rsid w:val="0053206F"/>
    <w:rsid w:val="00532836"/>
    <w:rsid w:val="00532B8E"/>
    <w:rsid w:val="00533142"/>
    <w:rsid w:val="005363D3"/>
    <w:rsid w:val="00536C1C"/>
    <w:rsid w:val="00537B79"/>
    <w:rsid w:val="00543267"/>
    <w:rsid w:val="00545A1F"/>
    <w:rsid w:val="005460E0"/>
    <w:rsid w:val="005521DE"/>
    <w:rsid w:val="005549D8"/>
    <w:rsid w:val="005609C1"/>
    <w:rsid w:val="00562262"/>
    <w:rsid w:val="00562B26"/>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1609"/>
    <w:rsid w:val="005A5331"/>
    <w:rsid w:val="005A60E2"/>
    <w:rsid w:val="005A7133"/>
    <w:rsid w:val="005A7F7B"/>
    <w:rsid w:val="005B1738"/>
    <w:rsid w:val="005B1979"/>
    <w:rsid w:val="005B1E7C"/>
    <w:rsid w:val="005B324D"/>
    <w:rsid w:val="005B3C40"/>
    <w:rsid w:val="005B4E36"/>
    <w:rsid w:val="005B6FEA"/>
    <w:rsid w:val="005C071F"/>
    <w:rsid w:val="005C0B5D"/>
    <w:rsid w:val="005C62E6"/>
    <w:rsid w:val="005C6846"/>
    <w:rsid w:val="005D00F8"/>
    <w:rsid w:val="005D0977"/>
    <w:rsid w:val="005D2D77"/>
    <w:rsid w:val="005D639F"/>
    <w:rsid w:val="005D63D8"/>
    <w:rsid w:val="005D77B5"/>
    <w:rsid w:val="005E0D78"/>
    <w:rsid w:val="005E0D7A"/>
    <w:rsid w:val="005E1064"/>
    <w:rsid w:val="005E2764"/>
    <w:rsid w:val="005E4649"/>
    <w:rsid w:val="005E4F18"/>
    <w:rsid w:val="005E5F9F"/>
    <w:rsid w:val="005F2FEE"/>
    <w:rsid w:val="005F655D"/>
    <w:rsid w:val="0060058B"/>
    <w:rsid w:val="00605473"/>
    <w:rsid w:val="00605BD5"/>
    <w:rsid w:val="00605C07"/>
    <w:rsid w:val="00606822"/>
    <w:rsid w:val="00606D7B"/>
    <w:rsid w:val="00615117"/>
    <w:rsid w:val="00622175"/>
    <w:rsid w:val="00622E4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69BF"/>
    <w:rsid w:val="0067610E"/>
    <w:rsid w:val="0068022D"/>
    <w:rsid w:val="006867B8"/>
    <w:rsid w:val="00687260"/>
    <w:rsid w:val="006877D6"/>
    <w:rsid w:val="00687FAF"/>
    <w:rsid w:val="006915EE"/>
    <w:rsid w:val="00692D86"/>
    <w:rsid w:val="006931CC"/>
    <w:rsid w:val="00693E18"/>
    <w:rsid w:val="00694DEF"/>
    <w:rsid w:val="00695784"/>
    <w:rsid w:val="00696899"/>
    <w:rsid w:val="00696B46"/>
    <w:rsid w:val="00696FA3"/>
    <w:rsid w:val="00697094"/>
    <w:rsid w:val="00697A3E"/>
    <w:rsid w:val="006A2724"/>
    <w:rsid w:val="006A7795"/>
    <w:rsid w:val="006B0436"/>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5006"/>
    <w:rsid w:val="00707002"/>
    <w:rsid w:val="00714672"/>
    <w:rsid w:val="00717D94"/>
    <w:rsid w:val="0072226C"/>
    <w:rsid w:val="0072271F"/>
    <w:rsid w:val="00730351"/>
    <w:rsid w:val="00730659"/>
    <w:rsid w:val="00741D4D"/>
    <w:rsid w:val="00742505"/>
    <w:rsid w:val="00745E2A"/>
    <w:rsid w:val="00753E0F"/>
    <w:rsid w:val="00754CDC"/>
    <w:rsid w:val="0075616C"/>
    <w:rsid w:val="00760E5C"/>
    <w:rsid w:val="00765844"/>
    <w:rsid w:val="007733A6"/>
    <w:rsid w:val="00774243"/>
    <w:rsid w:val="0077655F"/>
    <w:rsid w:val="0078180F"/>
    <w:rsid w:val="00781943"/>
    <w:rsid w:val="0078337F"/>
    <w:rsid w:val="00784B90"/>
    <w:rsid w:val="00787F81"/>
    <w:rsid w:val="00791E3F"/>
    <w:rsid w:val="00792387"/>
    <w:rsid w:val="0079384E"/>
    <w:rsid w:val="00794C85"/>
    <w:rsid w:val="00795A4D"/>
    <w:rsid w:val="0079624C"/>
    <w:rsid w:val="00796B7C"/>
    <w:rsid w:val="007972F1"/>
    <w:rsid w:val="007A40B0"/>
    <w:rsid w:val="007A63A7"/>
    <w:rsid w:val="007A7A01"/>
    <w:rsid w:val="007B014D"/>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730"/>
    <w:rsid w:val="00820FAF"/>
    <w:rsid w:val="0082274C"/>
    <w:rsid w:val="00822E33"/>
    <w:rsid w:val="00823136"/>
    <w:rsid w:val="0082331D"/>
    <w:rsid w:val="008252FD"/>
    <w:rsid w:val="00826391"/>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404"/>
    <w:rsid w:val="008916F1"/>
    <w:rsid w:val="00892951"/>
    <w:rsid w:val="008932A8"/>
    <w:rsid w:val="00896224"/>
    <w:rsid w:val="008A08F9"/>
    <w:rsid w:val="008A1A47"/>
    <w:rsid w:val="008A2208"/>
    <w:rsid w:val="008A2E9B"/>
    <w:rsid w:val="008A4118"/>
    <w:rsid w:val="008A43A6"/>
    <w:rsid w:val="008B3476"/>
    <w:rsid w:val="008B720B"/>
    <w:rsid w:val="008B7618"/>
    <w:rsid w:val="008C18EF"/>
    <w:rsid w:val="008C21B5"/>
    <w:rsid w:val="008C37CF"/>
    <w:rsid w:val="008C554A"/>
    <w:rsid w:val="008D057E"/>
    <w:rsid w:val="008D3FBC"/>
    <w:rsid w:val="008D5159"/>
    <w:rsid w:val="008D6FC2"/>
    <w:rsid w:val="008D73FF"/>
    <w:rsid w:val="008D765A"/>
    <w:rsid w:val="008D776F"/>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4F2C"/>
    <w:rsid w:val="00917D82"/>
    <w:rsid w:val="00921E90"/>
    <w:rsid w:val="00923F7F"/>
    <w:rsid w:val="0092468D"/>
    <w:rsid w:val="00924AED"/>
    <w:rsid w:val="00925B52"/>
    <w:rsid w:val="00926940"/>
    <w:rsid w:val="0093005C"/>
    <w:rsid w:val="009327F7"/>
    <w:rsid w:val="009360DC"/>
    <w:rsid w:val="009374D3"/>
    <w:rsid w:val="009374EB"/>
    <w:rsid w:val="009418C5"/>
    <w:rsid w:val="00941C17"/>
    <w:rsid w:val="00945567"/>
    <w:rsid w:val="00945BF4"/>
    <w:rsid w:val="009544BF"/>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6829"/>
    <w:rsid w:val="00986D79"/>
    <w:rsid w:val="00987D10"/>
    <w:rsid w:val="00990A97"/>
    <w:rsid w:val="009929B7"/>
    <w:rsid w:val="00996EC6"/>
    <w:rsid w:val="009971A1"/>
    <w:rsid w:val="009A4F38"/>
    <w:rsid w:val="009B36A9"/>
    <w:rsid w:val="009B4180"/>
    <w:rsid w:val="009B45AC"/>
    <w:rsid w:val="009B7163"/>
    <w:rsid w:val="009B7A9C"/>
    <w:rsid w:val="009C1ACF"/>
    <w:rsid w:val="009C2F4A"/>
    <w:rsid w:val="009C3AAA"/>
    <w:rsid w:val="009D322F"/>
    <w:rsid w:val="009D4353"/>
    <w:rsid w:val="009D6A15"/>
    <w:rsid w:val="009D734A"/>
    <w:rsid w:val="009E0B24"/>
    <w:rsid w:val="009E107E"/>
    <w:rsid w:val="009E3256"/>
    <w:rsid w:val="009E3A16"/>
    <w:rsid w:val="009E62EF"/>
    <w:rsid w:val="009E688E"/>
    <w:rsid w:val="009E76AD"/>
    <w:rsid w:val="009F178B"/>
    <w:rsid w:val="009F2B2C"/>
    <w:rsid w:val="009F5599"/>
    <w:rsid w:val="009F7D43"/>
    <w:rsid w:val="00A02B2C"/>
    <w:rsid w:val="00A0335D"/>
    <w:rsid w:val="00A11FDE"/>
    <w:rsid w:val="00A12931"/>
    <w:rsid w:val="00A12C55"/>
    <w:rsid w:val="00A15C95"/>
    <w:rsid w:val="00A2128F"/>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DC0"/>
    <w:rsid w:val="00A47F7F"/>
    <w:rsid w:val="00A50236"/>
    <w:rsid w:val="00A50A2C"/>
    <w:rsid w:val="00A521E7"/>
    <w:rsid w:val="00A52EEB"/>
    <w:rsid w:val="00A54777"/>
    <w:rsid w:val="00A554C1"/>
    <w:rsid w:val="00A55A18"/>
    <w:rsid w:val="00A620D0"/>
    <w:rsid w:val="00A64668"/>
    <w:rsid w:val="00A65742"/>
    <w:rsid w:val="00A67816"/>
    <w:rsid w:val="00A70122"/>
    <w:rsid w:val="00A706F2"/>
    <w:rsid w:val="00A74F26"/>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CF9"/>
    <w:rsid w:val="00B06FB2"/>
    <w:rsid w:val="00B11A08"/>
    <w:rsid w:val="00B11D67"/>
    <w:rsid w:val="00B157CE"/>
    <w:rsid w:val="00B159F7"/>
    <w:rsid w:val="00B15A80"/>
    <w:rsid w:val="00B166F8"/>
    <w:rsid w:val="00B21987"/>
    <w:rsid w:val="00B26D3F"/>
    <w:rsid w:val="00B31D29"/>
    <w:rsid w:val="00B3298C"/>
    <w:rsid w:val="00B340AA"/>
    <w:rsid w:val="00B34B4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13C3"/>
    <w:rsid w:val="00B72069"/>
    <w:rsid w:val="00B75EF6"/>
    <w:rsid w:val="00B76E02"/>
    <w:rsid w:val="00B773F2"/>
    <w:rsid w:val="00B77AC9"/>
    <w:rsid w:val="00B83437"/>
    <w:rsid w:val="00B84CE9"/>
    <w:rsid w:val="00B90EA0"/>
    <w:rsid w:val="00B91A5C"/>
    <w:rsid w:val="00B924E6"/>
    <w:rsid w:val="00B93229"/>
    <w:rsid w:val="00B93372"/>
    <w:rsid w:val="00B943B8"/>
    <w:rsid w:val="00B9465F"/>
    <w:rsid w:val="00B9728A"/>
    <w:rsid w:val="00B97C87"/>
    <w:rsid w:val="00BA0B11"/>
    <w:rsid w:val="00BA62FC"/>
    <w:rsid w:val="00BA7904"/>
    <w:rsid w:val="00BB28F1"/>
    <w:rsid w:val="00BB5A1D"/>
    <w:rsid w:val="00BC0443"/>
    <w:rsid w:val="00BC104B"/>
    <w:rsid w:val="00BC436F"/>
    <w:rsid w:val="00BC727C"/>
    <w:rsid w:val="00BD1A91"/>
    <w:rsid w:val="00BD2020"/>
    <w:rsid w:val="00BD2060"/>
    <w:rsid w:val="00BD2392"/>
    <w:rsid w:val="00BD64B3"/>
    <w:rsid w:val="00BD7B18"/>
    <w:rsid w:val="00BE008A"/>
    <w:rsid w:val="00BE2C4B"/>
    <w:rsid w:val="00BE432A"/>
    <w:rsid w:val="00BF0672"/>
    <w:rsid w:val="00BF1524"/>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1DB9"/>
    <w:rsid w:val="00C5208D"/>
    <w:rsid w:val="00C527E6"/>
    <w:rsid w:val="00C54034"/>
    <w:rsid w:val="00C54677"/>
    <w:rsid w:val="00C56B07"/>
    <w:rsid w:val="00C5764D"/>
    <w:rsid w:val="00C61127"/>
    <w:rsid w:val="00C63E25"/>
    <w:rsid w:val="00C64B02"/>
    <w:rsid w:val="00C675DD"/>
    <w:rsid w:val="00C7232F"/>
    <w:rsid w:val="00C748F2"/>
    <w:rsid w:val="00C7597F"/>
    <w:rsid w:val="00C77A4A"/>
    <w:rsid w:val="00C82F47"/>
    <w:rsid w:val="00C83AFE"/>
    <w:rsid w:val="00C90451"/>
    <w:rsid w:val="00C90C6A"/>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67B1"/>
    <w:rsid w:val="00D72314"/>
    <w:rsid w:val="00D7343C"/>
    <w:rsid w:val="00D73C91"/>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08C"/>
    <w:rsid w:val="00DA5EF6"/>
    <w:rsid w:val="00DA69AA"/>
    <w:rsid w:val="00DB0EA9"/>
    <w:rsid w:val="00DB2DDB"/>
    <w:rsid w:val="00DB319C"/>
    <w:rsid w:val="00DB71D0"/>
    <w:rsid w:val="00DB7302"/>
    <w:rsid w:val="00DB7A13"/>
    <w:rsid w:val="00DC297E"/>
    <w:rsid w:val="00DC3418"/>
    <w:rsid w:val="00DC3562"/>
    <w:rsid w:val="00DC3DEB"/>
    <w:rsid w:val="00DC6512"/>
    <w:rsid w:val="00DD3850"/>
    <w:rsid w:val="00DD3A39"/>
    <w:rsid w:val="00DD5E39"/>
    <w:rsid w:val="00DE2161"/>
    <w:rsid w:val="00DE28F6"/>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3F69"/>
    <w:rsid w:val="00E5718F"/>
    <w:rsid w:val="00E62956"/>
    <w:rsid w:val="00E654D4"/>
    <w:rsid w:val="00E6751A"/>
    <w:rsid w:val="00E818F1"/>
    <w:rsid w:val="00E83217"/>
    <w:rsid w:val="00E86BEB"/>
    <w:rsid w:val="00E879DD"/>
    <w:rsid w:val="00E921C0"/>
    <w:rsid w:val="00E9338F"/>
    <w:rsid w:val="00E93C57"/>
    <w:rsid w:val="00E94436"/>
    <w:rsid w:val="00E95955"/>
    <w:rsid w:val="00E966E1"/>
    <w:rsid w:val="00EA05CF"/>
    <w:rsid w:val="00EA28D3"/>
    <w:rsid w:val="00EA5C6A"/>
    <w:rsid w:val="00EB4716"/>
    <w:rsid w:val="00EB63D9"/>
    <w:rsid w:val="00EC07EC"/>
    <w:rsid w:val="00EC0E37"/>
    <w:rsid w:val="00EC236D"/>
    <w:rsid w:val="00EC48C6"/>
    <w:rsid w:val="00EC4A49"/>
    <w:rsid w:val="00EC5A1D"/>
    <w:rsid w:val="00EC719C"/>
    <w:rsid w:val="00ED18F1"/>
    <w:rsid w:val="00ED26FD"/>
    <w:rsid w:val="00ED4D01"/>
    <w:rsid w:val="00ED678B"/>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0956"/>
    <w:rsid w:val="00F71CEB"/>
    <w:rsid w:val="00F82A7D"/>
    <w:rsid w:val="00F847FD"/>
    <w:rsid w:val="00F87938"/>
    <w:rsid w:val="00F95240"/>
    <w:rsid w:val="00FA2753"/>
    <w:rsid w:val="00FA3AA6"/>
    <w:rsid w:val="00FA4A4E"/>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067717F9"/>
    <w:rsid w:val="09C15281"/>
    <w:rsid w:val="125D260C"/>
    <w:rsid w:val="15F30EEE"/>
    <w:rsid w:val="191B6942"/>
    <w:rsid w:val="197F0D77"/>
    <w:rsid w:val="19CD63C6"/>
    <w:rsid w:val="1F29205F"/>
    <w:rsid w:val="21E867A8"/>
    <w:rsid w:val="28C95BB2"/>
    <w:rsid w:val="2F176124"/>
    <w:rsid w:val="30157BD5"/>
    <w:rsid w:val="3C02263E"/>
    <w:rsid w:val="3D29480A"/>
    <w:rsid w:val="3E8F46D4"/>
    <w:rsid w:val="3F1F57B2"/>
    <w:rsid w:val="434D1457"/>
    <w:rsid w:val="43550AF6"/>
    <w:rsid w:val="44954057"/>
    <w:rsid w:val="45070F9B"/>
    <w:rsid w:val="45396DA3"/>
    <w:rsid w:val="45DA11C0"/>
    <w:rsid w:val="46221861"/>
    <w:rsid w:val="472E676A"/>
    <w:rsid w:val="476D46F8"/>
    <w:rsid w:val="4C5D4233"/>
    <w:rsid w:val="50126483"/>
    <w:rsid w:val="50EC10D6"/>
    <w:rsid w:val="53C22856"/>
    <w:rsid w:val="53DE4256"/>
    <w:rsid w:val="55C123DE"/>
    <w:rsid w:val="58772862"/>
    <w:rsid w:val="60695906"/>
    <w:rsid w:val="64A54D6A"/>
    <w:rsid w:val="65670559"/>
    <w:rsid w:val="6B7A273B"/>
    <w:rsid w:val="6D6741D5"/>
    <w:rsid w:val="6E636445"/>
    <w:rsid w:val="7193445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页眉 字符"/>
    <w:link w:val="5"/>
    <w:qFormat/>
    <w:uiPriority w:val="99"/>
    <w:rPr>
      <w:kern w:val="2"/>
      <w:sz w:val="18"/>
    </w:rPr>
  </w:style>
  <w:style w:type="character" w:customStyle="1" w:styleId="11">
    <w:name w:val="页脚 字符"/>
    <w:link w:val="4"/>
    <w:qFormat/>
    <w:uiPriority w:val="99"/>
    <w:rPr>
      <w:kern w:val="2"/>
      <w:sz w:val="18"/>
    </w:rPr>
  </w:style>
  <w:style w:type="character" w:customStyle="1" w:styleId="12">
    <w:name w:val="Char Char"/>
    <w:qFormat/>
    <w:uiPriority w:val="0"/>
    <w:rPr>
      <w:rFonts w:eastAsia="宋体"/>
      <w:kern w:val="2"/>
      <w:sz w:val="18"/>
      <w:lang w:val="en-US" w:eastAsia="zh-CN"/>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Font Style99"/>
    <w:qFormat/>
    <w:uiPriority w:val="0"/>
    <w:rPr>
      <w:rFonts w:ascii="黑体" w:eastAsia="黑体" w:cs="黑体"/>
      <w:sz w:val="20"/>
      <w:szCs w:val="20"/>
    </w:rPr>
  </w:style>
  <w:style w:type="paragraph" w:customStyle="1" w:styleId="15">
    <w:name w:val="Char"/>
    <w:basedOn w:val="1"/>
    <w:qFormat/>
    <w:uiPriority w:val="0"/>
    <w:pPr>
      <w:numPr>
        <w:ilvl w:val="0"/>
        <w:numId w:val="1"/>
      </w:numPr>
    </w:pPr>
    <w:rPr>
      <w:sz w:val="24"/>
    </w:rPr>
  </w:style>
  <w:style w:type="paragraph" w:customStyle="1" w:styleId="16">
    <w:name w:val="Char1"/>
    <w:basedOn w:val="1"/>
    <w:qFormat/>
    <w:uiPriority w:val="0"/>
    <w:pPr>
      <w:numPr>
        <w:ilvl w:val="0"/>
        <w:numId w:val="2"/>
      </w:numPr>
    </w:pPr>
  </w:style>
  <w:style w:type="character" w:styleId="17">
    <w:name w:val="Placeholder Text"/>
    <w:basedOn w:val="8"/>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4934A-5891-4ADB-B597-06C059CF8E34}">
  <ds:schemaRefs/>
</ds:datastoreItem>
</file>

<file path=docProps/app.xml><?xml version="1.0" encoding="utf-8"?>
<Properties xmlns="http://schemas.openxmlformats.org/officeDocument/2006/extended-properties" xmlns:vt="http://schemas.openxmlformats.org/officeDocument/2006/docPropsVTypes">
  <Template>Normal</Template>
  <Pages>6</Pages>
  <Words>4176</Words>
  <Characters>4641</Characters>
  <Lines>34</Lines>
  <Paragraphs>9</Paragraphs>
  <TotalTime>29</TotalTime>
  <ScaleCrop>false</ScaleCrop>
  <LinksUpToDate>false</LinksUpToDate>
  <CharactersWithSpaces>4710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2021-08-01T01:46:00Z</dcterms:created>
  <dc:creator>ctcjw</dc:creator>
  <cp:lastModifiedBy>杨子林</cp:lastModifiedBy>
  <cp:lastPrinted>2018-01-25T00:57:00Z</cp:lastPrinted>
  <dcterms:modified xsi:type="dcterms:W3CDTF">2022-04-29T11:00:15Z</dcterms:modified>
  <dc:title>审 核 计 划(二阶段/监督/再认证/其他)</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07745074879E499BA4AD4F633E4AA04E</vt:lpwstr>
  </property>
</Properties>
</file>