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杭州乐途食品有限公司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0386-2022-FH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萧山区红山农场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陈志江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浙江省杭州市萧山区红山农场团结路219号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朱月刚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15257155111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15257155111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食品安全管理体系,危害分析与关键控制点体系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F：ISO 22000:2018,H：危害分析与关键控制点（HACCP）体系认证要求（V1.0）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F：位于浙江省杭州市萧山区红山农场团结路219号杭州乐途食品有限公司生产车间的其他罐头（八宝粥罐头、其他）的生产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H：位于浙江省杭州市萧山区红山农场团结路219号杭州乐途食品有限公司生产车间的其他罐头（八宝粥罐头、其他）的生产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eastAsia="zh-CN"/>
              </w:rPr>
              <w:t>——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F：CIV-3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H：CIV-3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F:20,H:20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default" w:ascii="宋体" w:hAnsi="宋体" w:eastAsia="宋体" w:cs="宋体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 xml:space="preserve"> 2人 0.5天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pStyle w:val="2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>见一阶段问题清单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良好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Cs/>
                <w:sz w:val="24"/>
                <w:lang w:eastAsia="zh-CN"/>
              </w:rPr>
              <w:pict>
                <v:shape id="_x0000_i1025" o:spt="75" alt="肖新龙01" type="#_x0000_t75" style="height:51.6pt;width:110.3pt;" filled="f" o:preferrelative="t" stroked="f" coordsize="21600,21600">
                  <v:path/>
                  <v:fill on="f" focussize="0,0"/>
                  <v:stroke on="f"/>
                  <v:imagedata r:id="rId6" o:title="肖新龙0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bCs/>
                <w:sz w:val="24"/>
                <w:lang w:val="en-US" w:eastAsia="zh-CN"/>
              </w:rPr>
              <w:t>2022-04-27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3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生技科、食品安全小组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ISO22000:2018 标准的7.1.3/8.2.4/8.5.4；HACCP体系标准的3.3/3.2/4.3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□EMS □OHSMS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FSMS  HACCP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肖新龙01" type="#_x0000_t75" style="height:68.8pt;width:147.1pt;" filled="f" o:preferrelative="t" stroked="f" coordsize="21600,21600">
                  <v:path/>
                  <v:fill on="f" focussize="0,0"/>
                  <v:stroke on="f"/>
                  <v:imagedata r:id="rId6" o:title="肖新龙01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2022-05-02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5D52A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3</TotalTime>
  <ScaleCrop>false</ScaleCrop>
  <LinksUpToDate>false</LinksUpToDate>
  <CharactersWithSpaces>2341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2022-05-02T03:39:41Z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2052-11.1.0.11691</vt:lpwstr>
  </property>
</Properties>
</file>