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E9223" w14:textId="77777777" w:rsidR="00CB6E96" w:rsidRDefault="00E86F2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0378-2022</w:t>
      </w:r>
      <w:bookmarkEnd w:id="0"/>
    </w:p>
    <w:p w14:paraId="28F909AE" w14:textId="77777777" w:rsidR="00CB6E96" w:rsidRDefault="00E86F2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925CFC" w14:paraId="06AA4EEE" w14:textId="77777777" w:rsidTr="00C26AE9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74F51E31" w14:textId="77777777" w:rsidR="00CB6E96" w:rsidRDefault="00E86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A9430AA" w14:textId="77777777" w:rsidR="00CB6E96" w:rsidRDefault="00E86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21BD522" w14:textId="5AA31DE6" w:rsidR="00CB6E96" w:rsidRDefault="0085251A">
            <w:pPr>
              <w:jc w:val="center"/>
              <w:rPr>
                <w:rFonts w:ascii="Times New Roman" w:hAnsi="Times New Roman" w:cs="Times New Roman"/>
              </w:rPr>
            </w:pPr>
            <w:r w:rsidRPr="0085251A">
              <w:rPr>
                <w:rFonts w:ascii="Times New Roman" w:hAnsi="Times New Roman" w:cs="Times New Roman" w:hint="eastAsia"/>
              </w:rPr>
              <w:t>8176</w:t>
            </w:r>
            <w:r w:rsidRPr="0085251A">
              <w:rPr>
                <w:rFonts w:ascii="Times New Roman" w:hAnsi="Times New Roman" w:cs="Times New Roman" w:hint="eastAsia"/>
              </w:rPr>
              <w:t>铝杆</w:t>
            </w:r>
            <w:r w:rsidRPr="0085251A">
              <w:rPr>
                <w:rFonts w:ascii="Times New Roman" w:hAnsi="Times New Roman" w:cs="Times New Roman" w:hint="eastAsia"/>
              </w:rPr>
              <w:t>Fe</w:t>
            </w:r>
            <w:r w:rsidRPr="0085251A">
              <w:rPr>
                <w:rFonts w:ascii="Times New Roman" w:hAnsi="Times New Roman" w:cs="Times New Roman" w:hint="eastAsia"/>
              </w:rPr>
              <w:t>元素含量分析</w:t>
            </w:r>
          </w:p>
        </w:tc>
        <w:tc>
          <w:tcPr>
            <w:tcW w:w="2126" w:type="dxa"/>
            <w:gridSpan w:val="3"/>
            <w:vAlign w:val="center"/>
          </w:tcPr>
          <w:p w14:paraId="20CC3812" w14:textId="77777777" w:rsidR="00CB6E96" w:rsidRDefault="00E86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558FBF4A" w14:textId="010B2FA1" w:rsidR="00CB6E96" w:rsidRDefault="00852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925CFC" w14:paraId="40E510B6" w14:textId="77777777" w:rsidTr="00C26AE9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4EA2BA28" w14:textId="77777777" w:rsidR="00CB6E96" w:rsidRDefault="00E86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3CC6520" w14:textId="77777777" w:rsidR="00CB6E96" w:rsidRDefault="00E86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350593C" w14:textId="77777777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1C7C401F" w14:textId="6B7A6C05" w:rsidR="00CB6E96" w:rsidRDefault="0085251A" w:rsidP="00C26AE9">
            <w:pPr>
              <w:jc w:val="center"/>
              <w:rPr>
                <w:rFonts w:ascii="Times New Roman" w:hAnsi="Times New Roman" w:cs="Times New Roman"/>
              </w:rPr>
            </w:pPr>
            <w:r w:rsidRPr="0085251A">
              <w:rPr>
                <w:rFonts w:ascii="Times New Roman" w:hAnsi="Times New Roman" w:cs="Times New Roman" w:hint="eastAsia"/>
              </w:rPr>
              <w:t>Fe</w:t>
            </w:r>
            <w:r w:rsidRPr="0085251A">
              <w:rPr>
                <w:rFonts w:ascii="Times New Roman" w:hAnsi="Times New Roman" w:cs="Times New Roman" w:hint="eastAsia"/>
              </w:rPr>
              <w:t>元素含量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65B49943" w14:textId="77777777" w:rsidR="00CB6E96" w:rsidRDefault="00E86F21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5C687B6D" w14:textId="77777777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F53E781" w14:textId="58D0FB74" w:rsidR="00CB6E96" w:rsidRDefault="0085251A" w:rsidP="00C26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026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</w:tc>
      </w:tr>
      <w:tr w:rsidR="00925CFC" w14:paraId="5E50C679" w14:textId="77777777" w:rsidTr="00C26AE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EBEEF95" w14:textId="77777777" w:rsidR="00CB6E96" w:rsidRDefault="00837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DF9FC52" w14:textId="77777777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2A51C3C9" w14:textId="0DA3842F" w:rsidR="00CB6E96" w:rsidRDefault="0085251A" w:rsidP="00C26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1DD0C260" w14:textId="77777777" w:rsidR="00CB6E96" w:rsidRDefault="00837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CBD93DF" w14:textId="77777777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FDEB84A" w14:textId="17F6E0F9" w:rsidR="00CB6E96" w:rsidRDefault="0085251A" w:rsidP="00C26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009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</w:tc>
      </w:tr>
      <w:tr w:rsidR="00925CFC" w14:paraId="49E7B972" w14:textId="77777777" w:rsidTr="00C26AE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BDAF6C2" w14:textId="77777777" w:rsidR="00CB6E96" w:rsidRDefault="00837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A395268" w14:textId="77777777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041B4922" w14:textId="6B4987D7" w:rsidR="00CB6E96" w:rsidRDefault="00C26AE9" w:rsidP="00C26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25D15FD1" w14:textId="77777777" w:rsidR="00CB6E96" w:rsidRDefault="00837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C558CD2" w14:textId="77777777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3CC4185F" w14:textId="6F1980FF" w:rsidR="00CB6E96" w:rsidRDefault="00C26AE9" w:rsidP="00C26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25CFC" w14:paraId="08969C0C" w14:textId="77777777" w:rsidTr="00C26AE9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14:paraId="59C22873" w14:textId="77777777" w:rsidR="00CB6E96" w:rsidRDefault="00E86F2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25CFC" w14:paraId="3B8C6B3E" w14:textId="77777777" w:rsidTr="00C26AE9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14ED2ACA" w14:textId="77777777" w:rsidR="00CB6E96" w:rsidRDefault="00E86F2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698F4439" w14:textId="77777777" w:rsidR="00CB6E96" w:rsidRDefault="00E86F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38392B6E" w14:textId="77777777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443E3F2" w14:textId="77777777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25CFC" w14:paraId="7E8C593E" w14:textId="77777777" w:rsidTr="00C26AE9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14FB096F" w14:textId="77777777" w:rsidR="009F215F" w:rsidRDefault="00E86F2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7DA5ADFA" w14:textId="77777777" w:rsidR="009F215F" w:rsidRPr="009F215F" w:rsidRDefault="00E86F21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58105B09" w14:textId="77777777" w:rsidR="009F215F" w:rsidRPr="009F215F" w:rsidRDefault="00E86F21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068154FF" w14:textId="77777777" w:rsidR="009F215F" w:rsidRPr="009F215F" w:rsidRDefault="00E86F21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14:paraId="2AA65D41" w14:textId="77777777" w:rsidR="009F215F" w:rsidRPr="009F215F" w:rsidRDefault="00E86F21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B545D4E" w14:textId="24BEED34" w:rsidR="009F215F" w:rsidRDefault="00C26A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25CFC" w14:paraId="5CF9DCD9" w14:textId="77777777">
        <w:trPr>
          <w:trHeight w:val="340"/>
          <w:jc w:val="center"/>
        </w:trPr>
        <w:tc>
          <w:tcPr>
            <w:tcW w:w="2410" w:type="dxa"/>
            <w:gridSpan w:val="3"/>
          </w:tcPr>
          <w:p w14:paraId="69488C8B" w14:textId="17884AAF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5251A">
              <w:rPr>
                <w:rFonts w:ascii="Times New Roman" w:hAnsi="Times New Roman" w:cs="Times New Roman" w:hint="eastAsia"/>
              </w:rPr>
              <w:t>直读光谱仪</w:t>
            </w:r>
          </w:p>
        </w:tc>
        <w:tc>
          <w:tcPr>
            <w:tcW w:w="1134" w:type="dxa"/>
            <w:gridSpan w:val="2"/>
            <w:vMerge w:val="restart"/>
          </w:tcPr>
          <w:p w14:paraId="1F44956D" w14:textId="53474E93" w:rsidR="00CB6E96" w:rsidRDefault="00C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-</w:t>
            </w:r>
            <w:proofErr w:type="gramStart"/>
            <w:r w:rsidR="0085251A">
              <w:rPr>
                <w:rFonts w:ascii="Times New Roman" w:hAnsi="Times New Roman" w:cs="Times New Roman"/>
              </w:rPr>
              <w:t>100</w:t>
            </w:r>
            <w:r w:rsidR="0085251A">
              <w:rPr>
                <w:rFonts w:ascii="Times New Roman" w:hAnsi="Times New Roman" w:cs="Times New Roman" w:hint="eastAsia"/>
              </w:rPr>
              <w:t>)%</w:t>
            </w:r>
            <w:proofErr w:type="gramEnd"/>
          </w:p>
        </w:tc>
        <w:tc>
          <w:tcPr>
            <w:tcW w:w="1560" w:type="dxa"/>
            <w:gridSpan w:val="2"/>
            <w:vMerge w:val="restart"/>
          </w:tcPr>
          <w:p w14:paraId="252543C7" w14:textId="362793D8" w:rsidR="00CB6E96" w:rsidRDefault="0085251A">
            <w:pPr>
              <w:rPr>
                <w:rFonts w:ascii="Times New Roman" w:hAnsi="Times New Roman" w:cs="Times New Roman"/>
              </w:rPr>
            </w:pPr>
            <w:r w:rsidRPr="0085251A">
              <w:rPr>
                <w:rFonts w:ascii="Times New Roman" w:hAnsi="Times New Roman" w:cs="Times New Roman"/>
                <w:i/>
                <w:iCs/>
              </w:rPr>
              <w:t>U</w:t>
            </w:r>
            <w:r w:rsidRPr="0085251A">
              <w:rPr>
                <w:rFonts w:ascii="Times New Roman" w:hAnsi="Times New Roman" w:cs="Times New Roman"/>
              </w:rPr>
              <w:t>=0.002</w:t>
            </w:r>
            <w:proofErr w:type="gramStart"/>
            <w:r w:rsidRPr="0085251A">
              <w:rPr>
                <w:rFonts w:ascii="Times New Roman" w:hAnsi="Times New Roman" w:cs="Times New Roman"/>
              </w:rPr>
              <w:t xml:space="preserve">%  </w:t>
            </w:r>
            <w:r w:rsidRPr="0085251A">
              <w:rPr>
                <w:rFonts w:ascii="Times New Roman" w:hAnsi="Times New Roman" w:cs="Times New Roman"/>
                <w:i/>
                <w:iCs/>
              </w:rPr>
              <w:t>k</w:t>
            </w:r>
            <w:proofErr w:type="gramEnd"/>
            <w:r w:rsidRPr="0085251A">
              <w:rPr>
                <w:rFonts w:ascii="Times New Roman" w:hAnsi="Times New Roman" w:cs="Times New Roman"/>
              </w:rPr>
              <w:t>=2</w:t>
            </w:r>
          </w:p>
        </w:tc>
        <w:tc>
          <w:tcPr>
            <w:tcW w:w="1134" w:type="dxa"/>
            <w:vMerge w:val="restart"/>
          </w:tcPr>
          <w:p w14:paraId="21A5E038" w14:textId="77777777" w:rsidR="00CB6E96" w:rsidRDefault="008374D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73977D49" w14:textId="261DC59A" w:rsidR="00CB6E96" w:rsidRDefault="0085251A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14:paraId="15AE5B86" w14:textId="77777777" w:rsidR="00CB6E96" w:rsidRDefault="008374DA">
            <w:pPr>
              <w:rPr>
                <w:rFonts w:ascii="Times New Roman" w:hAnsi="Times New Roman" w:cs="Times New Roman"/>
              </w:rPr>
            </w:pPr>
          </w:p>
        </w:tc>
      </w:tr>
      <w:tr w:rsidR="00925CFC" w14:paraId="5F1C5936" w14:textId="77777777">
        <w:trPr>
          <w:trHeight w:val="340"/>
          <w:jc w:val="center"/>
        </w:trPr>
        <w:tc>
          <w:tcPr>
            <w:tcW w:w="2410" w:type="dxa"/>
            <w:gridSpan w:val="3"/>
          </w:tcPr>
          <w:p w14:paraId="789A615F" w14:textId="77777777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559672F8" w14:textId="77777777" w:rsidR="00CB6E96" w:rsidRDefault="00837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07C57EDF" w14:textId="77777777" w:rsidR="00CB6E96" w:rsidRDefault="00837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EA0DE45" w14:textId="77777777" w:rsidR="00CB6E96" w:rsidRDefault="00837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3C7BCBD1" w14:textId="77777777" w:rsidR="00CB6E96" w:rsidRDefault="00837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446E717" w14:textId="77777777" w:rsidR="00CB6E96" w:rsidRDefault="008374DA">
            <w:pPr>
              <w:rPr>
                <w:rFonts w:ascii="Times New Roman" w:hAnsi="Times New Roman" w:cs="Times New Roman"/>
              </w:rPr>
            </w:pPr>
          </w:p>
        </w:tc>
      </w:tr>
      <w:tr w:rsidR="00925CFC" w14:paraId="3B67C2E7" w14:textId="77777777" w:rsidTr="00CD3E1B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4B8CE015" w14:textId="77777777" w:rsidR="00CB6E96" w:rsidRDefault="00E86F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67D5D97" w14:textId="31174246" w:rsidR="00CB6E96" w:rsidRDefault="00CD3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HLT</w:t>
            </w:r>
            <w:r w:rsidR="0085251A"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 w:hint="eastAsia"/>
              </w:rPr>
              <w:t>Z</w:t>
            </w:r>
            <w:r w:rsidR="0085251A">
              <w:rPr>
                <w:rFonts w:ascii="Times New Roman" w:hAnsi="Times New Roman" w:cs="Times New Roman" w:hint="eastAsia"/>
              </w:rPr>
              <w:t>/J</w:t>
            </w:r>
            <w:r>
              <w:rPr>
                <w:rFonts w:ascii="Times New Roman" w:hAnsi="Times New Roman" w:cs="Times New Roman" w:hint="eastAsia"/>
              </w:rPr>
              <w:t>S</w:t>
            </w:r>
            <w:r w:rsidR="0085251A"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GC</w:t>
            </w:r>
            <w:r>
              <w:rPr>
                <w:rFonts w:ascii="Times New Roman" w:hAnsi="Times New Roman" w:cs="Times New Roman"/>
              </w:rPr>
              <w:t>002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201</w:t>
            </w:r>
            <w:r w:rsidR="008525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vAlign w:val="center"/>
          </w:tcPr>
          <w:p w14:paraId="427C7380" w14:textId="30A79BF7" w:rsidR="00CB6E96" w:rsidRDefault="00697B42" w:rsidP="00CD3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25CFC" w14:paraId="5694EE79" w14:textId="77777777" w:rsidTr="00CD3E1B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6ACE3C0" w14:textId="77777777" w:rsidR="00CB6E96" w:rsidRDefault="00E86F2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1A9E956" w14:textId="319ECC46" w:rsidR="00CB6E96" w:rsidRDefault="009B0B6B">
            <w:pPr>
              <w:rPr>
                <w:rFonts w:ascii="Times New Roman" w:hAnsi="Times New Roman" w:cs="Times New Roman"/>
              </w:rPr>
            </w:pPr>
            <w:r w:rsidRPr="009B0B6B">
              <w:rPr>
                <w:rFonts w:ascii="Times New Roman" w:hAnsi="Times New Roman" w:cs="Times New Roman" w:hint="eastAsia"/>
              </w:rPr>
              <w:t>GB/T3190-2008</w:t>
            </w:r>
            <w:r w:rsidRPr="009B0B6B">
              <w:rPr>
                <w:rFonts w:ascii="Times New Roman" w:hAnsi="Times New Roman" w:cs="Times New Roman" w:hint="eastAsia"/>
              </w:rPr>
              <w:t>《变形铝及铝合金化学成份》</w:t>
            </w:r>
          </w:p>
        </w:tc>
        <w:tc>
          <w:tcPr>
            <w:tcW w:w="1418" w:type="dxa"/>
            <w:vAlign w:val="center"/>
          </w:tcPr>
          <w:p w14:paraId="6E693EA3" w14:textId="29172AA0" w:rsidR="00CB6E96" w:rsidRDefault="00697B42" w:rsidP="00CD3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25CFC" w14:paraId="327C1F21" w14:textId="77777777" w:rsidTr="00CD3E1B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2A8D75B2" w14:textId="77777777" w:rsidR="00CB6E96" w:rsidRDefault="00E86F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0FE8EA0F" w14:textId="6A8D869B" w:rsidR="00CB6E96" w:rsidRDefault="009B0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(2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>)</w:t>
            </w:r>
            <w:r>
              <w:rPr>
                <w:rFonts w:ascii="Times New Roman" w:hAnsi="Times New Roman" w:cs="Times New Roman" w:hint="eastAsia"/>
              </w:rPr>
              <w:t>℃</w:t>
            </w:r>
          </w:p>
        </w:tc>
        <w:tc>
          <w:tcPr>
            <w:tcW w:w="1418" w:type="dxa"/>
            <w:vAlign w:val="center"/>
          </w:tcPr>
          <w:p w14:paraId="7568045B" w14:textId="78CAF212" w:rsidR="00CB6E96" w:rsidRDefault="00697B42" w:rsidP="00CD3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25CFC" w14:paraId="4ED79737" w14:textId="77777777" w:rsidTr="00CD3E1B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EC3096E" w14:textId="77777777" w:rsidR="00CB6E96" w:rsidRDefault="00E86F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B4DB5FF" w14:textId="47BDE9A4" w:rsidR="00CB6E96" w:rsidRDefault="009B0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张佳辉</w:t>
            </w:r>
            <w:r w:rsidR="00697B42">
              <w:rPr>
                <w:rFonts w:ascii="Times New Roman" w:hAnsi="Times New Roman" w:cs="Times New Roman" w:hint="eastAsia"/>
              </w:rPr>
              <w:t>(</w:t>
            </w:r>
            <w:r w:rsidR="00697B42">
              <w:rPr>
                <w:rFonts w:ascii="Times New Roman" w:hAnsi="Times New Roman" w:cs="Times New Roman" w:hint="eastAsia"/>
              </w:rPr>
              <w:t>经培训合格</w:t>
            </w:r>
            <w:r w:rsidR="00697B4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18" w:type="dxa"/>
            <w:vAlign w:val="center"/>
          </w:tcPr>
          <w:p w14:paraId="6F4BED32" w14:textId="1CB5945A" w:rsidR="00CB6E96" w:rsidRDefault="00697B42" w:rsidP="00CD3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25CFC" w14:paraId="1D0855E8" w14:textId="77777777" w:rsidTr="00CD3E1B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FD10327" w14:textId="77777777" w:rsidR="00CB6E96" w:rsidRDefault="00E86F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072D7C4" w14:textId="3DE85BF8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60CC69EB" w14:textId="7D090540" w:rsidR="00CB6E96" w:rsidRDefault="00697B42" w:rsidP="00CD3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25CFC" w14:paraId="075C27DF" w14:textId="77777777" w:rsidTr="00CD3E1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3D47095" w14:textId="77777777" w:rsidR="00CB6E96" w:rsidRDefault="00E86F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67EFF305" w14:textId="161CFD82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7B4B006C" w14:textId="5E1B702B" w:rsidR="00CB6E96" w:rsidRDefault="00697B42" w:rsidP="00CD3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25CFC" w14:paraId="68203CA9" w14:textId="77777777" w:rsidTr="00CD3E1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5725A91" w14:textId="77777777" w:rsidR="00CB6E96" w:rsidRDefault="00E86F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F097499" w14:textId="77777777" w:rsidR="00CB6E96" w:rsidRDefault="00E86F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8CAD83D" w14:textId="7136117B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48D68103" w14:textId="5DAB0EA4" w:rsidR="00CB6E96" w:rsidRDefault="00697B42" w:rsidP="00CD3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25CFC" w14:paraId="11479E68" w14:textId="77777777" w:rsidTr="00CD3E1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7C400CD" w14:textId="77777777" w:rsidR="00CB6E96" w:rsidRDefault="00E86F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55F9767" w14:textId="424990CC" w:rsidR="00CB6E96" w:rsidRDefault="00E86F2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6F404FF0" w14:textId="065D8E6F" w:rsidR="00CB6E96" w:rsidRDefault="00697B42" w:rsidP="00CD3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25CFC" w14:paraId="344911D3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0394A4C5" w14:textId="77777777" w:rsidR="00CB6E96" w:rsidRDefault="00E86F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881DAC0" w14:textId="36613128" w:rsidR="00CB6E96" w:rsidRDefault="00E86F2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28B1F901" w14:textId="4054B59D" w:rsidR="00CB6E96" w:rsidRDefault="00E86F2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</w:p>
          <w:p w14:paraId="4EAA5B94" w14:textId="7501DD75" w:rsidR="00CB6E96" w:rsidRDefault="00E86F2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788809CA" w14:textId="45ECC9D3" w:rsidR="00CB6E96" w:rsidRDefault="00E86F2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15EC8019" w14:textId="2AF370D6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</w:t>
            </w:r>
            <w:r w:rsidR="00CD3E1B">
              <w:rPr>
                <w:rFonts w:ascii="Times New Roman" w:hAnsi="Times New Roman" w:cs="Times New Roman" w:hint="eastAsia"/>
                <w:szCs w:val="21"/>
              </w:rPr>
              <w:t>内</w:t>
            </w:r>
            <w:r w:rsidR="00CD3E1B"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 w14:paraId="2CFB0059" w14:textId="22F0D0F0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CD3E1B"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23DAE08" w14:textId="7C31E18E" w:rsidR="00CB6E96" w:rsidRPr="00230404" w:rsidRDefault="00230404" w:rsidP="006B664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0F7C14" wp14:editId="7B8EDB07">
            <wp:simplePos x="0" y="0"/>
            <wp:positionH relativeFrom="column">
              <wp:posOffset>2647950</wp:posOffset>
            </wp:positionH>
            <wp:positionV relativeFrom="paragraph">
              <wp:posOffset>56515</wp:posOffset>
            </wp:positionV>
            <wp:extent cx="425450" cy="345408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4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F21">
        <w:rPr>
          <w:rFonts w:ascii="Times New Roman" w:eastAsia="宋体" w:hAnsi="Times New Roman" w:cs="Times New Roman" w:hint="eastAsia"/>
          <w:szCs w:val="21"/>
        </w:rPr>
        <w:t>审核日期：</w:t>
      </w:r>
      <w:r w:rsidR="00E86F21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2022</w:t>
      </w:r>
      <w:r w:rsidR="00E86F21">
        <w:rPr>
          <w:rFonts w:ascii="Times New Roman" w:eastAsia="宋体" w:hAnsi="Times New Roman" w:cs="Times New Roman" w:hint="eastAsia"/>
          <w:szCs w:val="21"/>
        </w:rPr>
        <w:t>年</w:t>
      </w:r>
      <w:r w:rsidR="00E86F21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4</w:t>
      </w:r>
      <w:r w:rsidR="00E86F2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86F21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25</w:t>
      </w:r>
      <w:r w:rsidR="00E86F21">
        <w:rPr>
          <w:rFonts w:ascii="Times New Roman" w:eastAsia="宋体" w:hAnsi="Times New Roman" w:cs="Times New Roman" w:hint="eastAsia"/>
          <w:szCs w:val="21"/>
        </w:rPr>
        <w:t>日</w:t>
      </w:r>
      <w:r w:rsidR="00E86F21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E86F21">
        <w:rPr>
          <w:rFonts w:ascii="Times New Roman" w:eastAsia="宋体" w:hAnsi="Times New Roman" w:cs="Times New Roman" w:hint="eastAsia"/>
          <w:szCs w:val="21"/>
        </w:rPr>
        <w:t>审核员：</w:t>
      </w:r>
      <w:r w:rsidR="00E86F21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E86F21">
        <w:rPr>
          <w:rFonts w:eastAsia="宋体" w:hint="eastAsia"/>
        </w:rPr>
        <w:t>企业</w:t>
      </w:r>
      <w:r w:rsidR="00E86F21">
        <w:rPr>
          <w:rFonts w:hint="eastAsia"/>
        </w:rPr>
        <w:t>部门</w:t>
      </w:r>
      <w:r w:rsidR="00E86F21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RPr="00230404" w:rsidSect="00CB6E96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4D4F9" w14:textId="77777777" w:rsidR="008374DA" w:rsidRDefault="008374DA">
      <w:r>
        <w:separator/>
      </w:r>
    </w:p>
  </w:endnote>
  <w:endnote w:type="continuationSeparator" w:id="0">
    <w:p w14:paraId="6E8616BB" w14:textId="77777777" w:rsidR="008374DA" w:rsidRDefault="0083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B5EF5" w14:textId="77777777" w:rsidR="008374DA" w:rsidRDefault="008374DA">
      <w:r>
        <w:separator/>
      </w:r>
    </w:p>
  </w:footnote>
  <w:footnote w:type="continuationSeparator" w:id="0">
    <w:p w14:paraId="4EE01B38" w14:textId="77777777" w:rsidR="008374DA" w:rsidRDefault="00837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1FAB" w14:textId="2B7CEEEF" w:rsidR="00CB6E96" w:rsidRDefault="00E86F21" w:rsidP="00697B42">
    <w:pPr>
      <w:pStyle w:val="a7"/>
      <w:pBdr>
        <w:bottom w:val="nil"/>
      </w:pBdr>
      <w:spacing w:line="320" w:lineRule="exact"/>
      <w:ind w:leftChars="-41" w:left="-86" w:firstLineChars="400" w:firstLine="720"/>
      <w:jc w:val="left"/>
      <w:rPr>
        <w:rStyle w:val="CharChar1"/>
        <w:rFonts w:ascii="Times New Roman" w:hAnsi="Times New Roman" w:cs="Times New Roman" w:hint="default"/>
        <w:szCs w:val="21"/>
      </w:rPr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 wp14:anchorId="65C93641" wp14:editId="7333420A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F14B80"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795F17" wp14:editId="0248022C">
              <wp:simplePos x="0" y="0"/>
              <wp:positionH relativeFrom="column">
                <wp:posOffset>3762375</wp:posOffset>
              </wp:positionH>
              <wp:positionV relativeFrom="paragraph">
                <wp:posOffset>167640</wp:posOffset>
              </wp:positionV>
              <wp:extent cx="2733675" cy="261620"/>
              <wp:effectExtent l="0" t="0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648AC" w14:textId="77777777" w:rsidR="00CB6E96" w:rsidRDefault="00E86F21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795F17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296.25pt;margin-top:13.2pt;width:215.2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" stroked="f">
              <v:textbox>
                <w:txbxContent>
                  <w:p w14:paraId="40A648AC" w14:textId="77777777" w:rsidR="00CB6E96" w:rsidRDefault="00E86F21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7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0B8EB6B" w14:textId="77777777" w:rsidR="00CB6E96" w:rsidRDefault="00E86F21" w:rsidP="00DA5541">
    <w:pPr>
      <w:pStyle w:val="a7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12C2AEE" w14:textId="5E143FEF" w:rsidR="00CB6E96" w:rsidRDefault="00F14B80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41A6BC" wp14:editId="61E9B6BC">
              <wp:simplePos x="0" y="0"/>
              <wp:positionH relativeFrom="column">
                <wp:posOffset>-228600</wp:posOffset>
              </wp:positionH>
              <wp:positionV relativeFrom="paragraph">
                <wp:posOffset>10160</wp:posOffset>
              </wp:positionV>
              <wp:extent cx="6572250" cy="0"/>
              <wp:effectExtent l="9525" t="10160" r="9525" b="8890"/>
              <wp:wrapNone/>
              <wp:docPr id="1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6A50E5" id="Line 10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8pt" to="499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FC"/>
    <w:rsid w:val="00230404"/>
    <w:rsid w:val="0050749D"/>
    <w:rsid w:val="00697B42"/>
    <w:rsid w:val="00727DC6"/>
    <w:rsid w:val="008374DA"/>
    <w:rsid w:val="0085251A"/>
    <w:rsid w:val="00925CFC"/>
    <w:rsid w:val="009B0B6B"/>
    <w:rsid w:val="00C26AE9"/>
    <w:rsid w:val="00CD3E1B"/>
    <w:rsid w:val="00DE1D26"/>
    <w:rsid w:val="00E86F21"/>
    <w:rsid w:val="00F14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85CE4"/>
  <w15:docId w15:val="{0F4D516A-0DD3-43E5-86E0-ADE1BD70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>Aliyun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</cp:revision>
  <cp:lastPrinted>2017-03-07T01:14:00Z</cp:lastPrinted>
  <dcterms:created xsi:type="dcterms:W3CDTF">2022-04-24T07:56:00Z</dcterms:created>
  <dcterms:modified xsi:type="dcterms:W3CDTF">2022-04-24T07:56:00Z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