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0169-2018-2019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四川凯茨阀门制造有限公司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2019年12月19日 上午至2019年12月20日 下午 (共2.0天)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