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87" w:rsidRDefault="00276EC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71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 w:rsidR="00C46587" w:rsidRDefault="00276EC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C4658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46587" w:rsidRDefault="00276EC3">
            <w:pPr>
              <w:jc w:val="left"/>
            </w:pPr>
            <w:r>
              <w:rPr>
                <w:rFonts w:hint="eastAsia"/>
              </w:rPr>
              <w:t>Q41F-300LB 1-1/2"</w:t>
            </w:r>
            <w:r>
              <w:rPr>
                <w:rFonts w:hint="eastAsia"/>
              </w:rPr>
              <w:t>阀门阀体中道内径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vertAlign w:val="superscript"/>
              </w:rPr>
              <w:t>+0.22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</w:p>
        </w:tc>
      </w:tr>
      <w:tr w:rsidR="00C4658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07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 w:rsidR="00C4658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46587" w:rsidRDefault="00C46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46587" w:rsidRDefault="00C46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58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46587" w:rsidRDefault="00C46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46587" w:rsidRDefault="00C465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587">
        <w:trPr>
          <w:trHeight w:val="553"/>
          <w:jc w:val="center"/>
        </w:trPr>
        <w:tc>
          <w:tcPr>
            <w:tcW w:w="9640" w:type="dxa"/>
            <w:gridSpan w:val="11"/>
          </w:tcPr>
          <w:p w:rsidR="00C46587" w:rsidRDefault="00276E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4658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4658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340"/>
          <w:jc w:val="center"/>
        </w:trPr>
        <w:tc>
          <w:tcPr>
            <w:tcW w:w="2410" w:type="dxa"/>
            <w:gridSpan w:val="3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(0~</w:t>
            </w: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  <w:r>
              <w:rPr>
                <w:rFonts w:asciiTheme="minorEastAsia" w:hAnsiTheme="minorEastAsia" w:cstheme="minorEastAsia" w:hint="eastAsia"/>
                <w:szCs w:val="21"/>
              </w:rPr>
              <w:t>0)</w:t>
            </w:r>
            <w:r>
              <w:rPr>
                <w:rFonts w:asciiTheme="minorEastAsia" w:hAnsiTheme="minorEastAsia" w:cstheme="minorEastAsia" w:hint="eastAsia"/>
                <w:szCs w:val="21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46587" w:rsidRDefault="00276EC3" w:rsidP="00276E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±</w:t>
            </w:r>
            <w:r>
              <w:rPr>
                <w:rFonts w:ascii="Calibri" w:eastAsia="Calibri" w:hAnsi="Calibri" w:cs="Calibri"/>
              </w:rPr>
              <w:t>0.0</w:t>
            </w:r>
            <w:r>
              <w:rPr>
                <w:rFonts w:ascii="Calibri" w:eastAsia="宋体" w:hAnsi="Calibri" w:cs="Calibri" w:hint="eastAsia"/>
              </w:rPr>
              <w:t>3</w:t>
            </w:r>
            <w:r>
              <w:rPr>
                <w:rFonts w:ascii="宋体" w:eastAsia="宋体" w:hAnsi="宋体" w:cs="宋体" w:hint="eastAsia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</w:tr>
      <w:tr w:rsidR="00C46587">
        <w:trPr>
          <w:trHeight w:val="340"/>
          <w:jc w:val="center"/>
        </w:trPr>
        <w:tc>
          <w:tcPr>
            <w:tcW w:w="2410" w:type="dxa"/>
            <w:gridSpan w:val="3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</w:tr>
      <w:tr w:rsidR="00C46587">
        <w:trPr>
          <w:trHeight w:val="340"/>
          <w:jc w:val="center"/>
        </w:trPr>
        <w:tc>
          <w:tcPr>
            <w:tcW w:w="2410" w:type="dxa"/>
            <w:gridSpan w:val="3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46587" w:rsidRDefault="00C46587">
            <w:pPr>
              <w:rPr>
                <w:rFonts w:ascii="Times New Roman" w:hAnsi="Times New Roman" w:cs="Times New Roman"/>
              </w:rPr>
            </w:pPr>
          </w:p>
        </w:tc>
      </w:tr>
      <w:tr w:rsidR="00C4658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ODK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Q41F-300LB 1-1/2"</w:t>
            </w:r>
            <w:r>
              <w:rPr>
                <w:rFonts w:hint="eastAsia"/>
              </w:rPr>
              <w:t>阀门阀体中道内径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王伟</w:t>
            </w:r>
            <w:r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Q41F-300LB 1-1/2"</w:t>
            </w:r>
            <w:r>
              <w:rPr>
                <w:rFonts w:hint="eastAsia"/>
              </w:rPr>
              <w:t>阀门阀体中道内径测量</w:t>
            </w:r>
            <w:r>
              <w:rPr>
                <w:rFonts w:ascii="Times New Roman" w:hAnsi="Times New Roman" w:hint="eastAsia"/>
              </w:rPr>
              <w:t>过程不确定度评定》附录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Q41F-300LB 1-1/2"</w:t>
            </w:r>
            <w:r>
              <w:rPr>
                <w:rFonts w:hint="eastAsia"/>
              </w:rPr>
              <w:t>阀门阀体中道内径测量</w:t>
            </w:r>
            <w:r>
              <w:rPr>
                <w:rFonts w:ascii="Times New Roman" w:hAnsi="Times New Roman" w:hint="eastAsia"/>
              </w:rPr>
              <w:t>过程有效性确认记录》附录</w:t>
            </w: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46587" w:rsidRDefault="00276EC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Q41F-300LB 1-1/2"</w:t>
            </w:r>
            <w:r>
              <w:rPr>
                <w:rFonts w:hint="eastAsia"/>
              </w:rPr>
              <w:t>阀门阀体中道内径测量</w:t>
            </w:r>
            <w:r>
              <w:rPr>
                <w:rFonts w:ascii="Times New Roman" w:hAnsi="Times New Roman" w:hint="eastAsia"/>
              </w:rPr>
              <w:t>过程监视统计记录及质控图》附录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</w:rPr>
              <w:t>Q41F-300LB 1-1/2"</w:t>
            </w:r>
            <w:r>
              <w:rPr>
                <w:rFonts w:hint="eastAsia"/>
              </w:rPr>
              <w:t>阀门阀体中道内径测量过程监视统计质控图》附录</w:t>
            </w:r>
            <w:r>
              <w:rPr>
                <w:rFonts w:hint="eastAsia"/>
              </w:rPr>
              <w:t xml:space="preserve"> D</w:t>
            </w:r>
          </w:p>
        </w:tc>
        <w:tc>
          <w:tcPr>
            <w:tcW w:w="1418" w:type="dxa"/>
            <w:vAlign w:val="center"/>
          </w:tcPr>
          <w:p w:rsidR="00C46587" w:rsidRDefault="0027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46587">
        <w:trPr>
          <w:trHeight w:val="560"/>
          <w:jc w:val="center"/>
        </w:trPr>
        <w:tc>
          <w:tcPr>
            <w:tcW w:w="1135" w:type="dxa"/>
            <w:vAlign w:val="center"/>
          </w:tcPr>
          <w:p w:rsidR="00C46587" w:rsidRDefault="00276EC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46587" w:rsidRDefault="00276E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C46587" w:rsidRDefault="00276E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C46587" w:rsidRDefault="00276E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C46587" w:rsidRDefault="00276E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.</w:t>
            </w:r>
            <w:bookmarkStart w:id="1" w:name="_GoBack"/>
            <w:bookmarkEnd w:id="1"/>
          </w:p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C46587" w:rsidRDefault="0027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6587" w:rsidRDefault="00276EC3" w:rsidP="00C4658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hint="eastAsia"/>
          <w:noProof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hint="eastAsia"/>
          <w:noProof/>
        </w:rPr>
        <w:drawing>
          <wp:inline distT="0" distB="0" distL="114300" distR="114300">
            <wp:extent cx="502920" cy="346710"/>
            <wp:effectExtent l="0" t="0" r="0" b="3810"/>
            <wp:docPr id="4" name="图片 4" descr="351787b33e96367e47a74970bb4b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1787b33e96367e47a74970bb4b6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587" w:rsidSect="00C46587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587" w:rsidRDefault="00C46587" w:rsidP="00C46587">
      <w:r>
        <w:separator/>
      </w:r>
    </w:p>
  </w:endnote>
  <w:endnote w:type="continuationSeparator" w:id="1">
    <w:p w:rsidR="00C46587" w:rsidRDefault="00C46587" w:rsidP="00C46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587" w:rsidRDefault="00C46587" w:rsidP="00C46587">
      <w:r>
        <w:separator/>
      </w:r>
    </w:p>
  </w:footnote>
  <w:footnote w:type="continuationSeparator" w:id="1">
    <w:p w:rsidR="00C46587" w:rsidRDefault="00C46587" w:rsidP="00C46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87" w:rsidRDefault="00276EC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46587" w:rsidRDefault="00276EC3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6587" w:rsidRDefault="00C46587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C4658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C46587" w:rsidRDefault="00276E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76EC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276EC3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276EC3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276EC3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46587" w:rsidRDefault="00C46587">
    <w:pPr>
      <w:rPr>
        <w:sz w:val="18"/>
        <w:szCs w:val="18"/>
      </w:rPr>
    </w:pPr>
    <w:r w:rsidRPr="00C46587">
      <w:rPr>
        <w:sz w:val="18"/>
      </w:rPr>
      <w:pict>
        <v:line id="_x0000_s4098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587"/>
    <w:rsid w:val="00276EC3"/>
    <w:rsid w:val="00C46587"/>
    <w:rsid w:val="241B60D4"/>
    <w:rsid w:val="38B36DC3"/>
    <w:rsid w:val="7D51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46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6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6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46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465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658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4658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46587"/>
    <w:rPr>
      <w:sz w:val="18"/>
      <w:szCs w:val="18"/>
    </w:rPr>
  </w:style>
  <w:style w:type="character" w:customStyle="1" w:styleId="CharChar1">
    <w:name w:val="Char Char1"/>
    <w:qFormat/>
    <w:locked/>
    <w:rsid w:val="00C4658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Aliyun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54</cp:revision>
  <cp:lastPrinted>2017-03-07T01:14:00Z</cp:lastPrinted>
  <dcterms:created xsi:type="dcterms:W3CDTF">2015-10-14T00:36:00Z</dcterms:created>
  <dcterms:modified xsi:type="dcterms:W3CDTF">2022-04-22T07:16:00Z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9145E56DA2AD4C59A20D73229D49697D</vt:lpwstr>
  </property>
</Properties>
</file>