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承德辰一工程管理有限公司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日上午至2022年04月2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5115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2022-04-27T05:53:57Z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