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3D" w:rsidRPr="00C40391" w:rsidRDefault="004C7A3D">
      <w:pPr>
        <w:jc w:val="left"/>
        <w:rPr>
          <w:rFonts w:asciiTheme="minorEastAsia" w:eastAsiaTheme="minorEastAsia" w:hAnsiTheme="minorEastAsia"/>
          <w:sz w:val="32"/>
          <w:szCs w:val="32"/>
          <w:u w:val="single"/>
        </w:rPr>
      </w:pPr>
      <w:r w:rsidRPr="00C40391">
        <w:rPr>
          <w:rFonts w:asciiTheme="minorEastAsia" w:eastAsiaTheme="minorEastAsia" w:hAnsiTheme="minorEastAsia" w:hint="eastAsia"/>
          <w:sz w:val="32"/>
          <w:szCs w:val="32"/>
        </w:rPr>
        <w:t>合同编号：</w:t>
      </w:r>
      <w:bookmarkStart w:id="0" w:name="合同编号"/>
      <w:r w:rsidRPr="00C40391">
        <w:rPr>
          <w:rFonts w:asciiTheme="minorEastAsia" w:eastAsiaTheme="minorEastAsia" w:hAnsiTheme="minorEastAsia"/>
          <w:sz w:val="32"/>
          <w:szCs w:val="32"/>
          <w:u w:val="single"/>
        </w:rPr>
        <w:t>0358-2022-QEO</w:t>
      </w:r>
      <w:bookmarkEnd w:id="0"/>
    </w:p>
    <w:p w:rsidR="004C7A3D" w:rsidRPr="00C40391" w:rsidRDefault="004C7A3D">
      <w:pPr>
        <w:jc w:val="center"/>
        <w:rPr>
          <w:rFonts w:asciiTheme="minorEastAsia" w:eastAsiaTheme="minorEastAsia" w:hAnsiTheme="minorEastAsia"/>
          <w:sz w:val="32"/>
          <w:szCs w:val="32"/>
        </w:rPr>
      </w:pPr>
      <w:r w:rsidRPr="00C40391">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4C7A3D" w:rsidRPr="00C40391" w:rsidRDefault="004C7A3D">
      <w:pPr>
        <w:jc w:val="center"/>
        <w:rPr>
          <w:rFonts w:asciiTheme="minorEastAsia" w:eastAsiaTheme="minorEastAsia" w:hAnsiTheme="minorEastAsia"/>
          <w:sz w:val="32"/>
          <w:szCs w:val="32"/>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pPr>
        <w:jc w:val="center"/>
        <w:rPr>
          <w:rFonts w:asciiTheme="minorEastAsia" w:eastAsiaTheme="minorEastAsia" w:hAnsiTheme="minorEastAsia" w:cs="仿宋"/>
          <w:b/>
          <w:bCs/>
          <w:sz w:val="44"/>
          <w:szCs w:val="44"/>
        </w:rPr>
      </w:pPr>
      <w:r w:rsidRPr="00C40391">
        <w:rPr>
          <w:rFonts w:asciiTheme="minorEastAsia" w:eastAsiaTheme="minorEastAsia" w:hAnsiTheme="minorEastAsia" w:cs="仿宋" w:hint="eastAsia"/>
          <w:b/>
          <w:bCs/>
          <w:sz w:val="44"/>
          <w:szCs w:val="44"/>
        </w:rPr>
        <w:t>管理体系审核报告</w:t>
      </w:r>
    </w:p>
    <w:p w:rsidR="004C7A3D" w:rsidRPr="00C40391" w:rsidRDefault="004C7A3D">
      <w:pPr>
        <w:jc w:val="center"/>
        <w:rPr>
          <w:rFonts w:asciiTheme="minorEastAsia" w:eastAsiaTheme="minorEastAsia" w:hAnsiTheme="minorEastAsia"/>
          <w:sz w:val="32"/>
          <w:szCs w:val="32"/>
        </w:rPr>
      </w:pPr>
    </w:p>
    <w:p w:rsidR="004C7A3D" w:rsidRPr="00C40391" w:rsidRDefault="004C7A3D">
      <w:pPr>
        <w:jc w:val="left"/>
        <w:rPr>
          <w:rFonts w:asciiTheme="minorEastAsia" w:eastAsiaTheme="minorEastAsia" w:hAnsiTheme="minorEastAsia"/>
          <w:sz w:val="28"/>
          <w:szCs w:val="28"/>
        </w:rPr>
      </w:pPr>
      <w:r w:rsidRPr="00C40391">
        <w:rPr>
          <w:rFonts w:asciiTheme="minorEastAsia" w:eastAsiaTheme="minorEastAsia" w:hAnsiTheme="minorEastAsia" w:hint="eastAsia"/>
          <w:sz w:val="28"/>
          <w:szCs w:val="28"/>
        </w:rPr>
        <w:t>受审核方：</w:t>
      </w:r>
      <w:bookmarkStart w:id="1" w:name="组织名称"/>
      <w:r w:rsidRPr="00C40391">
        <w:rPr>
          <w:rFonts w:asciiTheme="minorEastAsia" w:eastAsiaTheme="minorEastAsia" w:hAnsiTheme="minorEastAsia"/>
          <w:sz w:val="28"/>
          <w:szCs w:val="28"/>
        </w:rPr>
        <w:t>重庆渝发园林有限公司</w:t>
      </w:r>
      <w:bookmarkEnd w:id="1"/>
    </w:p>
    <w:p w:rsidR="004C7A3D" w:rsidRPr="00C40391" w:rsidRDefault="004C7A3D">
      <w:pPr>
        <w:rPr>
          <w:rFonts w:asciiTheme="minorEastAsia" w:eastAsiaTheme="minorEastAsia" w:hAnsiTheme="minorEastAsia"/>
          <w:sz w:val="28"/>
          <w:szCs w:val="28"/>
        </w:rPr>
      </w:pPr>
    </w:p>
    <w:p w:rsidR="004C7A3D" w:rsidRPr="00C40391" w:rsidRDefault="004C7A3D">
      <w:pPr>
        <w:rPr>
          <w:rFonts w:asciiTheme="minorEastAsia" w:eastAsiaTheme="minorEastAsia" w:hAnsiTheme="minorEastAsia"/>
          <w:sz w:val="28"/>
          <w:szCs w:val="28"/>
        </w:rPr>
      </w:pPr>
      <w:r w:rsidRPr="00C40391">
        <w:rPr>
          <w:rFonts w:asciiTheme="minorEastAsia" w:eastAsiaTheme="minorEastAsia" w:hAnsiTheme="minorEastAsia" w:hint="eastAsia"/>
          <w:sz w:val="28"/>
          <w:szCs w:val="28"/>
        </w:rPr>
        <w:t>审核体系：</w:t>
      </w:r>
    </w:p>
    <w:p w:rsidR="004C7A3D" w:rsidRPr="00C40391" w:rsidRDefault="004C7A3D">
      <w:pPr>
        <w:jc w:val="left"/>
        <w:rPr>
          <w:rFonts w:asciiTheme="minorEastAsia" w:eastAsiaTheme="minorEastAsia" w:hAnsiTheme="minorEastAsia"/>
          <w:sz w:val="28"/>
          <w:szCs w:val="28"/>
        </w:rPr>
      </w:pPr>
      <w:bookmarkStart w:id="2" w:name="Q勾选"/>
      <w:r w:rsidRPr="00C40391">
        <w:rPr>
          <w:rFonts w:asciiTheme="minorEastAsia" w:eastAsiaTheme="minorEastAsia" w:hAnsiTheme="minorEastAsia" w:hint="eastAsia"/>
          <w:sz w:val="28"/>
          <w:szCs w:val="28"/>
        </w:rPr>
        <w:t>■</w:t>
      </w:r>
      <w:bookmarkEnd w:id="2"/>
      <w:r w:rsidRPr="00C40391">
        <w:rPr>
          <w:rFonts w:asciiTheme="minorEastAsia" w:eastAsiaTheme="minorEastAsia" w:hAnsiTheme="minorEastAsia" w:hint="eastAsia"/>
          <w:sz w:val="28"/>
          <w:szCs w:val="28"/>
        </w:rPr>
        <w:t>质量管理体系（</w:t>
      </w:r>
      <w:r w:rsidRPr="00C40391">
        <w:rPr>
          <w:rFonts w:asciiTheme="minorEastAsia" w:eastAsiaTheme="minorEastAsia" w:hAnsiTheme="minorEastAsia"/>
          <w:sz w:val="28"/>
          <w:szCs w:val="28"/>
        </w:rPr>
        <w:t>QMS</w:t>
      </w:r>
      <w:r w:rsidRPr="00C40391">
        <w:rPr>
          <w:rFonts w:asciiTheme="minorEastAsia" w:eastAsiaTheme="minorEastAsia" w:hAnsiTheme="minorEastAsia" w:hint="eastAsia"/>
          <w:sz w:val="28"/>
          <w:szCs w:val="28"/>
        </w:rPr>
        <w:t>）</w:t>
      </w:r>
    </w:p>
    <w:p w:rsidR="004C7A3D" w:rsidRPr="00C40391" w:rsidRDefault="004C7A3D">
      <w:pPr>
        <w:jc w:val="left"/>
        <w:rPr>
          <w:rFonts w:asciiTheme="minorEastAsia" w:eastAsiaTheme="minorEastAsia" w:hAnsiTheme="minorEastAsia"/>
          <w:sz w:val="28"/>
          <w:szCs w:val="28"/>
        </w:rPr>
      </w:pPr>
      <w:r w:rsidRPr="00C40391">
        <w:rPr>
          <w:rFonts w:asciiTheme="minorEastAsia" w:eastAsiaTheme="minorEastAsia" w:hAnsiTheme="minorEastAsia" w:hint="eastAsia"/>
          <w:sz w:val="28"/>
          <w:szCs w:val="28"/>
        </w:rPr>
        <w:t>□工程建筑施工企业质量管理体系（Ec</w:t>
      </w:r>
      <w:r w:rsidRPr="00C40391">
        <w:rPr>
          <w:rFonts w:asciiTheme="minorEastAsia" w:eastAsiaTheme="minorEastAsia" w:hAnsiTheme="minorEastAsia"/>
          <w:sz w:val="28"/>
          <w:szCs w:val="28"/>
        </w:rPr>
        <w:t>MS</w:t>
      </w:r>
      <w:r w:rsidRPr="00C40391">
        <w:rPr>
          <w:rFonts w:asciiTheme="minorEastAsia" w:eastAsiaTheme="minorEastAsia" w:hAnsiTheme="minorEastAsia" w:hint="eastAsia"/>
          <w:sz w:val="28"/>
          <w:szCs w:val="28"/>
        </w:rPr>
        <w:t>）</w:t>
      </w:r>
    </w:p>
    <w:p w:rsidR="004C7A3D" w:rsidRPr="00C40391" w:rsidRDefault="004C7A3D">
      <w:pPr>
        <w:jc w:val="left"/>
        <w:rPr>
          <w:rFonts w:asciiTheme="minorEastAsia" w:eastAsiaTheme="minorEastAsia" w:hAnsiTheme="minorEastAsia"/>
          <w:sz w:val="28"/>
          <w:szCs w:val="28"/>
        </w:rPr>
      </w:pPr>
      <w:bookmarkStart w:id="3" w:name="E勾选"/>
      <w:r w:rsidRPr="00C40391">
        <w:rPr>
          <w:rFonts w:asciiTheme="minorEastAsia" w:eastAsiaTheme="minorEastAsia" w:hAnsiTheme="minorEastAsia" w:hint="eastAsia"/>
          <w:sz w:val="28"/>
          <w:szCs w:val="28"/>
        </w:rPr>
        <w:t>■</w:t>
      </w:r>
      <w:bookmarkEnd w:id="3"/>
      <w:r w:rsidRPr="00C40391">
        <w:rPr>
          <w:rFonts w:asciiTheme="minorEastAsia" w:eastAsiaTheme="minorEastAsia" w:hAnsiTheme="minorEastAsia" w:hint="eastAsia"/>
          <w:sz w:val="28"/>
          <w:szCs w:val="28"/>
        </w:rPr>
        <w:t>环境管理体系（</w:t>
      </w:r>
      <w:r w:rsidRPr="00C40391">
        <w:rPr>
          <w:rFonts w:asciiTheme="minorEastAsia" w:eastAsiaTheme="minorEastAsia" w:hAnsiTheme="minorEastAsia"/>
          <w:sz w:val="28"/>
          <w:szCs w:val="28"/>
        </w:rPr>
        <w:t>EMS</w:t>
      </w:r>
      <w:r w:rsidRPr="00C40391">
        <w:rPr>
          <w:rFonts w:asciiTheme="minorEastAsia" w:eastAsiaTheme="minorEastAsia" w:hAnsiTheme="minorEastAsia" w:hint="eastAsia"/>
          <w:sz w:val="28"/>
          <w:szCs w:val="28"/>
        </w:rPr>
        <w:t>）</w:t>
      </w:r>
    </w:p>
    <w:p w:rsidR="004C7A3D" w:rsidRPr="00C40391" w:rsidRDefault="004C7A3D">
      <w:pPr>
        <w:jc w:val="left"/>
        <w:rPr>
          <w:rFonts w:asciiTheme="minorEastAsia" w:eastAsiaTheme="minorEastAsia" w:hAnsiTheme="minorEastAsia"/>
          <w:sz w:val="28"/>
          <w:szCs w:val="28"/>
        </w:rPr>
      </w:pPr>
      <w:bookmarkStart w:id="4" w:name="S勾选"/>
      <w:r w:rsidRPr="00C40391">
        <w:rPr>
          <w:rFonts w:asciiTheme="minorEastAsia" w:eastAsiaTheme="minorEastAsia" w:hAnsiTheme="minorEastAsia" w:hint="eastAsia"/>
          <w:sz w:val="28"/>
          <w:szCs w:val="28"/>
        </w:rPr>
        <w:t>■</w:t>
      </w:r>
      <w:bookmarkEnd w:id="4"/>
      <w:r w:rsidRPr="00C40391">
        <w:rPr>
          <w:rFonts w:asciiTheme="minorEastAsia" w:eastAsiaTheme="minorEastAsia" w:hAnsiTheme="minorEastAsia" w:hint="eastAsia"/>
          <w:sz w:val="28"/>
          <w:szCs w:val="28"/>
        </w:rPr>
        <w:t>职业健康安全管理体系（</w:t>
      </w:r>
      <w:r w:rsidRPr="00C40391">
        <w:rPr>
          <w:rFonts w:asciiTheme="minorEastAsia" w:eastAsiaTheme="minorEastAsia" w:hAnsiTheme="minorEastAsia"/>
          <w:sz w:val="28"/>
          <w:szCs w:val="28"/>
        </w:rPr>
        <w:t>OHSMS</w:t>
      </w:r>
      <w:r w:rsidRPr="00C40391">
        <w:rPr>
          <w:rFonts w:asciiTheme="minorEastAsia" w:eastAsiaTheme="minorEastAsia" w:hAnsiTheme="minorEastAsia" w:hint="eastAsia"/>
          <w:sz w:val="28"/>
          <w:szCs w:val="28"/>
        </w:rPr>
        <w:t>）</w:t>
      </w:r>
    </w:p>
    <w:p w:rsidR="004C7A3D" w:rsidRPr="00C40391" w:rsidRDefault="004C7A3D">
      <w:pPr>
        <w:jc w:val="left"/>
        <w:rPr>
          <w:rFonts w:asciiTheme="minorEastAsia" w:eastAsiaTheme="minorEastAsia" w:hAnsiTheme="minorEastAsia"/>
          <w:sz w:val="28"/>
          <w:szCs w:val="28"/>
        </w:rPr>
      </w:pPr>
    </w:p>
    <w:p w:rsidR="004C7A3D" w:rsidRPr="00C40391" w:rsidRDefault="004C7A3D">
      <w:pPr>
        <w:jc w:val="center"/>
        <w:rPr>
          <w:rFonts w:asciiTheme="minorEastAsia" w:eastAsiaTheme="minorEastAsia" w:hAnsiTheme="minorEastAsia"/>
          <w:sz w:val="32"/>
          <w:szCs w:val="32"/>
        </w:rPr>
      </w:pPr>
      <w:r w:rsidRPr="00C40391">
        <w:rPr>
          <w:rFonts w:asciiTheme="minorEastAsia" w:eastAsiaTheme="minorEastAsia" w:hAnsiTheme="minorEastAsia" w:hint="eastAsia"/>
          <w:sz w:val="32"/>
          <w:szCs w:val="32"/>
        </w:rPr>
        <w:t>北京国标联合认证有限公司</w:t>
      </w:r>
    </w:p>
    <w:p w:rsidR="004C7A3D" w:rsidRPr="00C40391" w:rsidRDefault="004C7A3D">
      <w:pPr>
        <w:jc w:val="center"/>
        <w:rPr>
          <w:rFonts w:asciiTheme="minorEastAsia" w:eastAsiaTheme="minorEastAsia" w:hAnsiTheme="minorEastAsia"/>
        </w:rPr>
      </w:pPr>
      <w:r w:rsidRPr="00C40391">
        <w:rPr>
          <w:rFonts w:asciiTheme="minorEastAsia" w:eastAsiaTheme="minorEastAsia" w:hAnsiTheme="minorEastAsia" w:hint="eastAsia"/>
          <w:sz w:val="32"/>
          <w:szCs w:val="32"/>
        </w:rPr>
        <w:t>网址：</w:t>
      </w:r>
      <w:hyperlink r:id="rId9" w:history="1">
        <w:r w:rsidRPr="00C40391">
          <w:rPr>
            <w:rFonts w:asciiTheme="minorEastAsia" w:eastAsiaTheme="minorEastAsia" w:hAnsiTheme="minorEastAsia" w:hint="eastAsia"/>
            <w:sz w:val="32"/>
            <w:szCs w:val="32"/>
          </w:rPr>
          <w:t>www.china-isc.org.cn</w:t>
        </w:r>
      </w:hyperlink>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071EA" w:rsidRPr="00C40391">
        <w:trPr>
          <w:trHeight w:val="455"/>
          <w:jc w:val="center"/>
        </w:trPr>
        <w:tc>
          <w:tcPr>
            <w:tcW w:w="166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受审核方名称</w:t>
            </w:r>
          </w:p>
        </w:tc>
        <w:tc>
          <w:tcPr>
            <w:tcW w:w="8058" w:type="dxa"/>
            <w:gridSpan w:val="5"/>
          </w:tcPr>
          <w:p w:rsidR="004C7A3D" w:rsidRPr="00C40391" w:rsidRDefault="004C7A3D">
            <w:pPr>
              <w:rPr>
                <w:rFonts w:asciiTheme="minorEastAsia" w:eastAsiaTheme="minorEastAsia" w:hAnsiTheme="minorEastAsia"/>
              </w:rPr>
            </w:pPr>
            <w:bookmarkStart w:id="5" w:name="组织名称Add1"/>
            <w:r w:rsidRPr="00C40391">
              <w:rPr>
                <w:rFonts w:asciiTheme="minorEastAsia" w:eastAsiaTheme="minorEastAsia" w:hAnsiTheme="minorEastAsia"/>
              </w:rPr>
              <w:t>重庆渝发园林有限公司</w:t>
            </w:r>
            <w:bookmarkEnd w:id="5"/>
          </w:p>
        </w:tc>
      </w:tr>
      <w:tr w:rsidR="002071EA" w:rsidRPr="00C40391">
        <w:trPr>
          <w:trHeight w:val="342"/>
          <w:jc w:val="center"/>
        </w:trPr>
        <w:tc>
          <w:tcPr>
            <w:tcW w:w="166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注册地址</w:t>
            </w:r>
          </w:p>
        </w:tc>
        <w:tc>
          <w:tcPr>
            <w:tcW w:w="5045" w:type="dxa"/>
            <w:gridSpan w:val="3"/>
          </w:tcPr>
          <w:p w:rsidR="004C7A3D" w:rsidRPr="00C40391" w:rsidRDefault="004C7A3D" w:rsidP="004C7A3D">
            <w:pPr>
              <w:rPr>
                <w:rFonts w:asciiTheme="minorEastAsia" w:eastAsiaTheme="minorEastAsia" w:hAnsiTheme="minorEastAsia"/>
              </w:rPr>
            </w:pPr>
            <w:bookmarkStart w:id="6" w:name="注册地址"/>
            <w:r w:rsidRPr="00C40391">
              <w:rPr>
                <w:rFonts w:asciiTheme="minorEastAsia" w:eastAsiaTheme="minorEastAsia" w:hAnsiTheme="minorEastAsia"/>
              </w:rPr>
              <w:t>重庆市渝北区双龙街道福畅路28号融创</w:t>
            </w:r>
            <w:r w:rsidRPr="00C40391">
              <w:rPr>
                <w:rFonts w:asciiTheme="minorEastAsia" w:eastAsiaTheme="minorEastAsia" w:hAnsiTheme="minorEastAsia" w:hint="eastAsia"/>
              </w:rPr>
              <w:t>.</w:t>
            </w:r>
            <w:r w:rsidRPr="00C40391">
              <w:rPr>
                <w:rFonts w:asciiTheme="minorEastAsia" w:eastAsiaTheme="minorEastAsia" w:hAnsiTheme="minorEastAsia"/>
              </w:rPr>
              <w:t>渝北中央公园二期7幢7-3</w:t>
            </w:r>
            <w:bookmarkEnd w:id="6"/>
          </w:p>
        </w:tc>
        <w:tc>
          <w:tcPr>
            <w:tcW w:w="1242" w:type="dxa"/>
            <w:vMerge w:val="restart"/>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邮编</w:t>
            </w:r>
          </w:p>
        </w:tc>
        <w:tc>
          <w:tcPr>
            <w:tcW w:w="1771" w:type="dxa"/>
          </w:tcPr>
          <w:p w:rsidR="004C7A3D" w:rsidRPr="00C40391" w:rsidRDefault="004C7A3D">
            <w:pPr>
              <w:rPr>
                <w:rFonts w:asciiTheme="minorEastAsia" w:eastAsiaTheme="minorEastAsia" w:hAnsiTheme="minorEastAsia"/>
              </w:rPr>
            </w:pPr>
            <w:bookmarkStart w:id="7" w:name="注册邮编"/>
            <w:r w:rsidRPr="00C40391">
              <w:rPr>
                <w:rFonts w:asciiTheme="minorEastAsia" w:eastAsiaTheme="minorEastAsia" w:hAnsiTheme="minorEastAsia"/>
              </w:rPr>
              <w:t>401120</w:t>
            </w:r>
            <w:bookmarkEnd w:id="7"/>
          </w:p>
        </w:tc>
      </w:tr>
      <w:tr w:rsidR="002071EA" w:rsidRPr="00C40391">
        <w:trPr>
          <w:trHeight w:val="392"/>
          <w:jc w:val="center"/>
        </w:trPr>
        <w:tc>
          <w:tcPr>
            <w:tcW w:w="166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经营地址</w:t>
            </w:r>
          </w:p>
        </w:tc>
        <w:tc>
          <w:tcPr>
            <w:tcW w:w="5045" w:type="dxa"/>
            <w:gridSpan w:val="3"/>
          </w:tcPr>
          <w:p w:rsidR="004C7A3D" w:rsidRPr="00C40391" w:rsidRDefault="004C7A3D" w:rsidP="004C7A3D">
            <w:pPr>
              <w:rPr>
                <w:rFonts w:asciiTheme="minorEastAsia" w:eastAsiaTheme="minorEastAsia" w:hAnsiTheme="minorEastAsia"/>
              </w:rPr>
            </w:pPr>
            <w:bookmarkStart w:id="8" w:name="生产地址"/>
            <w:r w:rsidRPr="00C40391">
              <w:rPr>
                <w:rFonts w:asciiTheme="minorEastAsia" w:eastAsiaTheme="minorEastAsia" w:hAnsiTheme="minorEastAsia"/>
              </w:rPr>
              <w:t>重庆市渝北区双龙街道福畅路28号融创</w:t>
            </w:r>
            <w:r w:rsidRPr="00C40391">
              <w:rPr>
                <w:rFonts w:asciiTheme="minorEastAsia" w:eastAsiaTheme="minorEastAsia" w:hAnsiTheme="minorEastAsia" w:hint="eastAsia"/>
              </w:rPr>
              <w:t>.</w:t>
            </w:r>
            <w:r w:rsidRPr="00C40391">
              <w:rPr>
                <w:rFonts w:asciiTheme="minorEastAsia" w:eastAsiaTheme="minorEastAsia" w:hAnsiTheme="minorEastAsia"/>
              </w:rPr>
              <w:t>渝北中央公园二期7幢7-3</w:t>
            </w:r>
            <w:bookmarkEnd w:id="8"/>
          </w:p>
        </w:tc>
        <w:tc>
          <w:tcPr>
            <w:tcW w:w="1242" w:type="dxa"/>
            <w:vMerge/>
            <w:vAlign w:val="center"/>
          </w:tcPr>
          <w:p w:rsidR="004C7A3D" w:rsidRPr="00C40391" w:rsidRDefault="004C7A3D">
            <w:pPr>
              <w:rPr>
                <w:rFonts w:asciiTheme="minorEastAsia" w:eastAsiaTheme="minorEastAsia" w:hAnsiTheme="minorEastAsia"/>
              </w:rPr>
            </w:pPr>
          </w:p>
        </w:tc>
        <w:tc>
          <w:tcPr>
            <w:tcW w:w="1771" w:type="dxa"/>
          </w:tcPr>
          <w:p w:rsidR="004C7A3D" w:rsidRPr="00C40391" w:rsidRDefault="004C7A3D">
            <w:pPr>
              <w:rPr>
                <w:rFonts w:asciiTheme="minorEastAsia" w:eastAsiaTheme="minorEastAsia" w:hAnsiTheme="minorEastAsia"/>
              </w:rPr>
            </w:pPr>
            <w:bookmarkStart w:id="9" w:name="办公邮编"/>
            <w:r w:rsidRPr="00C40391">
              <w:rPr>
                <w:rFonts w:asciiTheme="minorEastAsia" w:eastAsiaTheme="minorEastAsia" w:hAnsiTheme="minorEastAsia"/>
              </w:rPr>
              <w:t>401120</w:t>
            </w:r>
            <w:bookmarkEnd w:id="9"/>
          </w:p>
        </w:tc>
      </w:tr>
      <w:tr w:rsidR="002071EA" w:rsidRPr="00C40391">
        <w:trPr>
          <w:trHeight w:val="393"/>
          <w:jc w:val="center"/>
        </w:trPr>
        <w:tc>
          <w:tcPr>
            <w:tcW w:w="166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联系人</w:t>
            </w:r>
          </w:p>
        </w:tc>
        <w:tc>
          <w:tcPr>
            <w:tcW w:w="1552" w:type="dxa"/>
          </w:tcPr>
          <w:p w:rsidR="004C7A3D" w:rsidRPr="00C40391" w:rsidRDefault="004C7A3D">
            <w:pPr>
              <w:rPr>
                <w:rFonts w:asciiTheme="minorEastAsia" w:eastAsiaTheme="minorEastAsia" w:hAnsiTheme="minorEastAsia"/>
              </w:rPr>
            </w:pPr>
            <w:bookmarkStart w:id="10" w:name="联系人"/>
            <w:r w:rsidRPr="00C40391">
              <w:rPr>
                <w:rFonts w:asciiTheme="minorEastAsia" w:eastAsiaTheme="minorEastAsia" w:hAnsiTheme="minorEastAsia"/>
              </w:rPr>
              <w:t>华怡</w:t>
            </w:r>
            <w:bookmarkEnd w:id="10"/>
          </w:p>
        </w:tc>
        <w:tc>
          <w:tcPr>
            <w:tcW w:w="1313"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电话.</w:t>
            </w:r>
          </w:p>
        </w:tc>
        <w:tc>
          <w:tcPr>
            <w:tcW w:w="2180" w:type="dxa"/>
            <w:vAlign w:val="center"/>
          </w:tcPr>
          <w:p w:rsidR="004C7A3D" w:rsidRPr="00C40391" w:rsidRDefault="004C7A3D">
            <w:pPr>
              <w:rPr>
                <w:rFonts w:asciiTheme="minorEastAsia" w:eastAsiaTheme="minorEastAsia" w:hAnsiTheme="minorEastAsia"/>
              </w:rPr>
            </w:pPr>
            <w:bookmarkStart w:id="11" w:name="联系人电话"/>
            <w:r w:rsidRPr="00C40391">
              <w:rPr>
                <w:rFonts w:asciiTheme="minorEastAsia" w:eastAsiaTheme="minorEastAsia" w:hAnsiTheme="minorEastAsia"/>
              </w:rPr>
              <w:t>18883256886</w:t>
            </w:r>
            <w:bookmarkEnd w:id="11"/>
          </w:p>
        </w:tc>
        <w:tc>
          <w:tcPr>
            <w:tcW w:w="1242"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传真</w:t>
            </w:r>
          </w:p>
        </w:tc>
        <w:tc>
          <w:tcPr>
            <w:tcW w:w="1771" w:type="dxa"/>
          </w:tcPr>
          <w:p w:rsidR="004C7A3D" w:rsidRPr="00C40391" w:rsidRDefault="004C7A3D">
            <w:pPr>
              <w:rPr>
                <w:rFonts w:asciiTheme="minorEastAsia" w:eastAsiaTheme="minorEastAsia" w:hAnsiTheme="minorEastAsia"/>
              </w:rPr>
            </w:pPr>
            <w:bookmarkStart w:id="12" w:name="联系人传真"/>
            <w:bookmarkEnd w:id="12"/>
          </w:p>
        </w:tc>
      </w:tr>
      <w:tr w:rsidR="002071EA" w:rsidRPr="00C40391">
        <w:trPr>
          <w:jc w:val="center"/>
        </w:trPr>
        <w:tc>
          <w:tcPr>
            <w:tcW w:w="166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法人代表</w:t>
            </w:r>
          </w:p>
        </w:tc>
        <w:tc>
          <w:tcPr>
            <w:tcW w:w="1552" w:type="dxa"/>
          </w:tcPr>
          <w:p w:rsidR="004C7A3D" w:rsidRPr="00C40391" w:rsidRDefault="004C7A3D">
            <w:pPr>
              <w:rPr>
                <w:rFonts w:asciiTheme="minorEastAsia" w:eastAsiaTheme="minorEastAsia" w:hAnsiTheme="minorEastAsia"/>
              </w:rPr>
            </w:pPr>
            <w:bookmarkStart w:id="13" w:name="法人"/>
            <w:r w:rsidRPr="00C40391">
              <w:rPr>
                <w:rFonts w:asciiTheme="minorEastAsia" w:eastAsiaTheme="minorEastAsia" w:hAnsiTheme="minorEastAsia"/>
              </w:rPr>
              <w:t>曹代强</w:t>
            </w:r>
            <w:bookmarkEnd w:id="13"/>
          </w:p>
        </w:tc>
        <w:tc>
          <w:tcPr>
            <w:tcW w:w="1313"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管理者代表</w:t>
            </w:r>
          </w:p>
        </w:tc>
        <w:tc>
          <w:tcPr>
            <w:tcW w:w="2180" w:type="dxa"/>
          </w:tcPr>
          <w:p w:rsidR="004C7A3D" w:rsidRPr="00C40391" w:rsidRDefault="004C7A3D">
            <w:pPr>
              <w:rPr>
                <w:rFonts w:asciiTheme="minorEastAsia" w:eastAsiaTheme="minorEastAsia" w:hAnsiTheme="minorEastAsia"/>
              </w:rPr>
            </w:pPr>
            <w:bookmarkStart w:id="14" w:name="管理者代表"/>
            <w:r w:rsidRPr="00C40391">
              <w:rPr>
                <w:rFonts w:asciiTheme="minorEastAsia" w:eastAsiaTheme="minorEastAsia" w:hAnsiTheme="minorEastAsia"/>
              </w:rPr>
              <w:t>曹代强</w:t>
            </w:r>
            <w:bookmarkEnd w:id="14"/>
          </w:p>
        </w:tc>
        <w:tc>
          <w:tcPr>
            <w:tcW w:w="1242"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邮箱</w:t>
            </w:r>
          </w:p>
        </w:tc>
        <w:tc>
          <w:tcPr>
            <w:tcW w:w="1771" w:type="dxa"/>
          </w:tcPr>
          <w:p w:rsidR="004C7A3D" w:rsidRPr="00C40391" w:rsidRDefault="004C7A3D">
            <w:pPr>
              <w:rPr>
                <w:rFonts w:asciiTheme="minorEastAsia" w:eastAsiaTheme="minorEastAsia" w:hAnsiTheme="minorEastAsia"/>
              </w:rPr>
            </w:pPr>
          </w:p>
        </w:tc>
      </w:tr>
      <w:tr w:rsidR="002071EA" w:rsidRPr="00C40391">
        <w:trPr>
          <w:trHeight w:val="450"/>
          <w:jc w:val="center"/>
        </w:trPr>
        <w:tc>
          <w:tcPr>
            <w:tcW w:w="1669" w:type="dxa"/>
            <w:shd w:val="clear" w:color="auto" w:fill="auto"/>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highlight w:val="cyan"/>
              </w:rPr>
              <w:t>多班次说明</w:t>
            </w:r>
          </w:p>
        </w:tc>
        <w:tc>
          <w:tcPr>
            <w:tcW w:w="8058" w:type="dxa"/>
            <w:gridSpan w:val="5"/>
            <w:shd w:val="clear" w:color="auto" w:fill="auto"/>
          </w:tcPr>
          <w:p w:rsidR="004C7A3D" w:rsidRPr="00C40391" w:rsidRDefault="004C7A3D">
            <w:pPr>
              <w:rPr>
                <w:rFonts w:asciiTheme="minorEastAsia" w:eastAsiaTheme="minorEastAsia" w:hAnsiTheme="minorEastAsia"/>
                <w:highlight w:val="cyan"/>
              </w:rPr>
            </w:pPr>
            <w:r w:rsidRPr="00C40391">
              <w:rPr>
                <w:rFonts w:asciiTheme="minorEastAsia" w:eastAsiaTheme="minorEastAsia" w:hAnsiTheme="minorEastAsia" w:hint="eastAsia"/>
              </w:rPr>
              <w:t>受审核组织的班次：■单班□双班□三班□其他</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071EA" w:rsidRPr="00C40391">
        <w:trPr>
          <w:cantSplit/>
          <w:trHeight w:val="390"/>
          <w:jc w:val="center"/>
        </w:trPr>
        <w:tc>
          <w:tcPr>
            <w:tcW w:w="9727" w:type="dxa"/>
            <w:gridSpan w:val="6"/>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确认受审核方管理体系覆盖的查产品范围与现场运作情况是否一致；</w:t>
            </w:r>
          </w:p>
        </w:tc>
      </w:tr>
      <w:tr w:rsidR="002071EA" w:rsidRPr="00C40391">
        <w:trPr>
          <w:trHeight w:val="450"/>
          <w:jc w:val="center"/>
        </w:trPr>
        <w:tc>
          <w:tcPr>
            <w:tcW w:w="1669" w:type="dxa"/>
            <w:shd w:val="clear" w:color="auto" w:fill="auto"/>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生产/服务提供流程简图</w:t>
            </w:r>
          </w:p>
          <w:p w:rsidR="004C7A3D" w:rsidRPr="00C40391" w:rsidRDefault="004C7A3D">
            <w:pPr>
              <w:rPr>
                <w:rFonts w:asciiTheme="minorEastAsia" w:eastAsiaTheme="minorEastAsia" w:hAnsiTheme="minorEastAsia"/>
              </w:rPr>
            </w:pPr>
          </w:p>
          <w:p w:rsidR="004C7A3D" w:rsidRPr="00C40391" w:rsidRDefault="004C7A3D">
            <w:pPr>
              <w:rPr>
                <w:rFonts w:asciiTheme="minorEastAsia" w:eastAsiaTheme="minorEastAsia" w:hAnsiTheme="minorEastAsia"/>
              </w:rPr>
            </w:pPr>
          </w:p>
        </w:tc>
        <w:tc>
          <w:tcPr>
            <w:tcW w:w="8058" w:type="dxa"/>
            <w:gridSpan w:val="5"/>
            <w:shd w:val="clear" w:color="auto" w:fill="auto"/>
          </w:tcPr>
          <w:p w:rsidR="004C7A3D" w:rsidRPr="00C40391" w:rsidRDefault="004C7A3D" w:rsidP="004C7A3D">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园林绿化养护：合同签订—养护方案拟定—日常养护—养护质量检查</w:t>
            </w:r>
          </w:p>
          <w:p w:rsidR="004C7A3D" w:rsidRPr="00C40391" w:rsidRDefault="004C7A3D" w:rsidP="004C7A3D">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园林绿化工程施工：</w:t>
            </w:r>
          </w:p>
          <w:p w:rsidR="004C7A3D" w:rsidRPr="00C40391" w:rsidRDefault="004C7A3D" w:rsidP="004C7A3D">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合同签订—施工方案拟定—清理场地—场地平整—放线定点—苗木种植—后续维护</w:t>
            </w:r>
          </w:p>
          <w:p w:rsidR="004C7A3D" w:rsidRPr="00C40391" w:rsidRDefault="004C7A3D" w:rsidP="004C7A3D">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苗木销售</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与客户洽谈—签订合同—采购—验收—交付—售后服务</w:t>
            </w:r>
          </w:p>
        </w:tc>
      </w:tr>
    </w:tbl>
    <w:p w:rsidR="004C7A3D" w:rsidRPr="00C40391" w:rsidRDefault="004C7A3D">
      <w:pPr>
        <w:rPr>
          <w:rFonts w:asciiTheme="minorEastAsia" w:eastAsiaTheme="minorEastAsia" w:hAnsiTheme="minorEastAsia"/>
        </w:rPr>
      </w:pP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071EA" w:rsidRPr="00C40391">
        <w:trPr>
          <w:cantSplit/>
          <w:trHeight w:hRule="exact" w:val="393"/>
        </w:trPr>
        <w:tc>
          <w:tcPr>
            <w:tcW w:w="1632" w:type="dxa"/>
            <w:gridSpan w:val="2"/>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审核日期</w:t>
            </w:r>
          </w:p>
        </w:tc>
        <w:tc>
          <w:tcPr>
            <w:tcW w:w="7831" w:type="dxa"/>
            <w:gridSpan w:val="3"/>
            <w:tcMar>
              <w:left w:w="113" w:type="dxa"/>
            </w:tcMar>
          </w:tcPr>
          <w:p w:rsidR="004C7A3D" w:rsidRPr="00C40391" w:rsidRDefault="004C7A3D">
            <w:pPr>
              <w:rPr>
                <w:rFonts w:asciiTheme="minorEastAsia" w:eastAsiaTheme="minorEastAsia" w:hAnsiTheme="minorEastAsia"/>
              </w:rPr>
            </w:pPr>
            <w:bookmarkStart w:id="15" w:name="审核日期"/>
            <w:r w:rsidRPr="00C40391">
              <w:rPr>
                <w:rFonts w:asciiTheme="minorEastAsia" w:eastAsiaTheme="minorEastAsia" w:hAnsiTheme="minorEastAsia" w:hint="eastAsia"/>
              </w:rPr>
              <w:t>2022年04月22日 上午至2022年04月23日 下午</w:t>
            </w:r>
            <w:bookmarkEnd w:id="15"/>
          </w:p>
        </w:tc>
      </w:tr>
      <w:tr w:rsidR="002071EA" w:rsidRPr="00C40391">
        <w:trPr>
          <w:cantSplit/>
          <w:trHeight w:hRule="exact" w:val="2535"/>
        </w:trPr>
        <w:tc>
          <w:tcPr>
            <w:tcW w:w="1632" w:type="dxa"/>
            <w:gridSpan w:val="2"/>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审核目的</w:t>
            </w:r>
          </w:p>
        </w:tc>
        <w:tc>
          <w:tcPr>
            <w:tcW w:w="7831" w:type="dxa"/>
            <w:gridSpan w:val="3"/>
            <w:tcMar>
              <w:left w:w="113" w:type="dxa"/>
            </w:tcMar>
          </w:tcPr>
          <w:p w:rsidR="004C7A3D" w:rsidRPr="00C40391" w:rsidRDefault="004C7A3D">
            <w:pPr>
              <w:rPr>
                <w:rFonts w:asciiTheme="minorEastAsia" w:eastAsiaTheme="minorEastAsia" w:hAnsiTheme="minorEastAsia"/>
              </w:rPr>
            </w:pPr>
            <w:bookmarkStart w:id="16" w:name="初审"/>
            <w:r w:rsidRPr="00C40391">
              <w:rPr>
                <w:rFonts w:asciiTheme="minorEastAsia" w:eastAsiaTheme="minorEastAsia" w:hAnsiTheme="minorEastAsia" w:hint="eastAsia"/>
              </w:rPr>
              <w:t>■</w:t>
            </w:r>
            <w:bookmarkEnd w:id="16"/>
            <w:r w:rsidRPr="00C40391">
              <w:rPr>
                <w:rFonts w:asciiTheme="minorEastAsia" w:eastAsiaTheme="minorEastAsia" w:hAnsiTheme="minorEastAsia" w:hint="eastAsia"/>
              </w:rPr>
              <w:t>初审二阶段：评价组织管理体系建立、实施运行的符合性及有效性，以确定是否推荐认证注册。</w:t>
            </w:r>
          </w:p>
          <w:p w:rsidR="004C7A3D" w:rsidRPr="00C40391" w:rsidRDefault="004C7A3D">
            <w:pPr>
              <w:rPr>
                <w:rFonts w:asciiTheme="minorEastAsia" w:eastAsiaTheme="minorEastAsia" w:hAnsiTheme="minorEastAsia"/>
              </w:rPr>
            </w:pPr>
            <w:bookmarkStart w:id="17" w:name="监督勾选"/>
            <w:r w:rsidRPr="00C40391">
              <w:rPr>
                <w:rFonts w:asciiTheme="minorEastAsia" w:eastAsiaTheme="minorEastAsia" w:hAnsiTheme="minorEastAsia" w:hint="eastAsia"/>
              </w:rPr>
              <w:t>□</w:t>
            </w:r>
            <w:bookmarkEnd w:id="17"/>
            <w:r w:rsidRPr="00C40391">
              <w:rPr>
                <w:rFonts w:asciiTheme="minorEastAsia" w:eastAsiaTheme="minorEastAsia" w:hAnsiTheme="minorEastAsia" w:hint="eastAsia"/>
              </w:rPr>
              <w:t>监督审核：评价组织管理体系的持续符合性和有效性，以确定是否推荐保持认证证书。</w:t>
            </w:r>
          </w:p>
          <w:p w:rsidR="004C7A3D" w:rsidRPr="00C40391" w:rsidRDefault="004C7A3D">
            <w:pPr>
              <w:rPr>
                <w:rFonts w:asciiTheme="minorEastAsia" w:eastAsiaTheme="minorEastAsia" w:hAnsiTheme="minorEastAsia"/>
              </w:rPr>
            </w:pPr>
            <w:bookmarkStart w:id="18" w:name="再认证勾选Add1"/>
            <w:r w:rsidRPr="00C40391">
              <w:rPr>
                <w:rFonts w:asciiTheme="minorEastAsia" w:eastAsiaTheme="minorEastAsia" w:hAnsiTheme="minorEastAsia" w:hint="eastAsia"/>
              </w:rPr>
              <w:t>□</w:t>
            </w:r>
            <w:bookmarkEnd w:id="18"/>
            <w:r w:rsidRPr="00C40391">
              <w:rPr>
                <w:rFonts w:asciiTheme="minorEastAsia" w:eastAsiaTheme="minorEastAsia" w:hAnsiTheme="minorEastAsia" w:hint="eastAsia"/>
              </w:rPr>
              <w:t>再认证：评价组织管理体系整体的持续符合性和有效性，以确定是否推荐更新认证并换发认证证书。</w:t>
            </w:r>
          </w:p>
          <w:p w:rsidR="004C7A3D" w:rsidRPr="00C40391" w:rsidRDefault="004C7A3D">
            <w:pPr>
              <w:rPr>
                <w:rFonts w:asciiTheme="minorEastAsia" w:eastAsiaTheme="minorEastAsia" w:hAnsiTheme="minorEastAsia"/>
              </w:rPr>
            </w:pPr>
            <w:bookmarkStart w:id="19" w:name="扩项勾选"/>
            <w:r w:rsidRPr="00C40391">
              <w:rPr>
                <w:rFonts w:asciiTheme="minorEastAsia" w:eastAsiaTheme="minorEastAsia" w:hAnsiTheme="minorEastAsia" w:hint="eastAsia"/>
              </w:rPr>
              <w:t>□</w:t>
            </w:r>
            <w:bookmarkEnd w:id="19"/>
            <w:r w:rsidRPr="00C40391">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□其他：</w:t>
            </w:r>
          </w:p>
        </w:tc>
      </w:tr>
      <w:tr w:rsidR="002071EA" w:rsidRPr="00C40391">
        <w:trPr>
          <w:cantSplit/>
          <w:trHeight w:hRule="exact" w:val="1297"/>
        </w:trPr>
        <w:tc>
          <w:tcPr>
            <w:tcW w:w="1632" w:type="dxa"/>
            <w:gridSpan w:val="2"/>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审核准则</w:t>
            </w:r>
          </w:p>
          <w:p w:rsidR="004C7A3D" w:rsidRPr="00C40391" w:rsidRDefault="004C7A3D">
            <w:pPr>
              <w:rPr>
                <w:rFonts w:asciiTheme="minorEastAsia" w:eastAsiaTheme="minorEastAsia" w:hAnsiTheme="minorEastAsia"/>
              </w:rPr>
            </w:pPr>
          </w:p>
        </w:tc>
        <w:tc>
          <w:tcPr>
            <w:tcW w:w="7831" w:type="dxa"/>
            <w:gridSpan w:val="3"/>
            <w:tcMar>
              <w:left w:w="113" w:type="dxa"/>
            </w:tcMar>
          </w:tcPr>
          <w:p w:rsidR="004C7A3D" w:rsidRPr="00C40391" w:rsidRDefault="004C7A3D">
            <w:pPr>
              <w:rPr>
                <w:rFonts w:asciiTheme="minorEastAsia" w:eastAsiaTheme="minorEastAsia" w:hAnsiTheme="minorEastAsia"/>
              </w:rPr>
            </w:pPr>
            <w:bookmarkStart w:id="20" w:name="Q勾选Add1"/>
            <w:r w:rsidRPr="00C40391">
              <w:rPr>
                <w:rFonts w:asciiTheme="minorEastAsia" w:eastAsiaTheme="minorEastAsia" w:hAnsiTheme="minorEastAsia" w:hint="eastAsia"/>
                <w:lang w:val="de-DE"/>
              </w:rPr>
              <w:t>■</w:t>
            </w:r>
            <w:bookmarkEnd w:id="20"/>
            <w:r w:rsidRPr="00C40391">
              <w:rPr>
                <w:rFonts w:asciiTheme="minorEastAsia" w:eastAsiaTheme="minorEastAsia" w:hAnsiTheme="minorEastAsia" w:hint="eastAsia"/>
                <w:lang w:val="de-DE"/>
              </w:rPr>
              <w:t>GB/T19001-2016</w:t>
            </w:r>
            <w:r w:rsidRPr="00C40391">
              <w:rPr>
                <w:rFonts w:asciiTheme="minorEastAsia" w:eastAsiaTheme="minorEastAsia" w:hAnsiTheme="minorEastAsia" w:hint="eastAsia"/>
              </w:rPr>
              <w:t>/</w:t>
            </w:r>
            <w:r w:rsidRPr="00C40391">
              <w:rPr>
                <w:rFonts w:asciiTheme="minorEastAsia" w:eastAsiaTheme="minorEastAsia" w:hAnsiTheme="minorEastAsia" w:hint="eastAsia"/>
                <w:lang w:val="de-DE"/>
              </w:rPr>
              <w:t>ISO</w:t>
            </w:r>
            <w:r w:rsidRPr="00C40391">
              <w:rPr>
                <w:rFonts w:asciiTheme="minorEastAsia" w:eastAsiaTheme="minorEastAsia" w:hAnsiTheme="minorEastAsia" w:hint="eastAsia"/>
              </w:rPr>
              <w:t>9</w:t>
            </w:r>
            <w:r w:rsidRPr="00C40391">
              <w:rPr>
                <w:rFonts w:asciiTheme="minorEastAsia" w:eastAsiaTheme="minorEastAsia" w:hAnsiTheme="minorEastAsia" w:hint="eastAsia"/>
                <w:lang w:val="de-DE"/>
              </w:rPr>
              <w:t>001：201</w:t>
            </w:r>
            <w:r w:rsidRPr="00C40391">
              <w:rPr>
                <w:rFonts w:asciiTheme="minorEastAsia" w:eastAsiaTheme="minorEastAsia" w:hAnsiTheme="minorEastAsia" w:hint="eastAsia"/>
              </w:rPr>
              <w:t xml:space="preserve">5   </w:t>
            </w:r>
            <w:bookmarkStart w:id="21" w:name="QJ勾选Add1"/>
            <w:r w:rsidRPr="00C40391">
              <w:rPr>
                <w:rFonts w:asciiTheme="minorEastAsia" w:eastAsiaTheme="minorEastAsia" w:hAnsiTheme="minorEastAsia" w:hint="eastAsia"/>
                <w:lang w:val="de-DE"/>
              </w:rPr>
              <w:t>□</w:t>
            </w:r>
            <w:bookmarkEnd w:id="21"/>
            <w:r w:rsidRPr="00C40391">
              <w:rPr>
                <w:rFonts w:asciiTheme="minorEastAsia" w:eastAsiaTheme="minorEastAsia" w:hAnsiTheme="minorEastAsia" w:hint="eastAsia"/>
                <w:lang w:val="de-DE"/>
              </w:rPr>
              <w:t>GB/T 50430-2017</w:t>
            </w:r>
          </w:p>
          <w:p w:rsidR="004C7A3D" w:rsidRPr="00C40391" w:rsidRDefault="004C7A3D">
            <w:pPr>
              <w:rPr>
                <w:rFonts w:asciiTheme="minorEastAsia" w:eastAsiaTheme="minorEastAsia" w:hAnsiTheme="minorEastAsia"/>
                <w:lang w:val="de-DE"/>
              </w:rPr>
            </w:pPr>
            <w:bookmarkStart w:id="22" w:name="E勾选Add1"/>
            <w:r w:rsidRPr="00C40391">
              <w:rPr>
                <w:rFonts w:asciiTheme="minorEastAsia" w:eastAsiaTheme="minorEastAsia" w:hAnsiTheme="minorEastAsia" w:hint="eastAsia"/>
                <w:lang w:val="de-DE"/>
              </w:rPr>
              <w:t>■</w:t>
            </w:r>
            <w:bookmarkEnd w:id="22"/>
            <w:r w:rsidRPr="00C40391">
              <w:rPr>
                <w:rFonts w:asciiTheme="minorEastAsia" w:eastAsiaTheme="minorEastAsia" w:hAnsiTheme="minorEastAsia" w:hint="eastAsia"/>
                <w:lang w:val="de-DE"/>
              </w:rPr>
              <w:t>GB/T24001-2016</w:t>
            </w:r>
            <w:r w:rsidRPr="00C40391">
              <w:rPr>
                <w:rFonts w:asciiTheme="minorEastAsia" w:eastAsiaTheme="minorEastAsia" w:hAnsiTheme="minorEastAsia" w:hint="eastAsia"/>
              </w:rPr>
              <w:t>/</w:t>
            </w:r>
            <w:r w:rsidRPr="00C40391">
              <w:rPr>
                <w:rFonts w:asciiTheme="minorEastAsia" w:eastAsiaTheme="minorEastAsia" w:hAnsiTheme="minorEastAsia" w:hint="eastAsia"/>
                <w:lang w:val="de-DE"/>
              </w:rPr>
              <w:t>ISO</w:t>
            </w:r>
            <w:r w:rsidRPr="00C40391">
              <w:rPr>
                <w:rFonts w:asciiTheme="minorEastAsia" w:eastAsiaTheme="minorEastAsia" w:hAnsiTheme="minorEastAsia" w:hint="eastAsia"/>
              </w:rPr>
              <w:t>14</w:t>
            </w:r>
            <w:r w:rsidRPr="00C40391">
              <w:rPr>
                <w:rFonts w:asciiTheme="minorEastAsia" w:eastAsiaTheme="minorEastAsia" w:hAnsiTheme="minorEastAsia" w:hint="eastAsia"/>
                <w:lang w:val="de-DE"/>
              </w:rPr>
              <w:t>001：201</w:t>
            </w:r>
            <w:r w:rsidRPr="00C40391">
              <w:rPr>
                <w:rFonts w:asciiTheme="minorEastAsia" w:eastAsiaTheme="minorEastAsia" w:hAnsiTheme="minorEastAsia" w:hint="eastAsia"/>
              </w:rPr>
              <w:t xml:space="preserve">5  </w:t>
            </w:r>
            <w:bookmarkStart w:id="23" w:name="S勾选Add1"/>
            <w:r w:rsidRPr="00C40391">
              <w:rPr>
                <w:rFonts w:asciiTheme="minorEastAsia" w:eastAsiaTheme="minorEastAsia" w:hAnsiTheme="minorEastAsia" w:hint="eastAsia"/>
                <w:lang w:val="de-DE"/>
              </w:rPr>
              <w:t>■</w:t>
            </w:r>
            <w:bookmarkEnd w:id="23"/>
            <w:r w:rsidRPr="00C40391">
              <w:rPr>
                <w:rFonts w:asciiTheme="minorEastAsia" w:eastAsiaTheme="minorEastAsia" w:hAnsiTheme="minorEastAsia" w:hint="eastAsia"/>
              </w:rPr>
              <w:t>GB/T 45001-2020/</w:t>
            </w:r>
            <w:r w:rsidRPr="00C40391">
              <w:rPr>
                <w:rFonts w:asciiTheme="minorEastAsia" w:eastAsiaTheme="minorEastAsia" w:hAnsiTheme="minorEastAsia" w:hint="eastAsia"/>
                <w:lang w:val="de-DE"/>
              </w:rPr>
              <w:t>ISO45001：2018</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lang w:val="de-DE"/>
              </w:rPr>
              <w:t>□受审核方</w:t>
            </w:r>
            <w:r w:rsidRPr="00C40391">
              <w:rPr>
                <w:rFonts w:asciiTheme="minorEastAsia" w:eastAsiaTheme="minorEastAsia" w:hAnsiTheme="minorEastAsia" w:hint="eastAsia"/>
              </w:rPr>
              <w:t>管理体系成文信息</w:t>
            </w:r>
            <w:r w:rsidRPr="00C40391">
              <w:rPr>
                <w:rFonts w:asciiTheme="minorEastAsia" w:eastAsiaTheme="minorEastAsia" w:hAnsiTheme="minorEastAsia" w:hint="eastAsia"/>
                <w:lang w:val="de-DE"/>
              </w:rPr>
              <w:t>□</w:t>
            </w:r>
            <w:r w:rsidRPr="00C40391">
              <w:rPr>
                <w:rFonts w:asciiTheme="minorEastAsia" w:eastAsiaTheme="minorEastAsia" w:hAnsiTheme="minorEastAsia" w:hint="eastAsia"/>
              </w:rPr>
              <w:t>顾客要求</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lang w:val="de-DE"/>
              </w:rPr>
              <w:t>□适用于受审核方的法律法规及其他要求□认证合同</w:t>
            </w:r>
          </w:p>
        </w:tc>
      </w:tr>
      <w:tr w:rsidR="002071EA" w:rsidRPr="00C40391">
        <w:trPr>
          <w:cantSplit/>
          <w:trHeight w:hRule="exact" w:val="493"/>
        </w:trPr>
        <w:tc>
          <w:tcPr>
            <w:tcW w:w="1632" w:type="dxa"/>
            <w:gridSpan w:val="2"/>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审核方式</w:t>
            </w:r>
          </w:p>
        </w:tc>
        <w:tc>
          <w:tcPr>
            <w:tcW w:w="7831" w:type="dxa"/>
            <w:gridSpan w:val="3"/>
            <w:tcMar>
              <w:left w:w="113" w:type="dxa"/>
            </w:tcMar>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□单一体系审核□结合审核■一体化审核□联合审核</w:t>
            </w:r>
          </w:p>
        </w:tc>
      </w:tr>
      <w:tr w:rsidR="002071EA" w:rsidRPr="00C40391">
        <w:trPr>
          <w:cantSplit/>
          <w:trHeight w:hRule="exact" w:val="393"/>
        </w:trPr>
        <w:tc>
          <w:tcPr>
            <w:tcW w:w="1632" w:type="dxa"/>
            <w:gridSpan w:val="2"/>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4C7A3D" w:rsidRPr="00C40391" w:rsidRDefault="004C7A3D">
            <w:pPr>
              <w:widowControl/>
              <w:jc w:val="left"/>
              <w:rPr>
                <w:rFonts w:asciiTheme="minorEastAsia" w:eastAsiaTheme="minorEastAsia" w:hAnsiTheme="minorEastAsia"/>
              </w:rPr>
            </w:pPr>
            <w:r w:rsidRPr="00C40391">
              <w:rPr>
                <w:rFonts w:asciiTheme="minorEastAsia" w:eastAsiaTheme="minorEastAsia" w:hAnsiTheme="minorEastAsia" w:hint="eastAsia"/>
              </w:rPr>
              <w:t>■</w:t>
            </w:r>
            <w:r w:rsidRPr="00C40391">
              <w:rPr>
                <w:rFonts w:asciiTheme="minorEastAsia" w:eastAsiaTheme="minorEastAsia" w:hAnsiTheme="minorEastAsia" w:cs="宋体" w:hint="eastAsia"/>
                <w:color w:val="000000"/>
                <w:kern w:val="0"/>
                <w:szCs w:val="21"/>
              </w:rPr>
              <w:t>现场审核</w:t>
            </w:r>
            <w:r w:rsidRPr="00C40391">
              <w:rPr>
                <w:rFonts w:asciiTheme="minorEastAsia" w:eastAsiaTheme="minorEastAsia" w:hAnsiTheme="minorEastAsia" w:hint="eastAsia"/>
              </w:rPr>
              <w:t>■</w:t>
            </w:r>
            <w:r w:rsidRPr="00C40391">
              <w:rPr>
                <w:rFonts w:asciiTheme="minorEastAsia" w:eastAsiaTheme="minorEastAsia" w:hAnsiTheme="minorEastAsia" w:cs="宋体" w:hint="eastAsia"/>
                <w:color w:val="000000"/>
                <w:kern w:val="0"/>
                <w:szCs w:val="21"/>
              </w:rPr>
              <w:t>远程审核</w:t>
            </w:r>
            <w:r w:rsidRPr="00C40391">
              <w:rPr>
                <w:rFonts w:asciiTheme="minorEastAsia" w:eastAsiaTheme="minorEastAsia" w:hAnsiTheme="minorEastAsia" w:cs="宋体" w:hint="eastAsia"/>
                <w:color w:val="000000"/>
                <w:kern w:val="0"/>
              </w:rPr>
              <w:t>□</w:t>
            </w:r>
            <w:r w:rsidRPr="00C40391">
              <w:rPr>
                <w:rFonts w:asciiTheme="minorEastAsia" w:eastAsiaTheme="minorEastAsia" w:hAnsiTheme="minorEastAsia" w:cs="宋体" w:hint="eastAsia"/>
                <w:color w:val="000000"/>
                <w:kern w:val="0"/>
                <w:szCs w:val="21"/>
              </w:rPr>
              <w:t>非现场审核（仅限一阶段）</w:t>
            </w:r>
          </w:p>
        </w:tc>
      </w:tr>
      <w:tr w:rsidR="002071EA" w:rsidRPr="00C40391">
        <w:trPr>
          <w:cantSplit/>
          <w:trHeight w:hRule="exact" w:val="393"/>
        </w:trPr>
        <w:tc>
          <w:tcPr>
            <w:tcW w:w="1632" w:type="dxa"/>
            <w:gridSpan w:val="2"/>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审核类型</w:t>
            </w:r>
          </w:p>
        </w:tc>
        <w:tc>
          <w:tcPr>
            <w:tcW w:w="7831" w:type="dxa"/>
            <w:gridSpan w:val="3"/>
            <w:tcMar>
              <w:left w:w="113" w:type="dxa"/>
            </w:tcMar>
          </w:tcPr>
          <w:p w:rsidR="004C7A3D" w:rsidRPr="00C40391" w:rsidRDefault="004C7A3D">
            <w:pPr>
              <w:rPr>
                <w:rFonts w:asciiTheme="minorEastAsia" w:eastAsiaTheme="minorEastAsia" w:hAnsiTheme="minorEastAsia"/>
              </w:rPr>
            </w:pPr>
            <w:bookmarkStart w:id="24" w:name="二阶段勾选"/>
            <w:r w:rsidRPr="00C40391">
              <w:rPr>
                <w:rFonts w:asciiTheme="minorEastAsia" w:eastAsiaTheme="minorEastAsia" w:hAnsiTheme="minorEastAsia" w:hint="eastAsia"/>
              </w:rPr>
              <w:t>■</w:t>
            </w:r>
            <w:bookmarkEnd w:id="24"/>
            <w:r w:rsidRPr="00C40391">
              <w:rPr>
                <w:rFonts w:asciiTheme="minorEastAsia" w:eastAsiaTheme="minorEastAsia" w:hAnsiTheme="minorEastAsia" w:hint="eastAsia"/>
              </w:rPr>
              <w:t>初审二阶段</w:t>
            </w:r>
            <w:bookmarkStart w:id="25" w:name="监督勾选Add1"/>
            <w:r w:rsidRPr="00C40391">
              <w:rPr>
                <w:rFonts w:asciiTheme="minorEastAsia" w:eastAsiaTheme="minorEastAsia" w:hAnsiTheme="minorEastAsia" w:hint="eastAsia"/>
              </w:rPr>
              <w:t>□</w:t>
            </w:r>
            <w:bookmarkEnd w:id="25"/>
            <w:r w:rsidRPr="00C40391">
              <w:rPr>
                <w:rFonts w:asciiTheme="minorEastAsia" w:eastAsiaTheme="minorEastAsia" w:hAnsiTheme="minorEastAsia" w:hint="eastAsia"/>
              </w:rPr>
              <w:t>监督第</w:t>
            </w:r>
            <w:bookmarkStart w:id="26" w:name="监督次数"/>
            <w:bookmarkEnd w:id="26"/>
            <w:r w:rsidRPr="00C40391">
              <w:rPr>
                <w:rFonts w:asciiTheme="minorEastAsia" w:eastAsiaTheme="minorEastAsia" w:hAnsiTheme="minorEastAsia" w:hint="eastAsia"/>
              </w:rPr>
              <w:t>次监督审核</w:t>
            </w:r>
            <w:bookmarkStart w:id="27" w:name="再认证勾选"/>
            <w:r w:rsidRPr="00C40391">
              <w:rPr>
                <w:rFonts w:asciiTheme="minorEastAsia" w:eastAsiaTheme="minorEastAsia" w:hAnsiTheme="minorEastAsia" w:hint="eastAsia"/>
              </w:rPr>
              <w:t>□</w:t>
            </w:r>
            <w:bookmarkEnd w:id="27"/>
            <w:r w:rsidRPr="00C40391">
              <w:rPr>
                <w:rFonts w:asciiTheme="minorEastAsia" w:eastAsiaTheme="minorEastAsia" w:hAnsiTheme="minorEastAsia" w:hint="eastAsia"/>
              </w:rPr>
              <w:t>再认证</w:t>
            </w:r>
            <w:bookmarkStart w:id="28" w:name="扩项勾选Add1"/>
            <w:r w:rsidRPr="00C40391">
              <w:rPr>
                <w:rFonts w:asciiTheme="minorEastAsia" w:eastAsiaTheme="minorEastAsia" w:hAnsiTheme="minorEastAsia" w:hint="eastAsia"/>
              </w:rPr>
              <w:t>□</w:t>
            </w:r>
            <w:bookmarkEnd w:id="28"/>
            <w:r w:rsidRPr="00C40391">
              <w:rPr>
                <w:rFonts w:asciiTheme="minorEastAsia" w:eastAsiaTheme="minorEastAsia" w:hAnsiTheme="minorEastAsia" w:hint="eastAsia"/>
              </w:rPr>
              <w:t>扩大认证□其他</w:t>
            </w:r>
          </w:p>
        </w:tc>
      </w:tr>
      <w:tr w:rsidR="002071EA" w:rsidRPr="00C40391">
        <w:trPr>
          <w:cantSplit/>
          <w:trHeight w:hRule="exact" w:val="650"/>
        </w:trPr>
        <w:tc>
          <w:tcPr>
            <w:tcW w:w="1632" w:type="dxa"/>
            <w:gridSpan w:val="2"/>
          </w:tcPr>
          <w:p w:rsidR="004C7A3D" w:rsidRPr="00C40391" w:rsidRDefault="004C7A3D">
            <w:pPr>
              <w:tabs>
                <w:tab w:val="left" w:pos="4285"/>
              </w:tabs>
              <w:rPr>
                <w:rFonts w:asciiTheme="minorEastAsia" w:eastAsiaTheme="minorEastAsia" w:hAnsiTheme="minorEastAsia" w:cs="Arial"/>
                <w:b/>
                <w:bCs/>
                <w:szCs w:val="21"/>
              </w:rPr>
            </w:pPr>
            <w:r w:rsidRPr="00C40391">
              <w:rPr>
                <w:rFonts w:asciiTheme="minorEastAsia" w:eastAsiaTheme="minorEastAsia" w:hAnsiTheme="minorEastAsia" w:cs="Arial" w:hint="eastAsia"/>
                <w:b/>
                <w:bCs/>
                <w:szCs w:val="21"/>
              </w:rPr>
              <w:t>审核地址（含远程）</w:t>
            </w:r>
          </w:p>
        </w:tc>
        <w:tc>
          <w:tcPr>
            <w:tcW w:w="7831" w:type="dxa"/>
            <w:gridSpan w:val="3"/>
            <w:tcMar>
              <w:left w:w="113" w:type="dxa"/>
            </w:tcMar>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rPr>
              <w:t>重庆市渝北区双龙街道福畅路28号融创</w:t>
            </w:r>
            <w:r w:rsidRPr="00C40391">
              <w:rPr>
                <w:rFonts w:asciiTheme="minorEastAsia" w:eastAsiaTheme="minorEastAsia" w:hAnsiTheme="minorEastAsia" w:hint="eastAsia"/>
              </w:rPr>
              <w:t>.</w:t>
            </w:r>
            <w:r w:rsidRPr="00C40391">
              <w:rPr>
                <w:rFonts w:asciiTheme="minorEastAsia" w:eastAsiaTheme="minorEastAsia" w:hAnsiTheme="minorEastAsia"/>
              </w:rPr>
              <w:t>渝北中央公园二期7幢7-3</w:t>
            </w:r>
          </w:p>
        </w:tc>
      </w:tr>
      <w:tr w:rsidR="002071EA" w:rsidRPr="00C40391">
        <w:trPr>
          <w:cantSplit/>
          <w:trHeight w:hRule="exact" w:val="393"/>
        </w:trPr>
        <w:tc>
          <w:tcPr>
            <w:tcW w:w="1632" w:type="dxa"/>
            <w:gridSpan w:val="2"/>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hint="eastAsia"/>
                <w:b/>
                <w:szCs w:val="21"/>
              </w:rPr>
              <w:t>远程审核方式</w:t>
            </w:r>
          </w:p>
        </w:tc>
        <w:tc>
          <w:tcPr>
            <w:tcW w:w="7831" w:type="dxa"/>
            <w:gridSpan w:val="3"/>
            <w:tcMar>
              <w:left w:w="113" w:type="dxa"/>
            </w:tcMar>
            <w:vAlign w:val="bottom"/>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hint="eastAsia"/>
              </w:rPr>
              <w:t>■</w:t>
            </w:r>
            <w:r w:rsidRPr="00C40391">
              <w:rPr>
                <w:rFonts w:asciiTheme="minorEastAsia" w:eastAsiaTheme="minorEastAsia" w:hAnsiTheme="minorEastAsia" w:hint="eastAsia"/>
                <w:b/>
                <w:szCs w:val="21"/>
              </w:rPr>
              <w:t>音频</w:t>
            </w:r>
            <w:r w:rsidRPr="00C40391">
              <w:rPr>
                <w:rFonts w:asciiTheme="minorEastAsia" w:eastAsiaTheme="minorEastAsia" w:hAnsiTheme="minorEastAsia" w:hint="eastAsia"/>
              </w:rPr>
              <w:t>■</w:t>
            </w:r>
            <w:r w:rsidRPr="00C40391">
              <w:rPr>
                <w:rFonts w:asciiTheme="minorEastAsia" w:eastAsiaTheme="minorEastAsia" w:hAnsiTheme="minorEastAsia" w:hint="eastAsia"/>
                <w:b/>
                <w:szCs w:val="21"/>
              </w:rPr>
              <w:t>视频□数据共享□远程接入</w:t>
            </w:r>
          </w:p>
        </w:tc>
      </w:tr>
      <w:tr w:rsidR="002071EA" w:rsidRPr="00C40391">
        <w:trPr>
          <w:cantSplit/>
          <w:trHeight w:hRule="exact" w:val="393"/>
        </w:trPr>
        <w:tc>
          <w:tcPr>
            <w:tcW w:w="1632" w:type="dxa"/>
            <w:gridSpan w:val="2"/>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hint="eastAsia"/>
              </w:rPr>
              <w:t>■</w:t>
            </w:r>
            <w:r w:rsidRPr="00C40391">
              <w:rPr>
                <w:rFonts w:asciiTheme="minorEastAsia" w:eastAsiaTheme="minorEastAsia" w:hAnsiTheme="minorEastAsia" w:hint="eastAsia"/>
                <w:b/>
                <w:szCs w:val="21"/>
              </w:rPr>
              <w:t>已与受审核方签订信息安全协议□未与受审核方签订信息安全协议</w:t>
            </w:r>
          </w:p>
        </w:tc>
      </w:tr>
      <w:tr w:rsidR="002071EA" w:rsidRPr="00C40391">
        <w:trPr>
          <w:cantSplit/>
          <w:trHeight w:hRule="exact" w:val="747"/>
        </w:trPr>
        <w:tc>
          <w:tcPr>
            <w:tcW w:w="1632" w:type="dxa"/>
            <w:gridSpan w:val="2"/>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hint="eastAsia"/>
                <w:b/>
                <w:szCs w:val="21"/>
              </w:rPr>
              <w:lastRenderedPageBreak/>
              <w:t>远程审核资源</w:t>
            </w:r>
          </w:p>
        </w:tc>
        <w:tc>
          <w:tcPr>
            <w:tcW w:w="7831" w:type="dxa"/>
            <w:gridSpan w:val="3"/>
            <w:tcMar>
              <w:left w:w="113" w:type="dxa"/>
            </w:tcMar>
            <w:vAlign w:val="bottom"/>
          </w:tcPr>
          <w:p w:rsidR="004C7A3D" w:rsidRPr="00C40391" w:rsidRDefault="004C7A3D">
            <w:pPr>
              <w:rPr>
                <w:rFonts w:asciiTheme="minorEastAsia" w:eastAsiaTheme="minorEastAsia" w:hAnsiTheme="minorEastAsia"/>
                <w:b/>
                <w:szCs w:val="21"/>
              </w:rPr>
            </w:pPr>
            <w:r w:rsidRPr="00C40391">
              <w:rPr>
                <w:rFonts w:asciiTheme="minorEastAsia" w:eastAsiaTheme="minorEastAsia" w:hAnsiTheme="minorEastAsia" w:hint="eastAsia"/>
              </w:rPr>
              <w:t>■</w:t>
            </w:r>
            <w:r w:rsidRPr="00C40391">
              <w:rPr>
                <w:rFonts w:asciiTheme="minorEastAsia" w:eastAsiaTheme="minorEastAsia" w:hAnsiTheme="minorEastAsia" w:hint="eastAsia"/>
                <w:b/>
                <w:szCs w:val="21"/>
              </w:rPr>
              <w:t>网络</w:t>
            </w:r>
            <w:r w:rsidRPr="00C40391">
              <w:rPr>
                <w:rFonts w:asciiTheme="minorEastAsia" w:eastAsiaTheme="minorEastAsia" w:hAnsiTheme="minorEastAsia" w:hint="eastAsia"/>
              </w:rPr>
              <w:t>■</w:t>
            </w:r>
            <w:r w:rsidRPr="00C40391">
              <w:rPr>
                <w:rFonts w:asciiTheme="minorEastAsia" w:eastAsiaTheme="minorEastAsia" w:hAnsiTheme="minorEastAsia" w:hint="eastAsia"/>
                <w:b/>
                <w:szCs w:val="21"/>
              </w:rPr>
              <w:t>智能手机□手持设备□笔记本电脑□台式电脑□无人机□摄像机□可穿戴技术□人工智能□其他</w:t>
            </w:r>
          </w:p>
          <w:p w:rsidR="004C7A3D" w:rsidRPr="00C40391" w:rsidRDefault="004C7A3D">
            <w:pPr>
              <w:rPr>
                <w:rFonts w:asciiTheme="minorEastAsia" w:eastAsiaTheme="minorEastAsia" w:hAnsiTheme="minorEastAsia"/>
                <w:b/>
                <w:szCs w:val="21"/>
              </w:rPr>
            </w:pPr>
          </w:p>
          <w:p w:rsidR="004C7A3D" w:rsidRPr="00C40391" w:rsidRDefault="004C7A3D">
            <w:pPr>
              <w:rPr>
                <w:rFonts w:asciiTheme="minorEastAsia" w:eastAsiaTheme="minorEastAsia" w:hAnsiTheme="minorEastAsia"/>
                <w:b/>
                <w:szCs w:val="21"/>
              </w:rPr>
            </w:pPr>
          </w:p>
          <w:p w:rsidR="004C7A3D" w:rsidRPr="00C40391" w:rsidRDefault="004C7A3D">
            <w:pPr>
              <w:rPr>
                <w:rFonts w:asciiTheme="minorEastAsia" w:eastAsiaTheme="minorEastAsia" w:hAnsiTheme="minorEastAsia"/>
                <w:b/>
                <w:szCs w:val="21"/>
              </w:rPr>
            </w:pPr>
          </w:p>
          <w:p w:rsidR="004C7A3D" w:rsidRPr="00C40391" w:rsidRDefault="004C7A3D">
            <w:pPr>
              <w:rPr>
                <w:rFonts w:asciiTheme="minorEastAsia" w:eastAsiaTheme="minorEastAsia" w:hAnsiTheme="minorEastAsia"/>
                <w:b/>
                <w:szCs w:val="21"/>
              </w:rPr>
            </w:pPr>
          </w:p>
        </w:tc>
      </w:tr>
      <w:tr w:rsidR="002071EA" w:rsidRPr="00C40391" w:rsidTr="004C7A3D">
        <w:tblPrEx>
          <w:jc w:val="center"/>
          <w:tblCellMar>
            <w:left w:w="108" w:type="dxa"/>
            <w:right w:w="108" w:type="dxa"/>
          </w:tblCellMar>
        </w:tblPrEx>
        <w:trPr>
          <w:trHeight w:val="478"/>
          <w:jc w:val="center"/>
        </w:trPr>
        <w:tc>
          <w:tcPr>
            <w:tcW w:w="623" w:type="dxa"/>
            <w:vMerge w:val="restart"/>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审核范围</w:t>
            </w:r>
          </w:p>
          <w:p w:rsidR="004C7A3D" w:rsidRPr="00C40391" w:rsidRDefault="004C7A3D">
            <w:pPr>
              <w:rPr>
                <w:rFonts w:asciiTheme="minorEastAsia" w:eastAsiaTheme="minorEastAsia" w:hAnsiTheme="minorEastAsia"/>
              </w:rPr>
            </w:pPr>
          </w:p>
        </w:tc>
        <w:tc>
          <w:tcPr>
            <w:tcW w:w="5625" w:type="dxa"/>
            <w:gridSpan w:val="3"/>
            <w:vMerge w:val="restart"/>
            <w:vAlign w:val="center"/>
          </w:tcPr>
          <w:p w:rsidR="004C7A3D" w:rsidRPr="00C40391" w:rsidRDefault="004C7A3D" w:rsidP="004C7A3D">
            <w:pPr>
              <w:rPr>
                <w:rFonts w:asciiTheme="minorEastAsia" w:eastAsiaTheme="minorEastAsia" w:hAnsiTheme="minorEastAsia"/>
              </w:rPr>
            </w:pPr>
            <w:bookmarkStart w:id="29" w:name="审核范围"/>
            <w:r w:rsidRPr="00C40391">
              <w:rPr>
                <w:rFonts w:asciiTheme="minorEastAsia" w:eastAsiaTheme="minorEastAsia" w:hAnsiTheme="minorEastAsia"/>
              </w:rPr>
              <w:t>Q：园林绿化工程施工；苗木销售；园林绿化养护</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E：园林绿化工程施工；苗木销售；园林绿化养护所涉及场所的相关环境管理活动</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O：园林绿化工程施工；苗木销售；园林绿化养护所涉及场所的相关职业健康安全管理活动</w:t>
            </w:r>
            <w:bookmarkEnd w:id="29"/>
          </w:p>
        </w:tc>
        <w:tc>
          <w:tcPr>
            <w:tcW w:w="3215"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专业代码</w:t>
            </w:r>
          </w:p>
        </w:tc>
      </w:tr>
      <w:tr w:rsidR="002071EA" w:rsidRPr="00C40391" w:rsidTr="004C7A3D">
        <w:tblPrEx>
          <w:jc w:val="center"/>
          <w:tblCellMar>
            <w:left w:w="108" w:type="dxa"/>
            <w:right w:w="108" w:type="dxa"/>
          </w:tblCellMar>
        </w:tblPrEx>
        <w:trPr>
          <w:trHeight w:val="1942"/>
          <w:jc w:val="center"/>
        </w:trPr>
        <w:tc>
          <w:tcPr>
            <w:tcW w:w="623" w:type="dxa"/>
            <w:vMerge/>
            <w:vAlign w:val="center"/>
          </w:tcPr>
          <w:p w:rsidR="004C7A3D" w:rsidRPr="00C40391" w:rsidRDefault="004C7A3D">
            <w:pPr>
              <w:rPr>
                <w:rFonts w:asciiTheme="minorEastAsia" w:eastAsiaTheme="minorEastAsia" w:hAnsiTheme="minorEastAsia"/>
              </w:rPr>
            </w:pPr>
          </w:p>
        </w:tc>
        <w:tc>
          <w:tcPr>
            <w:tcW w:w="5625" w:type="dxa"/>
            <w:gridSpan w:val="3"/>
            <w:vMerge/>
            <w:vAlign w:val="center"/>
          </w:tcPr>
          <w:p w:rsidR="004C7A3D" w:rsidRPr="00C40391" w:rsidRDefault="004C7A3D" w:rsidP="004C7A3D">
            <w:pPr>
              <w:rPr>
                <w:rFonts w:asciiTheme="minorEastAsia" w:eastAsiaTheme="minorEastAsia" w:hAnsiTheme="minorEastAsia"/>
              </w:rPr>
            </w:pPr>
          </w:p>
        </w:tc>
        <w:tc>
          <w:tcPr>
            <w:tcW w:w="3215" w:type="dxa"/>
            <w:vAlign w:val="center"/>
          </w:tcPr>
          <w:p w:rsidR="004C7A3D" w:rsidRPr="00C40391" w:rsidRDefault="004C7A3D">
            <w:pPr>
              <w:rPr>
                <w:rFonts w:asciiTheme="minorEastAsia" w:eastAsiaTheme="minorEastAsia" w:hAnsiTheme="minorEastAsia"/>
              </w:rPr>
            </w:pPr>
            <w:bookmarkStart w:id="30" w:name="专业代码"/>
            <w:r w:rsidRPr="00C40391">
              <w:rPr>
                <w:rFonts w:asciiTheme="minorEastAsia" w:eastAsiaTheme="minorEastAsia" w:hAnsiTheme="minorEastAsia"/>
              </w:rPr>
              <w:t>Q：29.06.02;35.17.00</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E：29.06.02;35.17.00</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O：29.06.02;35.17.00</w:t>
            </w:r>
            <w:bookmarkEnd w:id="30"/>
          </w:p>
        </w:tc>
      </w:tr>
      <w:tr w:rsidR="002071EA" w:rsidRPr="00C40391">
        <w:tblPrEx>
          <w:jc w:val="center"/>
          <w:tblCellMar>
            <w:left w:w="108" w:type="dxa"/>
            <w:right w:w="108" w:type="dxa"/>
          </w:tblCellMar>
        </w:tblPrEx>
        <w:trPr>
          <w:trHeight w:val="623"/>
          <w:jc w:val="center"/>
        </w:trPr>
        <w:tc>
          <w:tcPr>
            <w:tcW w:w="1632" w:type="dxa"/>
            <w:gridSpan w:val="2"/>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不适用ISO9001的条款</w:t>
            </w:r>
          </w:p>
        </w:tc>
        <w:tc>
          <w:tcPr>
            <w:tcW w:w="7831" w:type="dxa"/>
            <w:gridSpan w:val="3"/>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8.3</w:t>
            </w:r>
          </w:p>
        </w:tc>
      </w:tr>
      <w:tr w:rsidR="002071EA" w:rsidRPr="00C40391">
        <w:tblPrEx>
          <w:jc w:val="center"/>
          <w:tblCellMar>
            <w:left w:w="108" w:type="dxa"/>
            <w:right w:w="108" w:type="dxa"/>
          </w:tblCellMar>
        </w:tblPrEx>
        <w:trPr>
          <w:trHeight w:val="623"/>
          <w:jc w:val="center"/>
        </w:trPr>
        <w:tc>
          <w:tcPr>
            <w:tcW w:w="1632" w:type="dxa"/>
            <w:gridSpan w:val="2"/>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不适用的理由（可多选）</w:t>
            </w:r>
          </w:p>
        </w:tc>
        <w:tc>
          <w:tcPr>
            <w:tcW w:w="7831" w:type="dxa"/>
            <w:gridSpan w:val="3"/>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□受审核组织没有设计开发的责任</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□受审核组织没有设计开发的能力</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□受审核组织没有设计开发修改的权力</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■受审核组织按照顾客图纸和合同要求提供生产和服务</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□受审核组织按照公司总部的技术要求提供生产和服务</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■受审核组织按照传统工艺提供生产和服务</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■产品/服务流程系体系建立前确定，近期也不预期变更</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□其他：</w:t>
            </w:r>
          </w:p>
        </w:tc>
      </w:tr>
      <w:tr w:rsidR="002071EA" w:rsidRPr="00C40391">
        <w:tblPrEx>
          <w:jc w:val="center"/>
          <w:tblCellMar>
            <w:left w:w="108" w:type="dxa"/>
            <w:right w:w="108" w:type="dxa"/>
          </w:tblCellMar>
        </w:tblPrEx>
        <w:trPr>
          <w:trHeight w:val="623"/>
          <w:jc w:val="center"/>
        </w:trPr>
        <w:tc>
          <w:tcPr>
            <w:tcW w:w="1632" w:type="dxa"/>
            <w:gridSpan w:val="2"/>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体系文件实施时间</w:t>
            </w:r>
          </w:p>
        </w:tc>
        <w:tc>
          <w:tcPr>
            <w:tcW w:w="2733"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2021年12月1日</w:t>
            </w:r>
          </w:p>
          <w:p w:rsidR="004C7A3D" w:rsidRPr="00C40391" w:rsidRDefault="004C7A3D">
            <w:pPr>
              <w:rPr>
                <w:rFonts w:asciiTheme="minorEastAsia" w:eastAsiaTheme="minorEastAsia" w:hAnsiTheme="minorEastAsia"/>
              </w:rPr>
            </w:pPr>
          </w:p>
        </w:tc>
        <w:tc>
          <w:tcPr>
            <w:tcW w:w="1883"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管理体系运行已超过3个月</w:t>
            </w:r>
          </w:p>
        </w:tc>
        <w:tc>
          <w:tcPr>
            <w:tcW w:w="3215"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■是□否</w:t>
            </w:r>
          </w:p>
        </w:tc>
      </w:tr>
      <w:tr w:rsidR="002071EA" w:rsidRPr="00C40391">
        <w:tblPrEx>
          <w:jc w:val="center"/>
          <w:tblCellMar>
            <w:left w:w="108" w:type="dxa"/>
            <w:right w:w="108" w:type="dxa"/>
          </w:tblCellMar>
        </w:tblPrEx>
        <w:trPr>
          <w:trHeight w:val="564"/>
          <w:jc w:val="center"/>
        </w:trPr>
        <w:tc>
          <w:tcPr>
            <w:tcW w:w="1632" w:type="dxa"/>
            <w:gridSpan w:val="2"/>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上次审核时间</w:t>
            </w:r>
          </w:p>
        </w:tc>
        <w:tc>
          <w:tcPr>
            <w:tcW w:w="2733"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年月日</w:t>
            </w:r>
          </w:p>
        </w:tc>
        <w:tc>
          <w:tcPr>
            <w:tcW w:w="1883"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认证证书有效期</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（初审除外）</w:t>
            </w:r>
          </w:p>
        </w:tc>
        <w:tc>
          <w:tcPr>
            <w:tcW w:w="3215"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有效至年月日</w:t>
            </w:r>
          </w:p>
        </w:tc>
      </w:tr>
    </w:tbl>
    <w:p w:rsidR="004C7A3D" w:rsidRPr="00C40391" w:rsidRDefault="004C7A3D">
      <w:pPr>
        <w:rPr>
          <w:rFonts w:asciiTheme="minorEastAsia" w:eastAsiaTheme="minorEastAsia" w:hAnsiTheme="minorEastAsia"/>
        </w:rPr>
      </w:pPr>
    </w:p>
    <w:p w:rsidR="004C7A3D" w:rsidRPr="00C40391" w:rsidRDefault="004C7A3D">
      <w:pPr>
        <w:rPr>
          <w:rFonts w:asciiTheme="minorEastAsia" w:eastAsiaTheme="minorEastAsia" w:hAnsiTheme="minorEastAsia"/>
          <w:lang w:eastAsia="ja-JP"/>
        </w:rPr>
      </w:pPr>
      <w:r w:rsidRPr="00C40391">
        <w:rPr>
          <w:rFonts w:asciiTheme="minorEastAsia" w:eastAsiaTheme="minorEastAsia" w:hAnsiTheme="minorEastAsia" w:hint="eastAsia"/>
        </w:rPr>
        <w:t>本次审核</w:t>
      </w:r>
      <w:r w:rsidRPr="00C40391">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071EA" w:rsidRPr="00C40391">
        <w:trPr>
          <w:cantSplit/>
          <w:trHeight w:val="283"/>
        </w:trPr>
        <w:tc>
          <w:tcPr>
            <w:tcW w:w="647" w:type="dxa"/>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场所编号</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经营场所的地址</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员工人数</w:t>
            </w:r>
          </w:p>
        </w:tc>
        <w:tc>
          <w:tcPr>
            <w:tcW w:w="2803" w:type="dxa"/>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审核范围（产品和过程）</w:t>
            </w:r>
          </w:p>
          <w:p w:rsidR="004C7A3D" w:rsidRPr="00C40391" w:rsidRDefault="004C7A3D">
            <w:pPr>
              <w:rPr>
                <w:rFonts w:asciiTheme="minorEastAsia" w:eastAsiaTheme="minorEastAsia" w:hAnsiTheme="minorEastAsia"/>
              </w:rPr>
            </w:pPr>
          </w:p>
          <w:p w:rsidR="004C7A3D" w:rsidRPr="00C40391" w:rsidRDefault="004C7A3D">
            <w:pPr>
              <w:rPr>
                <w:rFonts w:asciiTheme="minorEastAsia" w:eastAsiaTheme="minorEastAsia" w:hAnsiTheme="minorEastAsia"/>
              </w:rPr>
            </w:pPr>
          </w:p>
        </w:tc>
        <w:tc>
          <w:tcPr>
            <w:tcW w:w="669" w:type="dxa"/>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被审核了</w:t>
            </w:r>
          </w:p>
        </w:tc>
      </w:tr>
      <w:tr w:rsidR="004C7A3D" w:rsidRPr="00C40391">
        <w:trPr>
          <w:cantSplit/>
          <w:trHeight w:val="445"/>
        </w:trPr>
        <w:tc>
          <w:tcPr>
            <w:tcW w:w="647" w:type="dxa"/>
            <w:vAlign w:val="center"/>
          </w:tcPr>
          <w:p w:rsidR="004C7A3D" w:rsidRPr="00C40391" w:rsidRDefault="004C7A3D">
            <w:pPr>
              <w:rPr>
                <w:rFonts w:asciiTheme="minorEastAsia" w:eastAsiaTheme="minorEastAsia" w:hAnsiTheme="minorEastAsia"/>
                <w:lang w:eastAsia="ja-JP"/>
              </w:rPr>
            </w:pPr>
            <w:r w:rsidRPr="00C40391">
              <w:rPr>
                <w:rFonts w:asciiTheme="minorEastAsia" w:eastAsiaTheme="minorEastAsia" w:hAnsiTheme="minorEastAsia" w:hint="eastAsia"/>
                <w:lang w:eastAsia="ja-JP"/>
              </w:rPr>
              <w:t>01</w:t>
            </w:r>
          </w:p>
        </w:tc>
        <w:tc>
          <w:tcPr>
            <w:tcW w:w="2267" w:type="dxa"/>
          </w:tcPr>
          <w:p w:rsidR="004C7A3D" w:rsidRPr="00C40391" w:rsidRDefault="004C7A3D" w:rsidP="004C7A3D">
            <w:pPr>
              <w:spacing w:before="40" w:after="40"/>
              <w:rPr>
                <w:rFonts w:asciiTheme="minorEastAsia" w:eastAsiaTheme="minorEastAsia" w:hAnsiTheme="minorEastAsia"/>
                <w:szCs w:val="21"/>
              </w:rPr>
            </w:pPr>
            <w:r w:rsidRPr="00C40391">
              <w:rPr>
                <w:rFonts w:asciiTheme="minorEastAsia" w:eastAsiaTheme="minorEastAsia" w:hAnsiTheme="minorEastAsia"/>
                <w:b/>
                <w:color w:val="000000"/>
                <w:szCs w:val="21"/>
              </w:rPr>
              <w:t>重庆渝发园林有限公司</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重庆市渝北区双龙街道福畅路28号融创</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渝北中央公园二期7幢7-3</w:t>
            </w:r>
          </w:p>
        </w:tc>
        <w:tc>
          <w:tcPr>
            <w:tcW w:w="2267" w:type="dxa"/>
          </w:tcPr>
          <w:p w:rsidR="004C7A3D" w:rsidRPr="00C40391" w:rsidRDefault="004C7A3D" w:rsidP="004C7A3D">
            <w:pPr>
              <w:spacing w:before="40" w:after="40"/>
              <w:rPr>
                <w:rFonts w:asciiTheme="minorEastAsia" w:eastAsiaTheme="minorEastAsia" w:hAnsiTheme="minorEastAsia"/>
                <w:szCs w:val="21"/>
                <w:lang w:val="de-DE" w:eastAsia="ja-JP"/>
              </w:rPr>
            </w:pPr>
            <w:r w:rsidRPr="00C40391">
              <w:rPr>
                <w:rFonts w:asciiTheme="minorEastAsia" w:eastAsiaTheme="minorEastAsia" w:hAnsiTheme="minorEastAsia"/>
                <w:b/>
                <w:color w:val="000000"/>
                <w:szCs w:val="21"/>
              </w:rPr>
              <w:t>重庆市渝北区双龙街道福畅路28号融创</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渝北中央公园二期7幢7-3</w:t>
            </w:r>
          </w:p>
        </w:tc>
        <w:tc>
          <w:tcPr>
            <w:tcW w:w="571" w:type="dxa"/>
            <w:vAlign w:val="center"/>
          </w:tcPr>
          <w:p w:rsidR="004C7A3D" w:rsidRPr="00C40391" w:rsidRDefault="004C7A3D" w:rsidP="004C7A3D">
            <w:pPr>
              <w:spacing w:before="40" w:after="40"/>
              <w:rPr>
                <w:rFonts w:asciiTheme="minorEastAsia" w:eastAsiaTheme="minorEastAsia" w:hAnsiTheme="minorEastAsia"/>
                <w:szCs w:val="21"/>
              </w:rPr>
            </w:pPr>
            <w:r w:rsidRPr="00C40391">
              <w:rPr>
                <w:rFonts w:asciiTheme="minorEastAsia" w:eastAsiaTheme="minorEastAsia" w:hAnsiTheme="minorEastAsia" w:hint="eastAsia"/>
                <w:szCs w:val="21"/>
              </w:rPr>
              <w:t>34</w:t>
            </w:r>
          </w:p>
        </w:tc>
        <w:tc>
          <w:tcPr>
            <w:tcW w:w="2803"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Q：园林绿化工程施工；苗木销售；园林绿化养护</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E：园林绿化工程施工；苗木销售；园林绿化养护所涉及场所的相关环境管理活动</w:t>
            </w:r>
          </w:p>
          <w:p w:rsidR="004C7A3D" w:rsidRPr="00C40391" w:rsidRDefault="004C7A3D" w:rsidP="004C7A3D">
            <w:pPr>
              <w:pStyle w:val="TMaccreditation"/>
              <w:rPr>
                <w:rFonts w:asciiTheme="minorEastAsia" w:eastAsiaTheme="minorEastAsia" w:hAnsiTheme="minorEastAsia" w:cs="Arial"/>
                <w:sz w:val="21"/>
                <w:szCs w:val="21"/>
                <w:lang w:val="en-US" w:eastAsia="ja-JP"/>
              </w:rPr>
            </w:pPr>
            <w:r w:rsidRPr="00C40391">
              <w:rPr>
                <w:rFonts w:asciiTheme="minorEastAsia" w:eastAsiaTheme="minorEastAsia" w:hAnsiTheme="minorEastAsia"/>
              </w:rPr>
              <w:t>O：园林绿化工程施工；苗木销售；园林绿化养护所涉及场所的相关职业健康安全管理活动</w:t>
            </w:r>
          </w:p>
        </w:tc>
        <w:tc>
          <w:tcPr>
            <w:tcW w:w="669" w:type="dxa"/>
            <w:vAlign w:val="center"/>
          </w:tcPr>
          <w:p w:rsidR="004C7A3D" w:rsidRPr="00C40391" w:rsidRDefault="004C7A3D" w:rsidP="004C7A3D">
            <w:pPr>
              <w:rPr>
                <w:rFonts w:asciiTheme="minorEastAsia" w:eastAsiaTheme="minorEastAsia" w:hAnsiTheme="minorEastAsia"/>
                <w:b/>
                <w:color w:val="000000"/>
                <w:szCs w:val="21"/>
                <w:lang w:val="de-DE"/>
              </w:rPr>
            </w:pPr>
            <w:r w:rsidRPr="00C40391">
              <w:rPr>
                <w:rFonts w:asciiTheme="minorEastAsia" w:eastAsiaTheme="minorEastAsia" w:hAnsiTheme="minorEastAsia" w:hint="eastAsia"/>
                <w:b/>
                <w:color w:val="000000"/>
                <w:szCs w:val="21"/>
                <w:lang w:val="de-DE"/>
              </w:rPr>
              <w:t>GB/T19001-2016</w:t>
            </w:r>
            <w:r w:rsidRPr="00C40391">
              <w:rPr>
                <w:rFonts w:asciiTheme="minorEastAsia" w:eastAsiaTheme="minorEastAsia" w:hAnsiTheme="minorEastAsia" w:hint="eastAsia"/>
                <w:b/>
                <w:color w:val="000000"/>
                <w:szCs w:val="21"/>
              </w:rPr>
              <w:t xml:space="preserve"> </w:t>
            </w:r>
            <w:r w:rsidRPr="00C40391">
              <w:rPr>
                <w:rFonts w:asciiTheme="minorEastAsia" w:eastAsiaTheme="minorEastAsia" w:hAnsiTheme="minorEastAsia" w:hint="eastAsia"/>
                <w:b/>
                <w:color w:val="000000"/>
                <w:szCs w:val="21"/>
                <w:lang w:val="de-DE"/>
              </w:rPr>
              <w:t>GB/T24001-2016</w:t>
            </w:r>
          </w:p>
          <w:p w:rsidR="004C7A3D" w:rsidRPr="00C40391" w:rsidRDefault="004C7A3D" w:rsidP="004C7A3D">
            <w:pPr>
              <w:spacing w:before="40" w:after="40"/>
              <w:rPr>
                <w:rFonts w:asciiTheme="minorEastAsia" w:eastAsiaTheme="minorEastAsia" w:hAnsiTheme="minorEastAsia"/>
                <w:szCs w:val="21"/>
                <w:lang w:eastAsia="ja-JP"/>
              </w:rPr>
            </w:pPr>
            <w:r w:rsidRPr="00C40391">
              <w:rPr>
                <w:rFonts w:asciiTheme="minorEastAsia" w:eastAsiaTheme="minorEastAsia" w:hAnsiTheme="minorEastAsia" w:hint="eastAsia"/>
                <w:b/>
                <w:color w:val="000000"/>
                <w:szCs w:val="21"/>
                <w:lang w:val="de-DE"/>
              </w:rPr>
              <w:t>ISO45001：2018</w:t>
            </w:r>
          </w:p>
        </w:tc>
        <w:sdt>
          <w:sdtPr>
            <w:rPr>
              <w:rFonts w:asciiTheme="minorEastAsia" w:eastAsiaTheme="minorEastAsia" w:hAnsiTheme="minorEastAsia"/>
              <w:szCs w:val="21"/>
            </w:rPr>
            <w:id w:val="271604670"/>
          </w:sdtPr>
          <w:sdtContent>
            <w:tc>
              <w:tcPr>
                <w:tcW w:w="668" w:type="dxa"/>
                <w:shd w:val="clear" w:color="auto" w:fill="FFFFFF"/>
              </w:tcPr>
              <w:p w:rsidR="004C7A3D" w:rsidRPr="00C40391" w:rsidRDefault="004C7A3D" w:rsidP="004C7A3D">
                <w:pPr>
                  <w:rPr>
                    <w:rFonts w:asciiTheme="minorEastAsia" w:eastAsiaTheme="minorEastAsia" w:hAnsiTheme="minorEastAsia"/>
                    <w:szCs w:val="21"/>
                  </w:rPr>
                </w:pPr>
                <w:r w:rsidRPr="00C40391">
                  <w:rPr>
                    <w:rFonts w:asciiTheme="minorEastAsia" w:eastAsiaTheme="minorEastAsia" w:hAnsiTheme="minorEastAsia" w:cs="宋体" w:hint="eastAsia"/>
                    <w:szCs w:val="21"/>
                  </w:rPr>
                  <w:t>■</w:t>
                </w:r>
              </w:p>
            </w:tc>
          </w:sdtContent>
        </w:sdt>
      </w:tr>
      <w:tr w:rsidR="004C7A3D" w:rsidRPr="00C40391">
        <w:trPr>
          <w:cantSplit/>
        </w:trPr>
        <w:tc>
          <w:tcPr>
            <w:tcW w:w="647" w:type="dxa"/>
            <w:vAlign w:val="center"/>
          </w:tcPr>
          <w:p w:rsidR="004C7A3D" w:rsidRPr="00C40391" w:rsidRDefault="004C7A3D">
            <w:pPr>
              <w:rPr>
                <w:rFonts w:asciiTheme="minorEastAsia" w:eastAsiaTheme="minorEastAsia" w:hAnsiTheme="minorEastAsia"/>
                <w:lang w:eastAsia="ja-JP"/>
              </w:rPr>
            </w:pPr>
            <w:r w:rsidRPr="00C40391">
              <w:rPr>
                <w:rFonts w:asciiTheme="minorEastAsia" w:eastAsiaTheme="minorEastAsia" w:hAnsiTheme="minorEastAsia" w:hint="eastAsia"/>
                <w:lang w:eastAsia="ja-JP"/>
              </w:rPr>
              <w:lastRenderedPageBreak/>
              <w:t>02</w:t>
            </w:r>
          </w:p>
        </w:tc>
        <w:tc>
          <w:tcPr>
            <w:tcW w:w="2267" w:type="dxa"/>
            <w:vAlign w:val="center"/>
          </w:tcPr>
          <w:p w:rsidR="004C7A3D" w:rsidRPr="00C40391" w:rsidRDefault="004C7A3D" w:rsidP="004C7A3D">
            <w:pPr>
              <w:spacing w:before="40" w:after="40"/>
              <w:rPr>
                <w:rFonts w:asciiTheme="minorEastAsia" w:eastAsiaTheme="minorEastAsia" w:hAnsiTheme="minorEastAsia"/>
                <w:szCs w:val="21"/>
                <w:lang w:eastAsia="ja-JP"/>
              </w:rPr>
            </w:pPr>
            <w:r w:rsidRPr="00C40391">
              <w:rPr>
                <w:rFonts w:asciiTheme="minorEastAsia" w:eastAsiaTheme="minorEastAsia" w:hAnsiTheme="minorEastAsia"/>
                <w:b/>
                <w:color w:val="000000"/>
                <w:szCs w:val="21"/>
              </w:rPr>
              <w:t>重庆渝发园林有限公司</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重庆市渝北区双龙街道福畅路28号融创</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渝北中央公园二期7幢7-3</w:t>
            </w:r>
          </w:p>
        </w:tc>
        <w:tc>
          <w:tcPr>
            <w:tcW w:w="2267" w:type="dxa"/>
            <w:vAlign w:val="center"/>
          </w:tcPr>
          <w:p w:rsidR="004C7A3D" w:rsidRPr="00C40391" w:rsidRDefault="005D7C6B" w:rsidP="004C7A3D">
            <w:pPr>
              <w:spacing w:before="40" w:after="40"/>
              <w:rPr>
                <w:rFonts w:asciiTheme="minorEastAsia" w:eastAsiaTheme="minorEastAsia" w:hAnsiTheme="minorEastAsia"/>
                <w:szCs w:val="21"/>
                <w:lang w:eastAsia="ja-JP"/>
              </w:rPr>
            </w:pPr>
            <w:r w:rsidRPr="00C40391">
              <w:rPr>
                <w:rFonts w:asciiTheme="minorEastAsia" w:eastAsiaTheme="minorEastAsia" w:hAnsiTheme="minorEastAsia" w:hint="eastAsia"/>
                <w:color w:val="000000"/>
              </w:rPr>
              <w:t>重庆机场路、宝圣大道、兴科大道、鳄鱼馆转盘、回兴立交</w:t>
            </w:r>
          </w:p>
        </w:tc>
        <w:tc>
          <w:tcPr>
            <w:tcW w:w="571" w:type="dxa"/>
            <w:vAlign w:val="center"/>
          </w:tcPr>
          <w:p w:rsidR="004C7A3D" w:rsidRPr="00C40391" w:rsidRDefault="004C7A3D" w:rsidP="004C7A3D">
            <w:pPr>
              <w:spacing w:before="40" w:after="40"/>
              <w:rPr>
                <w:rFonts w:asciiTheme="minorEastAsia" w:eastAsiaTheme="minorEastAsia" w:hAnsiTheme="minorEastAsia"/>
                <w:szCs w:val="21"/>
              </w:rPr>
            </w:pPr>
            <w:r w:rsidRPr="00C40391">
              <w:rPr>
                <w:rFonts w:asciiTheme="minorEastAsia" w:eastAsiaTheme="minorEastAsia" w:hAnsiTheme="minorEastAsia" w:hint="eastAsia"/>
                <w:szCs w:val="21"/>
              </w:rPr>
              <w:t>25</w:t>
            </w:r>
          </w:p>
        </w:tc>
        <w:tc>
          <w:tcPr>
            <w:tcW w:w="2803"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Q：园林绿化工程施工；园林绿化养护</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E：园林绿化工程施工；园林绿化养护所涉及场所的相关环境管理活动</w:t>
            </w:r>
          </w:p>
          <w:p w:rsidR="004C7A3D" w:rsidRPr="00C40391" w:rsidRDefault="004C7A3D" w:rsidP="004C7A3D">
            <w:pPr>
              <w:spacing w:before="40" w:after="40"/>
              <w:rPr>
                <w:rFonts w:asciiTheme="minorEastAsia" w:eastAsiaTheme="minorEastAsia" w:hAnsiTheme="minorEastAsia"/>
                <w:szCs w:val="21"/>
                <w:lang w:eastAsia="ja-JP"/>
              </w:rPr>
            </w:pPr>
            <w:r w:rsidRPr="00C40391">
              <w:rPr>
                <w:rFonts w:asciiTheme="minorEastAsia" w:eastAsiaTheme="minorEastAsia" w:hAnsiTheme="minorEastAsia"/>
              </w:rPr>
              <w:t>O：园林绿化工程施工；园林绿化养护所涉及场所的相关职业健康安全管理活动</w:t>
            </w:r>
          </w:p>
        </w:tc>
        <w:tc>
          <w:tcPr>
            <w:tcW w:w="669" w:type="dxa"/>
            <w:vAlign w:val="center"/>
          </w:tcPr>
          <w:p w:rsidR="004C7A3D" w:rsidRPr="00C40391" w:rsidRDefault="004C7A3D" w:rsidP="004C7A3D">
            <w:pPr>
              <w:rPr>
                <w:rFonts w:asciiTheme="minorEastAsia" w:eastAsiaTheme="minorEastAsia" w:hAnsiTheme="minorEastAsia"/>
                <w:b/>
                <w:color w:val="000000"/>
                <w:szCs w:val="21"/>
                <w:lang w:val="de-DE"/>
              </w:rPr>
            </w:pPr>
            <w:r w:rsidRPr="00C40391">
              <w:rPr>
                <w:rFonts w:asciiTheme="minorEastAsia" w:eastAsiaTheme="minorEastAsia" w:hAnsiTheme="minorEastAsia" w:hint="eastAsia"/>
                <w:b/>
                <w:color w:val="000000"/>
                <w:szCs w:val="21"/>
                <w:lang w:val="de-DE"/>
              </w:rPr>
              <w:t>GB/T19001-2016</w:t>
            </w:r>
            <w:r w:rsidRPr="00C40391">
              <w:rPr>
                <w:rFonts w:asciiTheme="minorEastAsia" w:eastAsiaTheme="minorEastAsia" w:hAnsiTheme="minorEastAsia" w:hint="eastAsia"/>
                <w:b/>
                <w:color w:val="000000"/>
                <w:szCs w:val="21"/>
              </w:rPr>
              <w:t xml:space="preserve"> </w:t>
            </w:r>
            <w:r w:rsidRPr="00C40391">
              <w:rPr>
                <w:rFonts w:asciiTheme="minorEastAsia" w:eastAsiaTheme="minorEastAsia" w:hAnsiTheme="minorEastAsia" w:hint="eastAsia"/>
                <w:b/>
                <w:color w:val="000000"/>
                <w:szCs w:val="21"/>
                <w:lang w:val="de-DE"/>
              </w:rPr>
              <w:t>GB/T24001-2016</w:t>
            </w:r>
          </w:p>
          <w:p w:rsidR="004C7A3D" w:rsidRPr="00C40391" w:rsidRDefault="004C7A3D" w:rsidP="004C7A3D">
            <w:pPr>
              <w:spacing w:before="40" w:after="40"/>
              <w:rPr>
                <w:rFonts w:asciiTheme="minorEastAsia" w:eastAsiaTheme="minorEastAsia" w:hAnsiTheme="minorEastAsia"/>
                <w:szCs w:val="21"/>
                <w:lang w:eastAsia="ja-JP"/>
              </w:rPr>
            </w:pPr>
            <w:r w:rsidRPr="00C40391">
              <w:rPr>
                <w:rFonts w:asciiTheme="minorEastAsia" w:eastAsiaTheme="minorEastAsia" w:hAnsiTheme="minorEastAsia" w:hint="eastAsia"/>
                <w:b/>
                <w:color w:val="000000"/>
                <w:szCs w:val="21"/>
                <w:lang w:val="de-DE"/>
              </w:rPr>
              <w:t>ISO45001：2018</w:t>
            </w:r>
          </w:p>
        </w:tc>
        <w:sdt>
          <w:sdtPr>
            <w:rPr>
              <w:rFonts w:asciiTheme="minorEastAsia" w:eastAsiaTheme="minorEastAsia" w:hAnsiTheme="minorEastAsia"/>
              <w:szCs w:val="21"/>
            </w:rPr>
            <w:id w:val="1360237495"/>
          </w:sdtPr>
          <w:sdtContent>
            <w:tc>
              <w:tcPr>
                <w:tcW w:w="668" w:type="dxa"/>
                <w:shd w:val="clear" w:color="auto" w:fill="FFFFFF"/>
              </w:tcPr>
              <w:p w:rsidR="004C7A3D" w:rsidRPr="00C40391" w:rsidRDefault="004C7A3D" w:rsidP="004C7A3D">
                <w:pPr>
                  <w:rPr>
                    <w:rFonts w:asciiTheme="minorEastAsia" w:eastAsiaTheme="minorEastAsia" w:hAnsiTheme="minorEastAsia"/>
                    <w:szCs w:val="21"/>
                  </w:rPr>
                </w:pPr>
                <w:r w:rsidRPr="00C40391">
                  <w:rPr>
                    <w:rFonts w:asciiTheme="minorEastAsia" w:eastAsiaTheme="minorEastAsia" w:hAnsiTheme="minorEastAsia" w:cs="宋体" w:hint="eastAsia"/>
                    <w:szCs w:val="21"/>
                  </w:rPr>
                  <w:t>■</w:t>
                </w:r>
              </w:p>
            </w:tc>
          </w:sdtContent>
        </w:sdt>
      </w:tr>
      <w:tr w:rsidR="004C7A3D" w:rsidRPr="00C40391">
        <w:trPr>
          <w:cantSplit/>
        </w:trPr>
        <w:tc>
          <w:tcPr>
            <w:tcW w:w="647" w:type="dxa"/>
            <w:vAlign w:val="center"/>
          </w:tcPr>
          <w:p w:rsidR="004C7A3D" w:rsidRPr="00C40391" w:rsidRDefault="004C7A3D">
            <w:pPr>
              <w:rPr>
                <w:rFonts w:asciiTheme="minorEastAsia" w:eastAsiaTheme="minorEastAsia" w:hAnsiTheme="minorEastAsia"/>
                <w:lang w:eastAsia="ja-JP"/>
              </w:rPr>
            </w:pPr>
            <w:r w:rsidRPr="00C40391">
              <w:rPr>
                <w:rFonts w:asciiTheme="minorEastAsia" w:eastAsiaTheme="minorEastAsia" w:hAnsiTheme="minorEastAsia" w:hint="eastAsia"/>
                <w:lang w:eastAsia="ja-JP"/>
              </w:rPr>
              <w:t>03</w:t>
            </w:r>
          </w:p>
        </w:tc>
        <w:tc>
          <w:tcPr>
            <w:tcW w:w="2267" w:type="dxa"/>
            <w:vAlign w:val="center"/>
          </w:tcPr>
          <w:p w:rsidR="004C7A3D" w:rsidRPr="00C40391" w:rsidRDefault="004C7A3D">
            <w:pPr>
              <w:rPr>
                <w:rFonts w:asciiTheme="minorEastAsia" w:eastAsiaTheme="minorEastAsia" w:hAnsiTheme="minorEastAsia"/>
                <w:lang w:eastAsia="ja-JP"/>
              </w:rPr>
            </w:pPr>
          </w:p>
        </w:tc>
        <w:tc>
          <w:tcPr>
            <w:tcW w:w="2267" w:type="dxa"/>
            <w:vAlign w:val="center"/>
          </w:tcPr>
          <w:p w:rsidR="004C7A3D" w:rsidRPr="00C40391" w:rsidRDefault="004C7A3D">
            <w:pPr>
              <w:rPr>
                <w:rFonts w:asciiTheme="minorEastAsia" w:eastAsiaTheme="minorEastAsia" w:hAnsiTheme="minorEastAsia"/>
                <w:lang w:eastAsia="ja-JP"/>
              </w:rPr>
            </w:pPr>
          </w:p>
        </w:tc>
        <w:tc>
          <w:tcPr>
            <w:tcW w:w="571" w:type="dxa"/>
            <w:vAlign w:val="center"/>
          </w:tcPr>
          <w:p w:rsidR="004C7A3D" w:rsidRPr="00C40391" w:rsidRDefault="004C7A3D">
            <w:pPr>
              <w:rPr>
                <w:rFonts w:asciiTheme="minorEastAsia" w:eastAsiaTheme="minorEastAsia" w:hAnsiTheme="minorEastAsia"/>
                <w:lang w:eastAsia="ja-JP"/>
              </w:rPr>
            </w:pPr>
          </w:p>
        </w:tc>
        <w:tc>
          <w:tcPr>
            <w:tcW w:w="2803" w:type="dxa"/>
            <w:vAlign w:val="center"/>
          </w:tcPr>
          <w:p w:rsidR="004C7A3D" w:rsidRPr="00C40391" w:rsidRDefault="004C7A3D">
            <w:pPr>
              <w:rPr>
                <w:rFonts w:asciiTheme="minorEastAsia" w:eastAsiaTheme="minorEastAsia" w:hAnsiTheme="minorEastAsia"/>
                <w:lang w:eastAsia="ja-JP"/>
              </w:rPr>
            </w:pPr>
          </w:p>
        </w:tc>
        <w:tc>
          <w:tcPr>
            <w:tcW w:w="669" w:type="dxa"/>
            <w:vAlign w:val="center"/>
          </w:tcPr>
          <w:p w:rsidR="004C7A3D" w:rsidRPr="00C40391" w:rsidRDefault="004C7A3D">
            <w:pPr>
              <w:rPr>
                <w:rFonts w:asciiTheme="minorEastAsia" w:eastAsiaTheme="minorEastAsia" w:hAnsiTheme="minorEastAsia"/>
                <w:lang w:eastAsia="ja-JP"/>
              </w:rPr>
            </w:pPr>
          </w:p>
        </w:tc>
        <w:tc>
          <w:tcPr>
            <w:tcW w:w="668" w:type="dxa"/>
            <w:shd w:val="clear" w:color="auto" w:fill="FFFFFF"/>
          </w:tcPr>
          <w:p w:rsidR="004C7A3D" w:rsidRPr="00C40391" w:rsidRDefault="004C7A3D">
            <w:pPr>
              <w:rPr>
                <w:rFonts w:asciiTheme="minorEastAsia" w:eastAsiaTheme="minorEastAsia" w:hAnsiTheme="minorEastAsia"/>
              </w:rPr>
            </w:pPr>
            <w:r w:rsidRPr="00C40391">
              <w:rPr>
                <w:rFonts w:ascii="MS Gothic" w:eastAsia="MS Gothic" w:hAnsi="MS Gothic" w:cs="MS Gothic" w:hint="eastAsia"/>
              </w:rPr>
              <w:t>☐</w:t>
            </w:r>
          </w:p>
        </w:tc>
      </w:tr>
      <w:tr w:rsidR="004C7A3D" w:rsidRPr="00C40391">
        <w:trPr>
          <w:cantSplit/>
        </w:trPr>
        <w:tc>
          <w:tcPr>
            <w:tcW w:w="647" w:type="dxa"/>
            <w:vAlign w:val="center"/>
          </w:tcPr>
          <w:p w:rsidR="004C7A3D" w:rsidRPr="00C40391" w:rsidRDefault="004C7A3D">
            <w:pPr>
              <w:rPr>
                <w:rFonts w:asciiTheme="minorEastAsia" w:eastAsiaTheme="minorEastAsia" w:hAnsiTheme="minorEastAsia"/>
                <w:lang w:eastAsia="ja-JP"/>
              </w:rPr>
            </w:pPr>
            <w:r w:rsidRPr="00C40391">
              <w:rPr>
                <w:rFonts w:asciiTheme="minorEastAsia" w:eastAsiaTheme="minorEastAsia" w:hAnsiTheme="minorEastAsia" w:hint="eastAsia"/>
                <w:lang w:eastAsia="ja-JP"/>
              </w:rPr>
              <w:t>04</w:t>
            </w:r>
          </w:p>
        </w:tc>
        <w:tc>
          <w:tcPr>
            <w:tcW w:w="2267" w:type="dxa"/>
            <w:vAlign w:val="center"/>
          </w:tcPr>
          <w:p w:rsidR="004C7A3D" w:rsidRPr="00C40391" w:rsidRDefault="004C7A3D">
            <w:pPr>
              <w:rPr>
                <w:rFonts w:asciiTheme="minorEastAsia" w:eastAsiaTheme="minorEastAsia" w:hAnsiTheme="minorEastAsia"/>
                <w:lang w:eastAsia="ja-JP"/>
              </w:rPr>
            </w:pPr>
          </w:p>
        </w:tc>
        <w:tc>
          <w:tcPr>
            <w:tcW w:w="2267" w:type="dxa"/>
            <w:vAlign w:val="center"/>
          </w:tcPr>
          <w:p w:rsidR="004C7A3D" w:rsidRPr="00C40391" w:rsidRDefault="004C7A3D">
            <w:pPr>
              <w:rPr>
                <w:rFonts w:asciiTheme="minorEastAsia" w:eastAsiaTheme="minorEastAsia" w:hAnsiTheme="minorEastAsia"/>
                <w:lang w:eastAsia="ja-JP"/>
              </w:rPr>
            </w:pPr>
          </w:p>
        </w:tc>
        <w:tc>
          <w:tcPr>
            <w:tcW w:w="571" w:type="dxa"/>
            <w:vAlign w:val="center"/>
          </w:tcPr>
          <w:p w:rsidR="004C7A3D" w:rsidRPr="00C40391" w:rsidRDefault="004C7A3D">
            <w:pPr>
              <w:rPr>
                <w:rFonts w:asciiTheme="minorEastAsia" w:eastAsiaTheme="minorEastAsia" w:hAnsiTheme="minorEastAsia"/>
                <w:lang w:eastAsia="ja-JP"/>
              </w:rPr>
            </w:pPr>
          </w:p>
        </w:tc>
        <w:tc>
          <w:tcPr>
            <w:tcW w:w="2803" w:type="dxa"/>
            <w:vAlign w:val="center"/>
          </w:tcPr>
          <w:p w:rsidR="004C7A3D" w:rsidRPr="00C40391" w:rsidRDefault="004C7A3D">
            <w:pPr>
              <w:rPr>
                <w:rFonts w:asciiTheme="minorEastAsia" w:eastAsiaTheme="minorEastAsia" w:hAnsiTheme="minorEastAsia"/>
                <w:lang w:eastAsia="ja-JP"/>
              </w:rPr>
            </w:pPr>
          </w:p>
        </w:tc>
        <w:tc>
          <w:tcPr>
            <w:tcW w:w="669" w:type="dxa"/>
            <w:vAlign w:val="center"/>
          </w:tcPr>
          <w:p w:rsidR="004C7A3D" w:rsidRPr="00C40391" w:rsidRDefault="004C7A3D">
            <w:pPr>
              <w:rPr>
                <w:rFonts w:asciiTheme="minorEastAsia" w:eastAsiaTheme="minorEastAsia" w:hAnsiTheme="minorEastAsia"/>
                <w:lang w:eastAsia="ja-JP"/>
              </w:rPr>
            </w:pPr>
          </w:p>
        </w:tc>
        <w:tc>
          <w:tcPr>
            <w:tcW w:w="668" w:type="dxa"/>
            <w:shd w:val="clear" w:color="auto" w:fill="FFFFFF"/>
          </w:tcPr>
          <w:p w:rsidR="004C7A3D" w:rsidRPr="00C40391" w:rsidRDefault="004C7A3D">
            <w:pPr>
              <w:rPr>
                <w:rFonts w:asciiTheme="minorEastAsia" w:eastAsiaTheme="minorEastAsia" w:hAnsiTheme="minorEastAsia"/>
              </w:rPr>
            </w:pPr>
            <w:r w:rsidRPr="00C40391">
              <w:rPr>
                <w:rFonts w:ascii="MS Gothic" w:eastAsia="MS Gothic" w:hAnsi="MS Gothic" w:cs="MS Gothic" w:hint="eastAsia"/>
              </w:rPr>
              <w:t>☐</w:t>
            </w:r>
          </w:p>
        </w:tc>
      </w:tr>
      <w:tr w:rsidR="004C7A3D" w:rsidRPr="00C40391">
        <w:trPr>
          <w:cantSplit/>
        </w:trPr>
        <w:tc>
          <w:tcPr>
            <w:tcW w:w="647" w:type="dxa"/>
            <w:vAlign w:val="center"/>
          </w:tcPr>
          <w:p w:rsidR="004C7A3D" w:rsidRPr="00C40391" w:rsidRDefault="004C7A3D">
            <w:pPr>
              <w:rPr>
                <w:rFonts w:asciiTheme="minorEastAsia" w:eastAsiaTheme="minorEastAsia" w:hAnsiTheme="minorEastAsia"/>
                <w:lang w:eastAsia="ja-JP"/>
              </w:rPr>
            </w:pPr>
            <w:r w:rsidRPr="00C40391">
              <w:rPr>
                <w:rFonts w:asciiTheme="minorEastAsia" w:eastAsiaTheme="minorEastAsia" w:hAnsiTheme="minorEastAsia" w:hint="eastAsia"/>
                <w:lang w:eastAsia="ja-JP"/>
              </w:rPr>
              <w:t>05</w:t>
            </w:r>
          </w:p>
        </w:tc>
        <w:tc>
          <w:tcPr>
            <w:tcW w:w="2267" w:type="dxa"/>
            <w:vAlign w:val="center"/>
          </w:tcPr>
          <w:p w:rsidR="004C7A3D" w:rsidRPr="00C40391" w:rsidRDefault="004C7A3D">
            <w:pPr>
              <w:rPr>
                <w:rFonts w:asciiTheme="minorEastAsia" w:eastAsiaTheme="minorEastAsia" w:hAnsiTheme="minorEastAsia"/>
                <w:lang w:eastAsia="ja-JP"/>
              </w:rPr>
            </w:pPr>
          </w:p>
        </w:tc>
        <w:tc>
          <w:tcPr>
            <w:tcW w:w="2267" w:type="dxa"/>
            <w:vAlign w:val="center"/>
          </w:tcPr>
          <w:p w:rsidR="004C7A3D" w:rsidRPr="00C40391" w:rsidRDefault="004C7A3D">
            <w:pPr>
              <w:rPr>
                <w:rFonts w:asciiTheme="minorEastAsia" w:eastAsiaTheme="minorEastAsia" w:hAnsiTheme="minorEastAsia"/>
                <w:lang w:eastAsia="ja-JP"/>
              </w:rPr>
            </w:pPr>
          </w:p>
        </w:tc>
        <w:tc>
          <w:tcPr>
            <w:tcW w:w="571" w:type="dxa"/>
            <w:vAlign w:val="center"/>
          </w:tcPr>
          <w:p w:rsidR="004C7A3D" w:rsidRPr="00C40391" w:rsidRDefault="004C7A3D">
            <w:pPr>
              <w:rPr>
                <w:rFonts w:asciiTheme="minorEastAsia" w:eastAsiaTheme="minorEastAsia" w:hAnsiTheme="minorEastAsia"/>
                <w:lang w:eastAsia="ja-JP"/>
              </w:rPr>
            </w:pPr>
          </w:p>
        </w:tc>
        <w:tc>
          <w:tcPr>
            <w:tcW w:w="2803" w:type="dxa"/>
            <w:vAlign w:val="center"/>
          </w:tcPr>
          <w:p w:rsidR="004C7A3D" w:rsidRPr="00C40391" w:rsidRDefault="004C7A3D">
            <w:pPr>
              <w:rPr>
                <w:rFonts w:asciiTheme="minorEastAsia" w:eastAsiaTheme="minorEastAsia" w:hAnsiTheme="minorEastAsia"/>
                <w:lang w:eastAsia="ja-JP"/>
              </w:rPr>
            </w:pPr>
          </w:p>
        </w:tc>
        <w:tc>
          <w:tcPr>
            <w:tcW w:w="669" w:type="dxa"/>
            <w:vAlign w:val="center"/>
          </w:tcPr>
          <w:p w:rsidR="004C7A3D" w:rsidRPr="00C40391" w:rsidRDefault="004C7A3D">
            <w:pPr>
              <w:rPr>
                <w:rFonts w:asciiTheme="minorEastAsia" w:eastAsiaTheme="minorEastAsia" w:hAnsiTheme="minorEastAsia"/>
                <w:lang w:eastAsia="ja-JP"/>
              </w:rPr>
            </w:pPr>
          </w:p>
        </w:tc>
        <w:tc>
          <w:tcPr>
            <w:tcW w:w="668" w:type="dxa"/>
            <w:shd w:val="clear" w:color="auto" w:fill="FFFFFF"/>
          </w:tcPr>
          <w:p w:rsidR="004C7A3D" w:rsidRPr="00C40391" w:rsidRDefault="004C7A3D">
            <w:pPr>
              <w:rPr>
                <w:rFonts w:asciiTheme="minorEastAsia" w:eastAsiaTheme="minorEastAsia" w:hAnsiTheme="minorEastAsia"/>
              </w:rPr>
            </w:pPr>
            <w:r w:rsidRPr="00C40391">
              <w:rPr>
                <w:rFonts w:ascii="MS Gothic" w:eastAsia="MS Gothic" w:hAnsi="MS Gothic" w:cs="MS Gothic" w:hint="eastAsia"/>
              </w:rPr>
              <w:t>☐</w:t>
            </w:r>
          </w:p>
        </w:tc>
      </w:tr>
    </w:tbl>
    <w:p w:rsidR="004C7A3D" w:rsidRPr="00C40391" w:rsidRDefault="004C7A3D">
      <w:pPr>
        <w:rPr>
          <w:rFonts w:asciiTheme="minorEastAsia" w:eastAsiaTheme="minorEastAsia" w:hAnsiTheme="minorEastAsia"/>
        </w:rPr>
      </w:pP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三、任何影响审核方案的重要事项：</w:t>
      </w:r>
    </w:p>
    <w:tbl>
      <w:tblPr>
        <w:tblW w:w="0" w:type="auto"/>
        <w:tblLook w:val="04A0"/>
      </w:tblPr>
      <w:tblGrid>
        <w:gridCol w:w="1825"/>
        <w:gridCol w:w="8016"/>
      </w:tblGrid>
      <w:tr w:rsidR="002071EA" w:rsidRPr="00C40391">
        <w:tc>
          <w:tcPr>
            <w:tcW w:w="1825"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影响审核方案的事项</w:t>
            </w:r>
          </w:p>
        </w:tc>
        <w:tc>
          <w:tcPr>
            <w:tcW w:w="8016" w:type="dxa"/>
          </w:tcPr>
          <w:p w:rsidR="004C7A3D" w:rsidRPr="00C40391" w:rsidRDefault="004C7A3D">
            <w:pPr>
              <w:jc w:val="left"/>
              <w:rPr>
                <w:rFonts w:asciiTheme="minorEastAsia" w:eastAsiaTheme="minorEastAsia" w:hAnsiTheme="minorEastAsia"/>
              </w:rPr>
            </w:pPr>
            <w:r w:rsidRPr="00C40391">
              <w:rPr>
                <w:rFonts w:asciiTheme="minorEastAsia" w:eastAsiaTheme="minorEastAsia" w:hAnsiTheme="minorEastAsia" w:hint="eastAsia"/>
              </w:rPr>
              <w:t>□审核终止□审核中止□增加审核人员□减少审核人员□增加场所</w:t>
            </w:r>
          </w:p>
          <w:p w:rsidR="004C7A3D" w:rsidRPr="00C40391" w:rsidRDefault="004C7A3D">
            <w:pPr>
              <w:jc w:val="left"/>
              <w:rPr>
                <w:rFonts w:asciiTheme="minorEastAsia" w:eastAsiaTheme="minorEastAsia" w:hAnsiTheme="minorEastAsia"/>
              </w:rPr>
            </w:pPr>
            <w:r w:rsidRPr="00C40391">
              <w:rPr>
                <w:rFonts w:asciiTheme="minorEastAsia" w:eastAsiaTheme="minorEastAsia" w:hAnsiTheme="minorEastAsia" w:hint="eastAsia"/>
              </w:rPr>
              <w:t>□减少场所□扩大认证范围□延长审核日期□缩短审核日期□其他</w:t>
            </w:r>
          </w:p>
        </w:tc>
      </w:tr>
      <w:tr w:rsidR="002071EA" w:rsidRPr="00C40391">
        <w:tc>
          <w:tcPr>
            <w:tcW w:w="1825"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理由说明</w:t>
            </w:r>
          </w:p>
          <w:p w:rsidR="004C7A3D" w:rsidRPr="00C40391" w:rsidRDefault="004C7A3D">
            <w:pPr>
              <w:rPr>
                <w:rFonts w:asciiTheme="minorEastAsia" w:eastAsiaTheme="minorEastAsia" w:hAnsiTheme="minorEastAsia"/>
              </w:rPr>
            </w:pPr>
          </w:p>
        </w:tc>
        <w:tc>
          <w:tcPr>
            <w:tcW w:w="8016" w:type="dxa"/>
          </w:tcPr>
          <w:p w:rsidR="004C7A3D" w:rsidRPr="00C40391" w:rsidRDefault="004C7A3D">
            <w:pPr>
              <w:rPr>
                <w:rFonts w:asciiTheme="minorEastAsia" w:eastAsiaTheme="minorEastAsia" w:hAnsiTheme="minorEastAsia"/>
              </w:rPr>
            </w:pPr>
          </w:p>
        </w:tc>
      </w:tr>
    </w:tbl>
    <w:p w:rsidR="004C7A3D" w:rsidRPr="00C40391" w:rsidRDefault="004C7A3D">
      <w:pPr>
        <w:ind w:firstLineChars="300" w:firstLine="630"/>
        <w:rPr>
          <w:rFonts w:asciiTheme="minorEastAsia" w:eastAsiaTheme="minorEastAsia" w:hAnsiTheme="minorEastAsia"/>
        </w:rPr>
      </w:pPr>
    </w:p>
    <w:p w:rsidR="004C7A3D" w:rsidRPr="00C40391" w:rsidRDefault="004C7A3D">
      <w:pPr>
        <w:pStyle w:val="ab"/>
        <w:rPr>
          <w:rFonts w:asciiTheme="minorEastAsia" w:hAnsiTheme="minorEastAsia"/>
        </w:rPr>
      </w:pPr>
      <w:r w:rsidRPr="00C40391">
        <w:rPr>
          <w:rFonts w:asciiTheme="minorEastAsia" w:hAnsiTheme="minorEastAsia" w:hint="eastAsia"/>
        </w:rPr>
        <w:t>四、</w:t>
      </w:r>
      <w:r w:rsidRPr="00C40391">
        <w:rPr>
          <w:rFonts w:asciiTheme="minorEastAsia" w:hAnsiTheme="minorEastAsia"/>
        </w:rPr>
        <w:t>对偏离审核计划情况</w:t>
      </w:r>
      <w:r w:rsidRPr="00C40391">
        <w:rPr>
          <w:rFonts w:asciiTheme="minorEastAsia" w:hAnsiTheme="minorEastAsia" w:hint="eastAsia"/>
        </w:rPr>
        <w:t>及理由</w:t>
      </w:r>
      <w:r w:rsidRPr="00C40391">
        <w:rPr>
          <w:rFonts w:asciiTheme="minorEastAsia" w:hAnsiTheme="minorEastAsia"/>
        </w:rPr>
        <w:t>，包括对审核风险及影响审核结论的不确定性的客观陈述。</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本次审核活动按《审核计划》执行。完成情况说明:</w:t>
      </w:r>
    </w:p>
    <w:tbl>
      <w:tblPr>
        <w:tblW w:w="0" w:type="auto"/>
        <w:tblLook w:val="04A0"/>
      </w:tblPr>
      <w:tblGrid>
        <w:gridCol w:w="4201"/>
        <w:gridCol w:w="5761"/>
      </w:tblGrid>
      <w:tr w:rsidR="002071EA" w:rsidRPr="00C40391">
        <w:tc>
          <w:tcPr>
            <w:tcW w:w="4201" w:type="dxa"/>
          </w:tcPr>
          <w:p w:rsidR="004C7A3D" w:rsidRPr="00C40391" w:rsidRDefault="00851AED">
            <w:pPr>
              <w:rPr>
                <w:rFonts w:asciiTheme="minorEastAsia" w:eastAsiaTheme="minorEastAsia" w:hAnsiTheme="minorEastAsia"/>
              </w:rPr>
            </w:pPr>
            <w:sdt>
              <w:sdtPr>
                <w:rPr>
                  <w:rFonts w:asciiTheme="minorEastAsia" w:eastAsiaTheme="minorEastAsia" w:hAnsiTheme="minorEastAsia"/>
                  <w:szCs w:val="21"/>
                </w:rPr>
                <w:id w:val="91799438"/>
              </w:sdtPr>
              <w:sdtContent>
                <w:r w:rsidR="004C7A3D" w:rsidRPr="00C40391">
                  <w:rPr>
                    <w:rFonts w:asciiTheme="minorEastAsia" w:eastAsiaTheme="minorEastAsia" w:hAnsiTheme="minorEastAsia" w:cs="宋体" w:hint="eastAsia"/>
                    <w:szCs w:val="21"/>
                  </w:rPr>
                  <w:t>■</w:t>
                </w:r>
              </w:sdtContent>
            </w:sdt>
            <w:r w:rsidR="004C7A3D" w:rsidRPr="00C40391">
              <w:rPr>
                <w:rFonts w:asciiTheme="minorEastAsia" w:eastAsiaTheme="minorEastAsia" w:hAnsiTheme="minorEastAsia" w:hint="eastAsia"/>
              </w:rPr>
              <w:t>已按照审核计划完成全部审核工作</w:t>
            </w:r>
          </w:p>
        </w:tc>
        <w:tc>
          <w:tcPr>
            <w:tcW w:w="5761"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w:t>
            </w:r>
          </w:p>
        </w:tc>
      </w:tr>
      <w:tr w:rsidR="002071EA" w:rsidRPr="00C40391">
        <w:trPr>
          <w:trHeight w:val="90"/>
        </w:trPr>
        <w:tc>
          <w:tcPr>
            <w:tcW w:w="4201"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□审核计划有修改，但不会影响审核结论。</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修改的内容和原因是：</w:t>
            </w:r>
          </w:p>
        </w:tc>
        <w:tc>
          <w:tcPr>
            <w:tcW w:w="5761"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□人员调整□多场所调整□临时场所调整□缩小认证范围□其他</w:t>
            </w:r>
          </w:p>
        </w:tc>
      </w:tr>
      <w:tr w:rsidR="002071EA" w:rsidRPr="00C40391">
        <w:tc>
          <w:tcPr>
            <w:tcW w:w="4201"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□未完成审核计划</w:t>
            </w:r>
          </w:p>
        </w:tc>
        <w:tc>
          <w:tcPr>
            <w:tcW w:w="5761" w:type="dxa"/>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未完成的内容和原因是:</w:t>
            </w:r>
          </w:p>
          <w:p w:rsidR="004C7A3D" w:rsidRPr="00C40391" w:rsidRDefault="004C7A3D">
            <w:pPr>
              <w:rPr>
                <w:rFonts w:asciiTheme="minorEastAsia" w:eastAsiaTheme="minorEastAsia" w:hAnsiTheme="minorEastAsia"/>
              </w:rPr>
            </w:pPr>
          </w:p>
        </w:tc>
      </w:tr>
    </w:tbl>
    <w:p w:rsidR="004C7A3D" w:rsidRPr="00C40391" w:rsidRDefault="004C7A3D">
      <w:pPr>
        <w:rPr>
          <w:rFonts w:asciiTheme="minorEastAsia" w:eastAsiaTheme="minorEastAsia" w:hAnsiTheme="minorEastAsia"/>
          <w:highlight w:val="cyan"/>
        </w:rPr>
      </w:pP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071EA" w:rsidRPr="00C40391">
        <w:trPr>
          <w:trHeight w:val="428"/>
        </w:trPr>
        <w:tc>
          <w:tcPr>
            <w:tcW w:w="9597" w:type="dxa"/>
            <w:gridSpan w:val="5"/>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审核组成员信息</w:t>
            </w:r>
          </w:p>
        </w:tc>
      </w:tr>
      <w:tr w:rsidR="002071EA" w:rsidRPr="00C40391">
        <w:trPr>
          <w:trHeight w:val="645"/>
        </w:trPr>
        <w:tc>
          <w:tcPr>
            <w:tcW w:w="1748"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姓名</w:t>
            </w:r>
          </w:p>
        </w:tc>
        <w:tc>
          <w:tcPr>
            <w:tcW w:w="108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组内</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身份</w:t>
            </w:r>
          </w:p>
        </w:tc>
        <w:tc>
          <w:tcPr>
            <w:tcW w:w="711"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性别</w:t>
            </w:r>
          </w:p>
        </w:tc>
        <w:tc>
          <w:tcPr>
            <w:tcW w:w="3870"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审核员注册证书号</w:t>
            </w:r>
          </w:p>
        </w:tc>
        <w:tc>
          <w:tcPr>
            <w:tcW w:w="217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专业代码</w:t>
            </w:r>
          </w:p>
        </w:tc>
      </w:tr>
      <w:tr w:rsidR="002071EA" w:rsidRPr="00C40391">
        <w:trPr>
          <w:trHeight w:val="645"/>
        </w:trPr>
        <w:tc>
          <w:tcPr>
            <w:tcW w:w="1748"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文平</w:t>
            </w:r>
          </w:p>
        </w:tc>
        <w:tc>
          <w:tcPr>
            <w:tcW w:w="108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组长</w:t>
            </w:r>
          </w:p>
        </w:tc>
        <w:tc>
          <w:tcPr>
            <w:tcW w:w="711"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男</w:t>
            </w:r>
          </w:p>
        </w:tc>
        <w:tc>
          <w:tcPr>
            <w:tcW w:w="3870"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2019-N1QMS-3093566</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2021-N1EMS-3093566</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2019-N1OHSMS-2093566</w:t>
            </w:r>
          </w:p>
        </w:tc>
        <w:tc>
          <w:tcPr>
            <w:tcW w:w="217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Q:29.06.02,35.17.00</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E:29.06.02,35.17.00</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O:29.06.02,35.17.00</w:t>
            </w:r>
          </w:p>
        </w:tc>
      </w:tr>
      <w:tr w:rsidR="002071EA" w:rsidRPr="00C40391">
        <w:trPr>
          <w:trHeight w:val="645"/>
        </w:trPr>
        <w:tc>
          <w:tcPr>
            <w:tcW w:w="1748"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张心</w:t>
            </w:r>
          </w:p>
        </w:tc>
        <w:tc>
          <w:tcPr>
            <w:tcW w:w="108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组员</w:t>
            </w:r>
          </w:p>
        </w:tc>
        <w:tc>
          <w:tcPr>
            <w:tcW w:w="711"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女</w:t>
            </w:r>
          </w:p>
        </w:tc>
        <w:tc>
          <w:tcPr>
            <w:tcW w:w="3870"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2021-N1QMS-3207381</w:t>
            </w:r>
          </w:p>
        </w:tc>
        <w:tc>
          <w:tcPr>
            <w:tcW w:w="217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Q:29.06.02</w:t>
            </w:r>
          </w:p>
        </w:tc>
      </w:tr>
      <w:tr w:rsidR="002071EA" w:rsidRPr="00C40391">
        <w:trPr>
          <w:trHeight w:val="645"/>
        </w:trPr>
        <w:tc>
          <w:tcPr>
            <w:tcW w:w="1748"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lastRenderedPageBreak/>
              <w:t>李凤仪</w:t>
            </w:r>
          </w:p>
        </w:tc>
        <w:tc>
          <w:tcPr>
            <w:tcW w:w="108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组员</w:t>
            </w:r>
          </w:p>
        </w:tc>
        <w:tc>
          <w:tcPr>
            <w:tcW w:w="711"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男</w:t>
            </w:r>
          </w:p>
        </w:tc>
        <w:tc>
          <w:tcPr>
            <w:tcW w:w="3870"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2019-N1QMS-3031946</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2021-N1EMS-3031946</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2022-N1OHSMS-3031946</w:t>
            </w:r>
          </w:p>
        </w:tc>
        <w:tc>
          <w:tcPr>
            <w:tcW w:w="217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Q:35.17.00</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E:35.17.00</w:t>
            </w:r>
          </w:p>
          <w:p w:rsidR="004C7A3D" w:rsidRPr="00C40391" w:rsidRDefault="004C7A3D">
            <w:pPr>
              <w:rPr>
                <w:rFonts w:asciiTheme="minorEastAsia" w:eastAsiaTheme="minorEastAsia" w:hAnsiTheme="minorEastAsia"/>
              </w:rPr>
            </w:pPr>
            <w:r w:rsidRPr="00C40391">
              <w:rPr>
                <w:rFonts w:asciiTheme="minorEastAsia" w:eastAsiaTheme="minorEastAsia" w:hAnsiTheme="minorEastAsia"/>
              </w:rPr>
              <w:t>O:35.17.00</w:t>
            </w:r>
          </w:p>
        </w:tc>
      </w:tr>
      <w:tr w:rsidR="002071EA" w:rsidRPr="00C40391">
        <w:trPr>
          <w:trHeight w:val="345"/>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r w:rsidR="002071EA" w:rsidRPr="00C40391">
        <w:trPr>
          <w:trHeight w:val="354"/>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r w:rsidR="002071EA" w:rsidRPr="00C40391">
        <w:trPr>
          <w:trHeight w:val="351"/>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r w:rsidR="002071EA" w:rsidRPr="00C40391">
        <w:trPr>
          <w:trHeight w:val="351"/>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r w:rsidR="002071EA" w:rsidRPr="00C40391">
        <w:trPr>
          <w:trHeight w:val="351"/>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r w:rsidR="002071EA" w:rsidRPr="00C40391">
        <w:trPr>
          <w:trHeight w:val="413"/>
        </w:trPr>
        <w:tc>
          <w:tcPr>
            <w:tcW w:w="9597" w:type="dxa"/>
            <w:gridSpan w:val="5"/>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与审核组同行人员信息</w:t>
            </w:r>
          </w:p>
        </w:tc>
      </w:tr>
      <w:tr w:rsidR="002071EA" w:rsidRPr="00C40391">
        <w:trPr>
          <w:trHeight w:val="418"/>
        </w:trPr>
        <w:tc>
          <w:tcPr>
            <w:tcW w:w="1748"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姓名</w:t>
            </w:r>
          </w:p>
        </w:tc>
        <w:tc>
          <w:tcPr>
            <w:tcW w:w="108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作用</w:t>
            </w:r>
          </w:p>
        </w:tc>
        <w:tc>
          <w:tcPr>
            <w:tcW w:w="711"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性别</w:t>
            </w:r>
          </w:p>
        </w:tc>
        <w:tc>
          <w:tcPr>
            <w:tcW w:w="3870"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工作单位</w:t>
            </w:r>
          </w:p>
        </w:tc>
        <w:tc>
          <w:tcPr>
            <w:tcW w:w="2179" w:type="dxa"/>
            <w:vAlign w:val="center"/>
          </w:tcPr>
          <w:p w:rsidR="004C7A3D" w:rsidRPr="00C40391" w:rsidRDefault="004C7A3D">
            <w:pPr>
              <w:rPr>
                <w:rFonts w:asciiTheme="minorEastAsia" w:eastAsiaTheme="minorEastAsia" w:hAnsiTheme="minorEastAsia"/>
              </w:rPr>
            </w:pPr>
            <w:r w:rsidRPr="00C40391">
              <w:rPr>
                <w:rFonts w:asciiTheme="minorEastAsia" w:eastAsiaTheme="minorEastAsia" w:hAnsiTheme="minorEastAsia" w:hint="eastAsia"/>
              </w:rPr>
              <w:t>职务/职称</w:t>
            </w:r>
          </w:p>
        </w:tc>
      </w:tr>
      <w:tr w:rsidR="002071EA" w:rsidRPr="00C40391">
        <w:trPr>
          <w:trHeight w:val="418"/>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r w:rsidR="002071EA" w:rsidRPr="00C40391">
        <w:trPr>
          <w:trHeight w:val="418"/>
        </w:trPr>
        <w:tc>
          <w:tcPr>
            <w:tcW w:w="1748" w:type="dxa"/>
            <w:vAlign w:val="center"/>
          </w:tcPr>
          <w:p w:rsidR="004C7A3D" w:rsidRPr="00C40391" w:rsidRDefault="004C7A3D">
            <w:pPr>
              <w:rPr>
                <w:rFonts w:asciiTheme="minorEastAsia" w:eastAsiaTheme="minorEastAsia" w:hAnsiTheme="minorEastAsia"/>
              </w:rPr>
            </w:pPr>
          </w:p>
        </w:tc>
        <w:tc>
          <w:tcPr>
            <w:tcW w:w="1089" w:type="dxa"/>
            <w:vAlign w:val="center"/>
          </w:tcPr>
          <w:p w:rsidR="004C7A3D" w:rsidRPr="00C40391" w:rsidRDefault="004C7A3D">
            <w:pPr>
              <w:rPr>
                <w:rFonts w:asciiTheme="minorEastAsia" w:eastAsiaTheme="minorEastAsia" w:hAnsiTheme="minorEastAsia"/>
              </w:rPr>
            </w:pPr>
          </w:p>
        </w:tc>
        <w:tc>
          <w:tcPr>
            <w:tcW w:w="711" w:type="dxa"/>
            <w:vAlign w:val="center"/>
          </w:tcPr>
          <w:p w:rsidR="004C7A3D" w:rsidRPr="00C40391" w:rsidRDefault="004C7A3D">
            <w:pPr>
              <w:rPr>
                <w:rFonts w:asciiTheme="minorEastAsia" w:eastAsiaTheme="minorEastAsia" w:hAnsiTheme="minorEastAsia"/>
              </w:rPr>
            </w:pPr>
          </w:p>
        </w:tc>
        <w:tc>
          <w:tcPr>
            <w:tcW w:w="3870" w:type="dxa"/>
            <w:vAlign w:val="center"/>
          </w:tcPr>
          <w:p w:rsidR="004C7A3D" w:rsidRPr="00C40391" w:rsidRDefault="004C7A3D">
            <w:pPr>
              <w:rPr>
                <w:rFonts w:asciiTheme="minorEastAsia" w:eastAsiaTheme="minorEastAsia" w:hAnsiTheme="minorEastAsia"/>
              </w:rPr>
            </w:pPr>
          </w:p>
        </w:tc>
        <w:tc>
          <w:tcPr>
            <w:tcW w:w="2179" w:type="dxa"/>
            <w:vAlign w:val="center"/>
          </w:tcPr>
          <w:p w:rsidR="004C7A3D" w:rsidRPr="00C40391" w:rsidRDefault="004C7A3D">
            <w:pPr>
              <w:rPr>
                <w:rFonts w:asciiTheme="minorEastAsia" w:eastAsiaTheme="minorEastAsia" w:hAnsiTheme="minorEastAsia"/>
              </w:rPr>
            </w:pPr>
          </w:p>
        </w:tc>
      </w:tr>
    </w:tbl>
    <w:p w:rsidR="004C7A3D" w:rsidRPr="00C40391" w:rsidRDefault="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变更内容</w:t>
            </w:r>
          </w:p>
        </w:tc>
        <w:tc>
          <w:tcPr>
            <w:tcW w:w="74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变更描述</w:t>
            </w: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主要负责人变更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注册地址变更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经营地址变更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多场所地址变更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临时场所地址变更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认证范围变更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90"/>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体系员工人数较大变更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设备设施重大变更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产品/工艺重大变更</w:t>
            </w:r>
          </w:p>
        </w:tc>
        <w:tc>
          <w:tcPr>
            <w:tcW w:w="7412" w:type="dxa"/>
          </w:tcPr>
          <w:p w:rsidR="004C7A3D" w:rsidRPr="00C40391" w:rsidRDefault="004C7A3D" w:rsidP="004C7A3D">
            <w:pPr>
              <w:rPr>
                <w:rFonts w:asciiTheme="minorEastAsia" w:eastAsiaTheme="minorEastAsia" w:hAnsiTheme="minorEastAsia"/>
              </w:rPr>
            </w:pPr>
          </w:p>
        </w:tc>
      </w:tr>
      <w:tr w:rsidR="004C7A3D" w:rsidRPr="00C40391" w:rsidTr="004C7A3D">
        <w:trPr>
          <w:cantSplit/>
          <w:trHeight w:val="312"/>
          <w:jc w:val="center"/>
        </w:trPr>
        <w:tc>
          <w:tcPr>
            <w:tcW w:w="2464" w:type="dxa"/>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其他</w:t>
            </w:r>
          </w:p>
        </w:tc>
        <w:tc>
          <w:tcPr>
            <w:tcW w:w="7412" w:type="dxa"/>
          </w:tcPr>
          <w:p w:rsidR="004C7A3D" w:rsidRPr="00C40391" w:rsidRDefault="004C7A3D" w:rsidP="004C7A3D">
            <w:pPr>
              <w:rPr>
                <w:rFonts w:asciiTheme="minorEastAsia" w:eastAsiaTheme="minorEastAsia" w:hAnsiTheme="minorEastAsia"/>
              </w:rPr>
            </w:pPr>
          </w:p>
        </w:tc>
      </w:tr>
    </w:tbl>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在本次审核过程中，评审了现有管理体系和管理体系文件中这些变化的实施情况。</w:t>
      </w:r>
    </w:p>
    <w:p w:rsidR="004C7A3D" w:rsidRPr="00C40391" w:rsidRDefault="004C7A3D" w:rsidP="004C7A3D">
      <w:pPr>
        <w:rPr>
          <w:rFonts w:asciiTheme="minorEastAsia" w:eastAsiaTheme="minorEastAsia" w:hAnsiTheme="minorEastAsia"/>
        </w:rPr>
      </w:pPr>
    </w:p>
    <w:p w:rsidR="004C7A3D" w:rsidRPr="00C40391" w:rsidRDefault="004C7A3D" w:rsidP="004C7A3D">
      <w:pPr>
        <w:numPr>
          <w:ilvl w:val="0"/>
          <w:numId w:val="1"/>
        </w:numPr>
        <w:rPr>
          <w:rFonts w:asciiTheme="minorEastAsia" w:eastAsiaTheme="minorEastAsia" w:hAnsiTheme="minorEastAsia"/>
        </w:rPr>
      </w:pPr>
      <w:r w:rsidRPr="00C40391">
        <w:rPr>
          <w:rFonts w:asciiTheme="minorEastAsia" w:eastAsiaTheme="minorEastAsia" w:hAnsiTheme="minorEastAsia"/>
        </w:rPr>
        <w:t>审核发现</w:t>
      </w:r>
      <w:r w:rsidRPr="00C40391">
        <w:rPr>
          <w:rFonts w:asciiTheme="minorEastAsia" w:eastAsiaTheme="minorEastAsia" w:hAnsiTheme="minorEastAsia" w:hint="eastAsia"/>
        </w:rPr>
        <w:t>（见</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QMS □EcMS</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EMS</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OHSMS）</w:t>
      </w:r>
    </w:p>
    <w:tbl>
      <w:tblPr>
        <w:tblW w:w="0" w:type="auto"/>
        <w:tblLook w:val="04A0"/>
      </w:tblPr>
      <w:tblGrid>
        <w:gridCol w:w="2943"/>
        <w:gridCol w:w="7019"/>
      </w:tblGrid>
      <w:tr w:rsidR="004C7A3D" w:rsidRPr="00C40391" w:rsidTr="004C7A3D">
        <w:tc>
          <w:tcPr>
            <w:tcW w:w="2943" w:type="dxa"/>
            <w:shd w:val="clear" w:color="auto" w:fill="D8D8D8" w:themeFill="background1" w:themeFillShade="D8"/>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审核周期</w:t>
            </w:r>
          </w:p>
        </w:tc>
        <w:tc>
          <w:tcPr>
            <w:tcW w:w="7019" w:type="dxa"/>
            <w:shd w:val="clear" w:color="auto" w:fill="D8D8D8" w:themeFill="background1" w:themeFillShade="D8"/>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□体系建立以来</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定期（近一年）□其他</w:t>
            </w:r>
          </w:p>
        </w:tc>
      </w:tr>
      <w:tr w:rsidR="004C7A3D" w:rsidRPr="00C40391" w:rsidTr="004C7A3D">
        <w:trPr>
          <w:trHeight w:val="315"/>
        </w:trPr>
        <w:tc>
          <w:tcPr>
            <w:tcW w:w="2943" w:type="dxa"/>
          </w:tcPr>
          <w:p w:rsidR="004C7A3D" w:rsidRPr="00C40391" w:rsidRDefault="004C7A3D" w:rsidP="004C7A3D">
            <w:pPr>
              <w:rPr>
                <w:rFonts w:asciiTheme="minorEastAsia" w:eastAsiaTheme="minorEastAsia" w:hAnsiTheme="minorEastAsia"/>
              </w:rPr>
            </w:pPr>
          </w:p>
        </w:tc>
        <w:tc>
          <w:tcPr>
            <w:tcW w:w="7019" w:type="dxa"/>
          </w:tcPr>
          <w:p w:rsidR="004C7A3D" w:rsidRPr="00C40391" w:rsidRDefault="004C7A3D" w:rsidP="004C7A3D">
            <w:pPr>
              <w:rPr>
                <w:rFonts w:asciiTheme="minorEastAsia" w:eastAsiaTheme="minorEastAsia" w:hAnsiTheme="minorEastAsia"/>
              </w:rPr>
            </w:pPr>
          </w:p>
        </w:tc>
      </w:tr>
      <w:tr w:rsidR="004C7A3D" w:rsidRPr="00C40391" w:rsidTr="004C7A3D">
        <w:trPr>
          <w:trHeight w:val="315"/>
        </w:trPr>
        <w:tc>
          <w:tcPr>
            <w:tcW w:w="2943"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审核周期内，重大事故、顾客/相关方投诉说明</w:t>
            </w:r>
          </w:p>
        </w:tc>
        <w:tc>
          <w:tcPr>
            <w:tcW w:w="7019"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无</w:t>
            </w:r>
          </w:p>
        </w:tc>
      </w:tr>
      <w:tr w:rsidR="004C7A3D" w:rsidRPr="00C40391" w:rsidTr="004C7A3D">
        <w:trPr>
          <w:trHeight w:val="315"/>
        </w:trPr>
        <w:tc>
          <w:tcPr>
            <w:tcW w:w="2943"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一阶段提出问题的整改情况（仅适用于初审二阶段）</w:t>
            </w:r>
          </w:p>
        </w:tc>
        <w:tc>
          <w:tcPr>
            <w:tcW w:w="7019"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w:t>
            </w:r>
          </w:p>
        </w:tc>
      </w:tr>
      <w:tr w:rsidR="004C7A3D" w:rsidRPr="00C40391" w:rsidTr="004C7A3D">
        <w:trPr>
          <w:trHeight w:val="315"/>
        </w:trPr>
        <w:tc>
          <w:tcPr>
            <w:tcW w:w="2943"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上次不符合的整改情况（再认证填写）</w:t>
            </w:r>
          </w:p>
        </w:tc>
        <w:tc>
          <w:tcPr>
            <w:tcW w:w="7019"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w:t>
            </w:r>
          </w:p>
        </w:tc>
      </w:tr>
      <w:tr w:rsidR="004C7A3D" w:rsidRPr="00C40391" w:rsidTr="004C7A3D">
        <w:trPr>
          <w:trHeight w:val="315"/>
        </w:trPr>
        <w:tc>
          <w:tcPr>
            <w:tcW w:w="2943" w:type="dxa"/>
          </w:tcPr>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lang w:val="en-GB"/>
              </w:rPr>
              <w:t>工作记录的真实性</w:t>
            </w:r>
          </w:p>
        </w:tc>
        <w:tc>
          <w:tcPr>
            <w:tcW w:w="7019"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所有被抽样到的、被评审过的工作记录都是真实的。</w:t>
            </w:r>
          </w:p>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rPr>
              <w:t>组织实际工作记录的真实性已得到确认。</w:t>
            </w:r>
          </w:p>
        </w:tc>
      </w:tr>
      <w:tr w:rsidR="004C7A3D" w:rsidRPr="00C40391" w:rsidTr="004C7A3D">
        <w:trPr>
          <w:trHeight w:val="315"/>
        </w:trPr>
        <w:tc>
          <w:tcPr>
            <w:tcW w:w="2943" w:type="dxa"/>
          </w:tcPr>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lang w:val="en-GB"/>
              </w:rPr>
              <w:t>证书和标志的使用（</w:t>
            </w:r>
            <w:r w:rsidRPr="00C40391">
              <w:rPr>
                <w:rFonts w:asciiTheme="minorEastAsia" w:eastAsiaTheme="minorEastAsia" w:hAnsiTheme="minorEastAsia" w:hint="eastAsia"/>
              </w:rPr>
              <w:t>适用于监督审核和再认证</w:t>
            </w:r>
            <w:r w:rsidRPr="00C40391">
              <w:rPr>
                <w:rFonts w:asciiTheme="minorEastAsia" w:eastAsiaTheme="minorEastAsia" w:hAnsiTheme="minorEastAsia" w:hint="eastAsia"/>
                <w:lang w:val="en-GB"/>
              </w:rPr>
              <w:t>）</w:t>
            </w:r>
          </w:p>
        </w:tc>
        <w:tc>
          <w:tcPr>
            <w:tcW w:w="7019" w:type="dxa"/>
          </w:tcPr>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lang w:val="en-GB"/>
              </w:rPr>
              <w:t>/</w:t>
            </w:r>
          </w:p>
        </w:tc>
      </w:tr>
    </w:tbl>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八、已识别出的任何未解决的问题：</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s="宋体" w:hint="eastAsia"/>
        </w:rPr>
        <w:lastRenderedPageBreak/>
        <w:t>■</w:t>
      </w:r>
      <w:r w:rsidRPr="00C40391">
        <w:rPr>
          <w:rFonts w:asciiTheme="minorEastAsia" w:eastAsiaTheme="minorEastAsia" w:hAnsiTheme="minorEastAsia" w:hint="eastAsia"/>
        </w:rPr>
        <w:t>可能影响本次审核结论可靠性的因素：无</w:t>
      </w:r>
    </w:p>
    <w:tbl>
      <w:tblPr>
        <w:tblpPr w:leftFromText="180" w:rightFromText="180" w:vertAnchor="text" w:horzAnchor="page" w:tblpX="1142" w:tblpY="76"/>
        <w:tblOverlap w:val="never"/>
        <w:tblW w:w="10065" w:type="dxa"/>
        <w:tblLayout w:type="fixed"/>
        <w:tblLook w:val="04A0"/>
      </w:tblPr>
      <w:tblGrid>
        <w:gridCol w:w="4482"/>
        <w:gridCol w:w="5583"/>
      </w:tblGrid>
      <w:tr w:rsidR="004C7A3D" w:rsidRPr="00C40391" w:rsidTr="004C7A3D">
        <w:tc>
          <w:tcPr>
            <w:tcW w:w="448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影响本次审核结论可靠性的因素</w:t>
            </w:r>
          </w:p>
        </w:tc>
        <w:tc>
          <w:tcPr>
            <w:tcW w:w="5583"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具体说明</w:t>
            </w:r>
          </w:p>
        </w:tc>
      </w:tr>
      <w:tr w:rsidR="004C7A3D" w:rsidRPr="00C40391" w:rsidTr="004C7A3D">
        <w:tc>
          <w:tcPr>
            <w:tcW w:w="448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□样本量不足</w:t>
            </w:r>
          </w:p>
        </w:tc>
        <w:tc>
          <w:tcPr>
            <w:tcW w:w="5583" w:type="dxa"/>
          </w:tcPr>
          <w:p w:rsidR="004C7A3D" w:rsidRPr="00C40391" w:rsidRDefault="004C7A3D" w:rsidP="004C7A3D">
            <w:pPr>
              <w:rPr>
                <w:rFonts w:asciiTheme="minorEastAsia" w:eastAsiaTheme="minorEastAsia" w:hAnsiTheme="minorEastAsia"/>
              </w:rPr>
            </w:pPr>
          </w:p>
        </w:tc>
      </w:tr>
      <w:tr w:rsidR="004C7A3D" w:rsidRPr="00C40391" w:rsidTr="004C7A3D">
        <w:tc>
          <w:tcPr>
            <w:tcW w:w="448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□知识产权保护</w:t>
            </w:r>
          </w:p>
        </w:tc>
        <w:tc>
          <w:tcPr>
            <w:tcW w:w="5583" w:type="dxa"/>
          </w:tcPr>
          <w:p w:rsidR="004C7A3D" w:rsidRPr="00C40391" w:rsidRDefault="004C7A3D" w:rsidP="004C7A3D">
            <w:pPr>
              <w:rPr>
                <w:rFonts w:asciiTheme="minorEastAsia" w:eastAsiaTheme="minorEastAsia" w:hAnsiTheme="minorEastAsia"/>
              </w:rPr>
            </w:pPr>
          </w:p>
        </w:tc>
      </w:tr>
      <w:tr w:rsidR="004C7A3D" w:rsidRPr="00C40391" w:rsidTr="004C7A3D">
        <w:tc>
          <w:tcPr>
            <w:tcW w:w="448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□因受审核方信息造成的日数或审核资源不足</w:t>
            </w:r>
          </w:p>
        </w:tc>
        <w:tc>
          <w:tcPr>
            <w:tcW w:w="5583" w:type="dxa"/>
          </w:tcPr>
          <w:p w:rsidR="004C7A3D" w:rsidRPr="00C40391" w:rsidRDefault="004C7A3D" w:rsidP="004C7A3D">
            <w:pPr>
              <w:rPr>
                <w:rFonts w:asciiTheme="minorEastAsia" w:eastAsiaTheme="minorEastAsia" w:hAnsiTheme="minorEastAsia"/>
              </w:rPr>
            </w:pPr>
          </w:p>
        </w:tc>
      </w:tr>
    </w:tbl>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九、是否达到审核目的</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达到审核目的</w:t>
      </w:r>
    </w:p>
    <w:p w:rsidR="004C7A3D" w:rsidRPr="00C40391" w:rsidRDefault="004C7A3D" w:rsidP="004C7A3D">
      <w:pPr>
        <w:rPr>
          <w:rFonts w:asciiTheme="minorEastAsia" w:eastAsiaTheme="minorEastAsia" w:hAnsiTheme="minorEastAsia"/>
          <w:u w:val="single"/>
        </w:rPr>
      </w:pPr>
      <w:r w:rsidRPr="00C40391">
        <w:rPr>
          <w:rFonts w:asciiTheme="minorEastAsia" w:eastAsiaTheme="minorEastAsia" w:hAnsiTheme="minorEastAsia" w:hint="eastAsia"/>
        </w:rPr>
        <w:t>□未达到审核目的，未达到目的的原因是：</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十、审核基于对可获得信息的抽样过程的免责声明；</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十一、不符合项纠正措施要求</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4C7A3D" w:rsidRPr="00C40391" w:rsidRDefault="004C7A3D" w:rsidP="004C7A3D">
      <w:pPr>
        <w:rPr>
          <w:rFonts w:asciiTheme="minorEastAsia" w:eastAsiaTheme="minorEastAsia" w:hAnsiTheme="minorEastAsia"/>
          <w:highlight w:val="cyan"/>
        </w:rPr>
      </w:pP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1698"/>
        <w:gridCol w:w="1717"/>
        <w:gridCol w:w="1560"/>
        <w:gridCol w:w="2965"/>
      </w:tblGrid>
      <w:tr w:rsidR="004C7A3D" w:rsidRPr="00C40391" w:rsidTr="00C40391">
        <w:tc>
          <w:tcPr>
            <w:tcW w:w="2022"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体系名称缩写</w:t>
            </w:r>
          </w:p>
        </w:tc>
        <w:tc>
          <w:tcPr>
            <w:tcW w:w="1698"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一般不符合数量</w:t>
            </w:r>
          </w:p>
        </w:tc>
        <w:tc>
          <w:tcPr>
            <w:tcW w:w="1717"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严重不符合数量</w:t>
            </w:r>
          </w:p>
        </w:tc>
        <w:tc>
          <w:tcPr>
            <w:tcW w:w="1560"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不符合项总数</w:t>
            </w:r>
          </w:p>
        </w:tc>
        <w:tc>
          <w:tcPr>
            <w:tcW w:w="2965" w:type="dxa"/>
          </w:tcPr>
          <w:p w:rsidR="004C7A3D" w:rsidRPr="00C40391" w:rsidRDefault="004C7A3D" w:rsidP="004C7A3D">
            <w:pPr>
              <w:rPr>
                <w:rFonts w:asciiTheme="minorEastAsia" w:eastAsiaTheme="minorEastAsia" w:hAnsiTheme="minorEastAsia"/>
                <w:color w:val="000000" w:themeColor="text1"/>
              </w:rPr>
            </w:pPr>
          </w:p>
        </w:tc>
      </w:tr>
      <w:tr w:rsidR="004C7A3D" w:rsidRPr="00C40391" w:rsidTr="00C40391">
        <w:tc>
          <w:tcPr>
            <w:tcW w:w="2022"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QMS</w:t>
            </w:r>
          </w:p>
        </w:tc>
        <w:tc>
          <w:tcPr>
            <w:tcW w:w="1698"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1717"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0</w:t>
            </w:r>
          </w:p>
        </w:tc>
        <w:tc>
          <w:tcPr>
            <w:tcW w:w="1560"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2965"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rPr>
              <w:t>■</w:t>
            </w:r>
            <w:r w:rsidRPr="00C40391">
              <w:rPr>
                <w:rFonts w:asciiTheme="minorEastAsia" w:eastAsiaTheme="minorEastAsia" w:hAnsiTheme="minorEastAsia" w:hint="eastAsia"/>
                <w:color w:val="000000" w:themeColor="text1"/>
              </w:rPr>
              <w:t>验证合格□仍有问题：</w:t>
            </w:r>
          </w:p>
        </w:tc>
      </w:tr>
      <w:tr w:rsidR="004C7A3D" w:rsidRPr="00C40391" w:rsidTr="00C40391">
        <w:tc>
          <w:tcPr>
            <w:tcW w:w="2022"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50430</w:t>
            </w:r>
          </w:p>
        </w:tc>
        <w:tc>
          <w:tcPr>
            <w:tcW w:w="1698" w:type="dxa"/>
          </w:tcPr>
          <w:p w:rsidR="004C7A3D" w:rsidRPr="00C40391" w:rsidRDefault="004C7A3D" w:rsidP="004C7A3D">
            <w:pPr>
              <w:rPr>
                <w:rFonts w:asciiTheme="minorEastAsia" w:eastAsiaTheme="minorEastAsia" w:hAnsiTheme="minorEastAsia"/>
                <w:color w:val="000000" w:themeColor="text1"/>
              </w:rPr>
            </w:pPr>
          </w:p>
        </w:tc>
        <w:tc>
          <w:tcPr>
            <w:tcW w:w="1717" w:type="dxa"/>
          </w:tcPr>
          <w:p w:rsidR="004C7A3D" w:rsidRPr="00C40391" w:rsidRDefault="004C7A3D" w:rsidP="004C7A3D">
            <w:pPr>
              <w:rPr>
                <w:rFonts w:asciiTheme="minorEastAsia" w:eastAsiaTheme="minorEastAsia" w:hAnsiTheme="minorEastAsia"/>
                <w:color w:val="000000" w:themeColor="text1"/>
              </w:rPr>
            </w:pPr>
          </w:p>
        </w:tc>
        <w:tc>
          <w:tcPr>
            <w:tcW w:w="1560" w:type="dxa"/>
          </w:tcPr>
          <w:p w:rsidR="004C7A3D" w:rsidRPr="00C40391" w:rsidRDefault="004C7A3D" w:rsidP="004C7A3D">
            <w:pPr>
              <w:rPr>
                <w:rFonts w:asciiTheme="minorEastAsia" w:eastAsiaTheme="minorEastAsia" w:hAnsiTheme="minorEastAsia"/>
                <w:color w:val="000000" w:themeColor="text1"/>
              </w:rPr>
            </w:pPr>
          </w:p>
        </w:tc>
        <w:tc>
          <w:tcPr>
            <w:tcW w:w="2965"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□验证合格□仍有问题：</w:t>
            </w:r>
          </w:p>
        </w:tc>
      </w:tr>
      <w:tr w:rsidR="004C7A3D" w:rsidRPr="00C40391" w:rsidTr="00C40391">
        <w:tc>
          <w:tcPr>
            <w:tcW w:w="2022"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EMS</w:t>
            </w:r>
          </w:p>
        </w:tc>
        <w:tc>
          <w:tcPr>
            <w:tcW w:w="1698" w:type="dxa"/>
          </w:tcPr>
          <w:p w:rsidR="004C7A3D" w:rsidRPr="00C40391" w:rsidRDefault="004C7A3D" w:rsidP="004C7A3D">
            <w:pPr>
              <w:rPr>
                <w:rFonts w:asciiTheme="minorEastAsia" w:eastAsiaTheme="minorEastAsia" w:hAnsiTheme="minorEastAsia"/>
                <w:color w:val="000000" w:themeColor="text1"/>
              </w:rPr>
            </w:pPr>
          </w:p>
        </w:tc>
        <w:tc>
          <w:tcPr>
            <w:tcW w:w="1717" w:type="dxa"/>
          </w:tcPr>
          <w:p w:rsidR="004C7A3D" w:rsidRPr="00C40391" w:rsidRDefault="004C7A3D" w:rsidP="004C7A3D">
            <w:pPr>
              <w:rPr>
                <w:rFonts w:asciiTheme="minorEastAsia" w:eastAsiaTheme="minorEastAsia" w:hAnsiTheme="minorEastAsia"/>
                <w:color w:val="000000" w:themeColor="text1"/>
              </w:rPr>
            </w:pPr>
          </w:p>
        </w:tc>
        <w:tc>
          <w:tcPr>
            <w:tcW w:w="1560" w:type="dxa"/>
          </w:tcPr>
          <w:p w:rsidR="004C7A3D" w:rsidRPr="00C40391" w:rsidRDefault="004C7A3D" w:rsidP="004C7A3D">
            <w:pPr>
              <w:rPr>
                <w:rFonts w:asciiTheme="minorEastAsia" w:eastAsiaTheme="minorEastAsia" w:hAnsiTheme="minorEastAsia"/>
                <w:color w:val="000000" w:themeColor="text1"/>
              </w:rPr>
            </w:pPr>
          </w:p>
        </w:tc>
        <w:tc>
          <w:tcPr>
            <w:tcW w:w="2965"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□验证合格□仍有问题：</w:t>
            </w:r>
          </w:p>
        </w:tc>
      </w:tr>
      <w:tr w:rsidR="004C7A3D" w:rsidRPr="00C40391" w:rsidTr="00C40391">
        <w:tc>
          <w:tcPr>
            <w:tcW w:w="2022"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OHSMS</w:t>
            </w:r>
          </w:p>
        </w:tc>
        <w:tc>
          <w:tcPr>
            <w:tcW w:w="1698" w:type="dxa"/>
          </w:tcPr>
          <w:p w:rsidR="004C7A3D" w:rsidRPr="00C40391" w:rsidRDefault="004C7A3D" w:rsidP="004C7A3D">
            <w:pPr>
              <w:rPr>
                <w:rFonts w:asciiTheme="minorEastAsia" w:eastAsiaTheme="minorEastAsia" w:hAnsiTheme="minorEastAsia"/>
                <w:color w:val="000000" w:themeColor="text1"/>
              </w:rPr>
            </w:pPr>
          </w:p>
        </w:tc>
        <w:tc>
          <w:tcPr>
            <w:tcW w:w="1717" w:type="dxa"/>
          </w:tcPr>
          <w:p w:rsidR="004C7A3D" w:rsidRPr="00C40391" w:rsidRDefault="004C7A3D" w:rsidP="004C7A3D">
            <w:pPr>
              <w:rPr>
                <w:rFonts w:asciiTheme="minorEastAsia" w:eastAsiaTheme="minorEastAsia" w:hAnsiTheme="minorEastAsia"/>
                <w:color w:val="000000" w:themeColor="text1"/>
              </w:rPr>
            </w:pPr>
          </w:p>
        </w:tc>
        <w:tc>
          <w:tcPr>
            <w:tcW w:w="1560" w:type="dxa"/>
          </w:tcPr>
          <w:p w:rsidR="004C7A3D" w:rsidRPr="00C40391" w:rsidRDefault="004C7A3D" w:rsidP="004C7A3D">
            <w:pPr>
              <w:rPr>
                <w:rFonts w:asciiTheme="minorEastAsia" w:eastAsiaTheme="minorEastAsia" w:hAnsiTheme="minorEastAsia"/>
                <w:color w:val="000000" w:themeColor="text1"/>
              </w:rPr>
            </w:pPr>
          </w:p>
        </w:tc>
        <w:tc>
          <w:tcPr>
            <w:tcW w:w="2965" w:type="dxa"/>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□验证合格□仍有问题：</w:t>
            </w:r>
          </w:p>
        </w:tc>
      </w:tr>
    </w:tbl>
    <w:p w:rsidR="004C7A3D" w:rsidRPr="00C40391" w:rsidRDefault="004C7A3D" w:rsidP="004C7A3D">
      <w:pPr>
        <w:ind w:firstLineChars="100" w:firstLine="210"/>
        <w:rPr>
          <w:rFonts w:asciiTheme="minorEastAsia" w:eastAsiaTheme="minorEastAsia" w:hAnsiTheme="minorEastAsia"/>
        </w:rPr>
      </w:pPr>
      <w:r w:rsidRPr="00C40391">
        <w:rPr>
          <w:rFonts w:asciiTheme="minorEastAsia" w:eastAsiaTheme="minorEastAsia" w:hAnsiTheme="minorEastAsia" w:hint="eastAsia"/>
        </w:rPr>
        <w:t>注1：若一个不符合涉及2个以上管理体系时可在每个体系分别表述</w:t>
      </w:r>
    </w:p>
    <w:p w:rsidR="004C7A3D" w:rsidRPr="00C40391" w:rsidRDefault="004C7A3D" w:rsidP="004C7A3D">
      <w:pPr>
        <w:ind w:firstLineChars="100" w:firstLine="210"/>
        <w:rPr>
          <w:rFonts w:asciiTheme="minorEastAsia" w:eastAsiaTheme="minorEastAsia" w:hAnsiTheme="minorEastAsia"/>
        </w:rPr>
      </w:pPr>
      <w:r w:rsidRPr="00C40391">
        <w:rPr>
          <w:rFonts w:asciiTheme="minorEastAsia" w:eastAsiaTheme="minorEastAsia" w:hAnsiTheme="minorEastAsia" w:hint="eastAsia"/>
        </w:rPr>
        <w:t>注2：本次审核开具的不符合项，分布见相关管理体系附件。</w:t>
      </w:r>
    </w:p>
    <w:p w:rsidR="004C7A3D" w:rsidRPr="00C40391" w:rsidRDefault="004C7A3D" w:rsidP="004C7A3D">
      <w:pPr>
        <w:ind w:firstLineChars="100" w:firstLine="210"/>
        <w:rPr>
          <w:rFonts w:asciiTheme="minorEastAsia" w:eastAsiaTheme="minorEastAsia" w:hAnsiTheme="minorEastAsia"/>
        </w:rPr>
      </w:pPr>
      <w:r w:rsidRPr="00C40391">
        <w:rPr>
          <w:rFonts w:asciiTheme="minorEastAsia" w:eastAsiaTheme="minorEastAsia" w:hAnsiTheme="minorEastAsia" w:hint="eastAsia"/>
        </w:rPr>
        <w:t>注3：本次审核发现不符合及存在问题对管理体系实现目标的影响□较大</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不大</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C7A3D" w:rsidRPr="00C40391" w:rsidTr="004C7A3D">
        <w:trPr>
          <w:trHeight w:val="621"/>
        </w:trPr>
        <w:tc>
          <w:tcPr>
            <w:tcW w:w="173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推荐内容</w:t>
            </w: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审核组意见</w:t>
            </w:r>
          </w:p>
        </w:tc>
      </w:tr>
      <w:tr w:rsidR="004C7A3D" w:rsidRPr="00C40391" w:rsidTr="004C7A3D">
        <w:trPr>
          <w:trHeight w:val="621"/>
        </w:trPr>
        <w:tc>
          <w:tcPr>
            <w:tcW w:w="1730" w:type="dxa"/>
            <w:vMerge w:val="restart"/>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管理体系评价</w:t>
            </w:r>
          </w:p>
        </w:tc>
        <w:tc>
          <w:tcPr>
            <w:tcW w:w="8350" w:type="dxa"/>
            <w:gridSpan w:val="2"/>
            <w:shd w:val="clear" w:color="auto" w:fill="auto"/>
          </w:tcPr>
          <w:p w:rsidR="004C7A3D" w:rsidRPr="00C40391" w:rsidRDefault="004C7A3D" w:rsidP="004C7A3D">
            <w:pPr>
              <w:rPr>
                <w:rFonts w:asciiTheme="minorEastAsia" w:eastAsiaTheme="minorEastAsia" w:hAnsiTheme="minorEastAsia"/>
              </w:rPr>
            </w:pPr>
            <w:bookmarkStart w:id="31" w:name="Q勾选Add2"/>
            <w:r w:rsidRPr="00C40391">
              <w:rPr>
                <w:rFonts w:asciiTheme="minorEastAsia" w:eastAsiaTheme="minorEastAsia" w:hAnsiTheme="minorEastAsia" w:hint="eastAsia"/>
              </w:rPr>
              <w:t>■</w:t>
            </w:r>
            <w:bookmarkEnd w:id="31"/>
            <w:r w:rsidRPr="00C40391">
              <w:rPr>
                <w:rFonts w:asciiTheme="minorEastAsia" w:eastAsiaTheme="minorEastAsia" w:hAnsiTheme="minorEastAsia" w:hint="eastAsia"/>
              </w:rPr>
              <w:t>QMS 基本满足GB/T19001-2016/ISO9001:2015标准的要求，建立了自我完善机制，质量管理体系运行基本有效。</w:t>
            </w:r>
          </w:p>
        </w:tc>
      </w:tr>
      <w:tr w:rsidR="004C7A3D" w:rsidRPr="00C40391" w:rsidTr="004C7A3D">
        <w:trPr>
          <w:trHeight w:val="621"/>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□EcMS基本满足GB/T 50430:2017标准的要求，建立了自我完善机制，建筑工程质量管理体系运行基本有效。</w:t>
            </w:r>
          </w:p>
        </w:tc>
      </w:tr>
      <w:tr w:rsidR="004C7A3D" w:rsidRPr="00C40391" w:rsidTr="004C7A3D">
        <w:trPr>
          <w:trHeight w:val="621"/>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bookmarkStart w:id="32" w:name="E勾选Add2"/>
            <w:r w:rsidRPr="00C40391">
              <w:rPr>
                <w:rFonts w:asciiTheme="minorEastAsia" w:eastAsiaTheme="minorEastAsia" w:hAnsiTheme="minorEastAsia" w:hint="eastAsia"/>
              </w:rPr>
              <w:t>■</w:t>
            </w:r>
            <w:bookmarkEnd w:id="32"/>
            <w:r w:rsidRPr="00C40391">
              <w:rPr>
                <w:rFonts w:asciiTheme="minorEastAsia" w:eastAsiaTheme="minorEastAsia" w:hAnsiTheme="minorEastAsia" w:hint="eastAsia"/>
              </w:rPr>
              <w:t>EMS基本满足GB/T24001-2016/ISO14001:2015标准的要求，建立了自我完善机制，环境管理体系运行基本有效。</w:t>
            </w:r>
          </w:p>
        </w:tc>
      </w:tr>
      <w:tr w:rsidR="004C7A3D" w:rsidRPr="00C40391" w:rsidTr="004C7A3D">
        <w:trPr>
          <w:trHeight w:val="621"/>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bookmarkStart w:id="33" w:name="S勾选Add2"/>
            <w:r w:rsidRPr="00C40391">
              <w:rPr>
                <w:rFonts w:asciiTheme="minorEastAsia" w:eastAsiaTheme="minorEastAsia" w:hAnsiTheme="minorEastAsia" w:hint="eastAsia"/>
              </w:rPr>
              <w:t>■</w:t>
            </w:r>
            <w:bookmarkEnd w:id="33"/>
            <w:r w:rsidRPr="00C40391">
              <w:rPr>
                <w:rFonts w:asciiTheme="minorEastAsia" w:eastAsiaTheme="minorEastAsia" w:hAnsiTheme="minorEastAsia" w:hint="eastAsia"/>
              </w:rPr>
              <w:t>OHSMS基本满足GB/T45001-2020/ISO45001:2018标准的要求，建立了自我完善机制，职业健康安全管理体系运行基本有效。</w:t>
            </w:r>
          </w:p>
        </w:tc>
      </w:tr>
      <w:tr w:rsidR="004C7A3D" w:rsidRPr="00C40391" w:rsidTr="004C7A3D">
        <w:trPr>
          <w:trHeight w:val="326"/>
        </w:trPr>
        <w:tc>
          <w:tcPr>
            <w:tcW w:w="1730" w:type="dxa"/>
            <w:vMerge w:val="restart"/>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对审核范围适宜性结论</w:t>
            </w:r>
          </w:p>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s="宋体" w:hint="eastAsia"/>
              </w:rPr>
              <w:lastRenderedPageBreak/>
              <w:t>■</w:t>
            </w:r>
            <w:r w:rsidRPr="00C40391">
              <w:rPr>
                <w:rFonts w:asciiTheme="minorEastAsia" w:eastAsiaTheme="minorEastAsia" w:hAnsiTheme="minorEastAsia" w:hint="eastAsia"/>
              </w:rPr>
              <w:t>审核范围适宜，与申请范围一致</w:t>
            </w:r>
          </w:p>
        </w:tc>
      </w:tr>
      <w:tr w:rsidR="004C7A3D" w:rsidRPr="00C40391" w:rsidTr="004C7A3D">
        <w:trPr>
          <w:trHeight w:val="345"/>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□审核范围变更</w:t>
            </w:r>
          </w:p>
        </w:tc>
      </w:tr>
      <w:tr w:rsidR="004C7A3D" w:rsidRPr="00C40391" w:rsidTr="004C7A3D">
        <w:trPr>
          <w:trHeight w:val="716"/>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97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QMS</w:t>
            </w:r>
          </w:p>
          <w:p w:rsidR="004C7A3D" w:rsidRPr="00C40391" w:rsidRDefault="004C7A3D" w:rsidP="004C7A3D">
            <w:pPr>
              <w:rPr>
                <w:rFonts w:asciiTheme="minorEastAsia" w:eastAsiaTheme="minorEastAsia" w:hAnsiTheme="minorEastAsia"/>
              </w:rPr>
            </w:pPr>
          </w:p>
        </w:tc>
        <w:tc>
          <w:tcPr>
            <w:tcW w:w="738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园林绿化工程施工；苗木销售；园林绿化养护</w:t>
            </w:r>
          </w:p>
        </w:tc>
      </w:tr>
      <w:tr w:rsidR="004C7A3D" w:rsidRPr="00C40391" w:rsidTr="004C7A3D">
        <w:trPr>
          <w:trHeight w:val="716"/>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97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EcMS</w:t>
            </w:r>
          </w:p>
        </w:tc>
        <w:tc>
          <w:tcPr>
            <w:tcW w:w="7380" w:type="dxa"/>
            <w:shd w:val="clear" w:color="auto" w:fill="auto"/>
          </w:tcPr>
          <w:p w:rsidR="004C7A3D" w:rsidRPr="00C40391" w:rsidRDefault="004C7A3D" w:rsidP="004C7A3D">
            <w:pPr>
              <w:rPr>
                <w:rFonts w:asciiTheme="minorEastAsia" w:eastAsiaTheme="minorEastAsia" w:hAnsiTheme="minorEastAsia"/>
              </w:rPr>
            </w:pPr>
          </w:p>
        </w:tc>
      </w:tr>
      <w:tr w:rsidR="004C7A3D" w:rsidRPr="00C40391" w:rsidTr="004C7A3D">
        <w:trPr>
          <w:trHeight w:val="631"/>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970" w:type="dxa"/>
            <w:shd w:val="clear" w:color="auto" w:fill="auto"/>
          </w:tcPr>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rPr>
              <w:t>EMS</w:t>
            </w:r>
          </w:p>
          <w:p w:rsidR="004C7A3D" w:rsidRPr="00C40391" w:rsidRDefault="004C7A3D" w:rsidP="004C7A3D">
            <w:pPr>
              <w:rPr>
                <w:rFonts w:asciiTheme="minorEastAsia" w:eastAsiaTheme="minorEastAsia" w:hAnsiTheme="minorEastAsia"/>
              </w:rPr>
            </w:pPr>
          </w:p>
        </w:tc>
        <w:tc>
          <w:tcPr>
            <w:tcW w:w="738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园林绿化工程施工；苗木销售；园林绿化养护所涉及场所的相关环境管理活动</w:t>
            </w:r>
          </w:p>
        </w:tc>
      </w:tr>
      <w:tr w:rsidR="004C7A3D" w:rsidRPr="00C40391" w:rsidTr="004C7A3D">
        <w:trPr>
          <w:trHeight w:val="591"/>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970" w:type="dxa"/>
            <w:shd w:val="clear" w:color="auto" w:fill="auto"/>
          </w:tcPr>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rPr>
              <w:t>OHSMS</w:t>
            </w:r>
          </w:p>
          <w:p w:rsidR="004C7A3D" w:rsidRPr="00C40391" w:rsidRDefault="004C7A3D" w:rsidP="004C7A3D">
            <w:pPr>
              <w:rPr>
                <w:rFonts w:asciiTheme="minorEastAsia" w:eastAsiaTheme="minorEastAsia" w:hAnsiTheme="minorEastAsia"/>
              </w:rPr>
            </w:pPr>
          </w:p>
        </w:tc>
        <w:tc>
          <w:tcPr>
            <w:tcW w:w="738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园林绿化工程施工；苗木销售；园林绿化养护所涉及场所的相关职业健康安全管理活动</w:t>
            </w:r>
          </w:p>
        </w:tc>
      </w:tr>
      <w:tr w:rsidR="004C7A3D" w:rsidRPr="00C40391" w:rsidTr="004C7A3D">
        <w:trPr>
          <w:trHeight w:val="362"/>
        </w:trPr>
        <w:tc>
          <w:tcPr>
            <w:tcW w:w="1730" w:type="dxa"/>
            <w:vMerge w:val="restart"/>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审核组推荐意见</w:t>
            </w:r>
          </w:p>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□推荐认证注册(□初审□再认证)</w:t>
            </w:r>
          </w:p>
        </w:tc>
      </w:tr>
      <w:tr w:rsidR="004C7A3D" w:rsidRPr="00C40391" w:rsidTr="004C7A3D">
        <w:trPr>
          <w:trHeight w:val="306"/>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在完成纠正措施后推荐认证注册(</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初审□再认证)</w:t>
            </w:r>
          </w:p>
        </w:tc>
      </w:tr>
      <w:tr w:rsidR="004C7A3D" w:rsidRPr="00C40391" w:rsidTr="004C7A3D">
        <w:trPr>
          <w:trHeight w:val="380"/>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□推荐保持认证注册(□监督审核□再认证)</w:t>
            </w:r>
          </w:p>
        </w:tc>
      </w:tr>
      <w:tr w:rsidR="004C7A3D" w:rsidRPr="00C40391" w:rsidTr="004C7A3D">
        <w:trPr>
          <w:trHeight w:val="361"/>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□在完成纠正措施后推荐保持认证注册(□监督审核□再认证)</w:t>
            </w:r>
          </w:p>
        </w:tc>
      </w:tr>
      <w:tr w:rsidR="004C7A3D" w:rsidRPr="00C40391" w:rsidTr="004C7A3D">
        <w:trPr>
          <w:trHeight w:val="333"/>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□推荐扩大范围</w:t>
            </w:r>
          </w:p>
        </w:tc>
      </w:tr>
      <w:tr w:rsidR="004C7A3D" w:rsidRPr="00C40391" w:rsidTr="004C7A3D">
        <w:trPr>
          <w:trHeight w:val="325"/>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□在完成纠正措施后推荐扩大范围</w:t>
            </w:r>
          </w:p>
        </w:tc>
      </w:tr>
      <w:tr w:rsidR="004C7A3D" w:rsidRPr="00C40391" w:rsidTr="004C7A3D">
        <w:trPr>
          <w:trHeight w:val="288"/>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□延期推荐注册(□初审□监督审核□再认证)</w:t>
            </w:r>
          </w:p>
        </w:tc>
      </w:tr>
      <w:tr w:rsidR="004C7A3D" w:rsidRPr="00C40391" w:rsidTr="004C7A3D">
        <w:trPr>
          <w:trHeight w:val="352"/>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□不推荐认证注册(□初审□监督审核□再认证)</w:t>
            </w:r>
          </w:p>
        </w:tc>
      </w:tr>
      <w:tr w:rsidR="004C7A3D" w:rsidRPr="00C40391" w:rsidTr="004C7A3D">
        <w:trPr>
          <w:trHeight w:val="389"/>
        </w:trPr>
        <w:tc>
          <w:tcPr>
            <w:tcW w:w="1730" w:type="dxa"/>
            <w:vMerge/>
            <w:shd w:val="clear" w:color="auto" w:fill="auto"/>
          </w:tcPr>
          <w:p w:rsidR="004C7A3D" w:rsidRPr="00C40391" w:rsidRDefault="004C7A3D" w:rsidP="004C7A3D">
            <w:pPr>
              <w:rPr>
                <w:rFonts w:asciiTheme="minorEastAsia" w:eastAsiaTheme="minorEastAsia" w:hAnsiTheme="minorEastAsia"/>
              </w:rPr>
            </w:pPr>
          </w:p>
        </w:tc>
        <w:tc>
          <w:tcPr>
            <w:tcW w:w="8350" w:type="dxa"/>
            <w:gridSpan w:val="2"/>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□不推荐或缩小推荐范围的说明:</w:t>
            </w:r>
          </w:p>
        </w:tc>
      </w:tr>
    </w:tbl>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45"/>
        <w:gridCol w:w="2608"/>
        <w:gridCol w:w="2764"/>
        <w:gridCol w:w="2917"/>
      </w:tblGrid>
      <w:tr w:rsidR="004C7A3D" w:rsidRPr="00C40391" w:rsidTr="004C7A3D">
        <w:trPr>
          <w:cantSplit/>
          <w:trHeight w:hRule="exact" w:val="604"/>
          <w:jc w:val="center"/>
        </w:trPr>
        <w:tc>
          <w:tcPr>
            <w:tcW w:w="1945"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审核组长签字</w:t>
            </w:r>
          </w:p>
        </w:tc>
        <w:tc>
          <w:tcPr>
            <w:tcW w:w="2608" w:type="dxa"/>
            <w:tcMar>
              <w:left w:w="113" w:type="dxa"/>
            </w:tcMa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b/>
                <w:noProof/>
                <w:kern w:val="0"/>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8255</wp:posOffset>
                  </wp:positionV>
                  <wp:extent cx="309880" cy="329565"/>
                  <wp:effectExtent l="8255" t="7620" r="12065" b="18415"/>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10" cstate="print"/>
                          <a:stretch>
                            <a:fillRect/>
                          </a:stretch>
                        </pic:blipFill>
                        <pic:spPr>
                          <a:xfrm rot="-180000">
                            <a:off x="0" y="0"/>
                            <a:ext cx="309880" cy="329565"/>
                          </a:xfrm>
                          <a:prstGeom prst="rect">
                            <a:avLst/>
                          </a:prstGeom>
                          <a:noFill/>
                          <a:ln>
                            <a:noFill/>
                          </a:ln>
                        </pic:spPr>
                      </pic:pic>
                    </a:graphicData>
                  </a:graphic>
                </wp:anchor>
              </w:drawing>
            </w:r>
          </w:p>
          <w:p w:rsidR="004C7A3D" w:rsidRPr="00C40391" w:rsidRDefault="004C7A3D" w:rsidP="004C7A3D">
            <w:pPr>
              <w:rPr>
                <w:rFonts w:asciiTheme="minorEastAsia" w:eastAsiaTheme="minorEastAsia" w:hAnsiTheme="minorEastAsia"/>
              </w:rPr>
            </w:pPr>
          </w:p>
        </w:tc>
        <w:tc>
          <w:tcPr>
            <w:tcW w:w="2764" w:type="dxa"/>
            <w:tcMar>
              <w:left w:w="113" w:type="dxa"/>
            </w:tcMa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日期</w:t>
            </w:r>
          </w:p>
        </w:tc>
        <w:tc>
          <w:tcPr>
            <w:tcW w:w="2917" w:type="dxa"/>
            <w:tcMar>
              <w:left w:w="113" w:type="dxa"/>
            </w:tcMar>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2022年4月23日</w:t>
            </w:r>
          </w:p>
        </w:tc>
      </w:tr>
    </w:tbl>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十四、审核报告的发放范围：</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受审核方(含附件)：</w:t>
      </w:r>
      <w:r w:rsidRPr="00C40391">
        <w:rPr>
          <w:rFonts w:asciiTheme="minorEastAsia" w:eastAsiaTheme="minorEastAsia" w:hAnsiTheme="minorEastAsia" w:hint="eastAsia"/>
        </w:rPr>
        <w:tab/>
      </w:r>
      <w:r w:rsidRPr="00C40391">
        <w:rPr>
          <w:rFonts w:asciiTheme="minorEastAsia" w:eastAsiaTheme="minorEastAsia" w:hAnsiTheme="minorEastAsia" w:hint="eastAsia"/>
        </w:rPr>
        <w:tab/>
      </w:r>
      <w:r w:rsidRPr="00C40391">
        <w:rPr>
          <w:rFonts w:asciiTheme="minorEastAsia" w:eastAsiaTheme="minorEastAsia" w:hAnsiTheme="minorEastAsia" w:hint="eastAsia"/>
        </w:rPr>
        <w:tab/>
      </w:r>
      <w:r w:rsidRPr="00C40391">
        <w:rPr>
          <w:rFonts w:asciiTheme="minorEastAsia" w:eastAsiaTheme="minorEastAsia" w:hAnsiTheme="minorEastAsia" w:hint="eastAsia"/>
        </w:rPr>
        <w:tab/>
      </w:r>
      <w:r w:rsidRPr="00C40391">
        <w:rPr>
          <w:rFonts w:asciiTheme="minorEastAsia" w:eastAsiaTheme="minorEastAsia" w:hAnsiTheme="minorEastAsia" w:hint="eastAsia"/>
        </w:rPr>
        <w:tab/>
      </w:r>
      <w:r w:rsidRPr="00C40391">
        <w:rPr>
          <w:rFonts w:asciiTheme="minorEastAsia" w:eastAsiaTheme="minorEastAsia" w:hAnsiTheme="minorEastAsia" w:hint="eastAsia"/>
        </w:rPr>
        <w:tab/>
        <w:t xml:space="preserve">                           1份</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北京国标联合认证有限公司： </w:t>
      </w:r>
      <w:r w:rsidRPr="00C40391">
        <w:rPr>
          <w:rFonts w:asciiTheme="minorEastAsia" w:eastAsiaTheme="minorEastAsia" w:hAnsiTheme="minorEastAsia"/>
        </w:rPr>
        <w:t xml:space="preserve">                                        </w:t>
      </w:r>
      <w:r w:rsidRPr="00C40391">
        <w:rPr>
          <w:rFonts w:asciiTheme="minorEastAsia" w:eastAsiaTheme="minorEastAsia" w:hAnsiTheme="minorEastAsia" w:hint="eastAsia"/>
        </w:rPr>
        <w:t>1份</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十五、附件</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1. 审核计划（含项目清单）</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2. 不符合报告/问题清单</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 xml:space="preserve">3. </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十六、填表说明：</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1. 本审核报告适用于单体系审核，也适用于多体系结合审核情况；</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2. 应依据审核任务书安排的管理体系领域（指：QMS/</w:t>
      </w:r>
      <w:r w:rsidRPr="00C40391">
        <w:rPr>
          <w:rFonts w:asciiTheme="minorEastAsia" w:eastAsiaTheme="minorEastAsia" w:hAnsiTheme="minorEastAsia"/>
        </w:rPr>
        <w:t>50430</w:t>
      </w:r>
      <w:r w:rsidRPr="00C40391">
        <w:rPr>
          <w:rFonts w:asciiTheme="minorEastAsia" w:eastAsiaTheme="minorEastAsia" w:hAnsiTheme="minorEastAsia" w:hint="eastAsia"/>
        </w:rPr>
        <w:t>， EMS，OHSMS,EnMS,FSMS,HACCP）和审核类型（指：二阶段、再认证，在相应的□内划“√”；</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4. 公正性声明和审核报告签字处需本人亲笔签名。</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pStyle w:val="a0"/>
        <w:rPr>
          <w:rFonts w:asciiTheme="minorEastAsia" w:eastAsiaTheme="minorEastAsia" w:hAnsiTheme="minorEastAsia"/>
        </w:rPr>
      </w:pPr>
    </w:p>
    <w:p w:rsidR="004C7A3D" w:rsidRPr="00C40391" w:rsidRDefault="004C7A3D" w:rsidP="004C7A3D">
      <w:pPr>
        <w:rPr>
          <w:rFonts w:asciiTheme="minorEastAsia" w:eastAsiaTheme="minorEastAsia" w:hAnsiTheme="minorEastAsia"/>
          <w:shd w:val="clear" w:color="FFFFFF" w:fill="D9D9D9"/>
        </w:rPr>
      </w:pPr>
      <w:r w:rsidRPr="00C40391">
        <w:rPr>
          <w:rFonts w:asciiTheme="minorEastAsia" w:eastAsiaTheme="minorEastAsia" w:hAnsiTheme="minorEastAsia"/>
          <w:shd w:val="clear" w:color="FFFFFF" w:fill="D9D9D9"/>
        </w:rPr>
        <w:t>附件ISO 9001:2015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tblPr>
      <w:tblGrid>
        <w:gridCol w:w="1151"/>
        <w:gridCol w:w="1101"/>
        <w:gridCol w:w="639"/>
        <w:gridCol w:w="641"/>
        <w:gridCol w:w="641"/>
        <w:gridCol w:w="648"/>
        <w:gridCol w:w="649"/>
        <w:gridCol w:w="649"/>
        <w:gridCol w:w="640"/>
        <w:gridCol w:w="641"/>
        <w:gridCol w:w="641"/>
        <w:gridCol w:w="640"/>
        <w:gridCol w:w="641"/>
        <w:gridCol w:w="405"/>
        <w:gridCol w:w="235"/>
      </w:tblGrid>
      <w:tr w:rsidR="004C7A3D" w:rsidRPr="00C40391" w:rsidTr="00C40391">
        <w:trPr>
          <w:gridAfter w:val="1"/>
          <w:wAfter w:w="244" w:type="dxa"/>
        </w:trPr>
        <w:tc>
          <w:tcPr>
            <w:tcW w:w="1214" w:type="dxa"/>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审核周期</w:t>
            </w:r>
          </w:p>
        </w:tc>
        <w:tc>
          <w:tcPr>
            <w:tcW w:w="8748" w:type="dxa"/>
            <w:gridSpan w:val="13"/>
            <w:shd w:val="clear" w:color="auto" w:fill="C7D9F1" w:themeFill="text2" w:themeFillTint="32"/>
          </w:tcPr>
          <w:p w:rsidR="004C7A3D" w:rsidRPr="00C40391" w:rsidRDefault="007E233B" w:rsidP="007E233B">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rPr>
              <w:t>■</w:t>
            </w:r>
            <w:r w:rsidR="004C7A3D" w:rsidRPr="00C40391">
              <w:rPr>
                <w:rFonts w:asciiTheme="minorEastAsia" w:eastAsiaTheme="minorEastAsia" w:hAnsiTheme="minorEastAsia" w:hint="eastAsia"/>
              </w:rPr>
              <w:t>QMS体系建立以来</w:t>
            </w:r>
            <w:r w:rsidRPr="00C40391">
              <w:rPr>
                <w:rFonts w:asciiTheme="minorEastAsia" w:eastAsiaTheme="minorEastAsia" w:hAnsiTheme="minorEastAsia" w:hint="eastAsia"/>
              </w:rPr>
              <w:t>□</w:t>
            </w:r>
            <w:r w:rsidR="004C7A3D" w:rsidRPr="00C40391">
              <w:rPr>
                <w:rFonts w:asciiTheme="minorEastAsia" w:eastAsiaTheme="minorEastAsia" w:hAnsiTheme="minorEastAsia" w:hint="eastAsia"/>
              </w:rPr>
              <w:t>定期（近一年）□其他</w:t>
            </w:r>
          </w:p>
        </w:tc>
      </w:tr>
      <w:tr w:rsidR="004C7A3D" w:rsidRPr="00C40391" w:rsidTr="00C40391">
        <w:trPr>
          <w:gridAfter w:val="1"/>
          <w:wAfter w:w="244" w:type="dxa"/>
        </w:trPr>
        <w:tc>
          <w:tcPr>
            <w:tcW w:w="1214" w:type="dxa"/>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体系要素</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审核内容总结</w:t>
            </w:r>
          </w:p>
        </w:tc>
      </w:tr>
      <w:tr w:rsidR="004C7A3D" w:rsidRPr="00C40391" w:rsidTr="00C40391">
        <w:trPr>
          <w:gridAfter w:val="1"/>
          <w:wAfter w:w="244" w:type="dxa"/>
          <w:trHeight w:val="284"/>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组织环境</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W w:w="0" w:type="auto"/>
              <w:tblLook w:val="04A0"/>
            </w:tblPr>
            <w:tblGrid>
              <w:gridCol w:w="1131"/>
              <w:gridCol w:w="7229"/>
            </w:tblGrid>
            <w:tr w:rsidR="004C7A3D" w:rsidRPr="00C40391" w:rsidTr="004C7A3D">
              <w:tc>
                <w:tcPr>
                  <w:tcW w:w="1147" w:type="dxa"/>
                </w:tcPr>
                <w:p w:rsidR="004C7A3D" w:rsidRPr="00C40391" w:rsidRDefault="004C7A3D" w:rsidP="004C7A3D">
                  <w:pPr>
                    <w:shd w:val="clear" w:color="auto" w:fill="C7D9F1" w:themeFill="text2" w:themeFillTint="32"/>
                    <w:ind w:firstLineChars="600" w:firstLine="1260"/>
                    <w:rPr>
                      <w:rFonts w:asciiTheme="minorEastAsia" w:eastAsiaTheme="minorEastAsia" w:hAnsiTheme="minorEastAsia"/>
                    </w:rPr>
                  </w:pPr>
                </w:p>
              </w:tc>
              <w:tc>
                <w:tcPr>
                  <w:tcW w:w="7375" w:type="dxa"/>
                </w:tcPr>
                <w:p w:rsidR="004C7A3D" w:rsidRPr="00C40391" w:rsidRDefault="004C7A3D" w:rsidP="004C7A3D">
                  <w:pPr>
                    <w:shd w:val="clear" w:color="auto" w:fill="C7D9F1" w:themeFill="text2" w:themeFillTint="32"/>
                    <w:ind w:firstLineChars="200" w:firstLine="420"/>
                    <w:rPr>
                      <w:rFonts w:asciiTheme="minorEastAsia" w:eastAsiaTheme="minorEastAsia" w:hAnsiTheme="minorEastAsia"/>
                    </w:rPr>
                  </w:pPr>
                  <w:r w:rsidRPr="00C40391">
                    <w:rPr>
                      <w:rFonts w:asciiTheme="minorEastAsia" w:eastAsiaTheme="minorEastAsia" w:hAnsiTheme="minorEastAsia" w:hint="eastAsia"/>
                    </w:rPr>
                    <w:t>列举影响企业战略的重要因素（不必全选）</w:t>
                  </w:r>
                </w:p>
              </w:tc>
            </w:tr>
            <w:tr w:rsidR="004C7A3D" w:rsidRPr="00C40391" w:rsidTr="004C7A3D">
              <w:tc>
                <w:tcPr>
                  <w:tcW w:w="114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外部环境</w:t>
                  </w:r>
                </w:p>
              </w:tc>
              <w:tc>
                <w:tcPr>
                  <w:tcW w:w="7375"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■法律法规 □技术■竞争■市场 □文化 □社会■经济环境 □其他</w:t>
                  </w:r>
                </w:p>
              </w:tc>
            </w:tr>
            <w:tr w:rsidR="004C7A3D" w:rsidRPr="00C40391" w:rsidTr="004C7A3D">
              <w:tc>
                <w:tcPr>
                  <w:tcW w:w="114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内部环境</w:t>
                  </w:r>
                </w:p>
              </w:tc>
              <w:tc>
                <w:tcPr>
                  <w:tcW w:w="7375"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■价值观  ■文化  □知识■绩效 □工艺 □设备■人员能力 □其他 </w:t>
                  </w:r>
                </w:p>
              </w:tc>
            </w:tr>
          </w:tbl>
          <w:p w:rsidR="004C7A3D" w:rsidRPr="00C40391" w:rsidRDefault="004C7A3D" w:rsidP="004C7A3D">
            <w:pPr>
              <w:shd w:val="clear" w:color="auto" w:fill="C7D9F1" w:themeFill="text2" w:themeFillTint="32"/>
              <w:rPr>
                <w:rFonts w:asciiTheme="minorEastAsia" w:eastAsiaTheme="minorEastAsia" w:hAnsiTheme="minorEastAsia"/>
              </w:rPr>
            </w:pPr>
          </w:p>
        </w:tc>
      </w:tr>
      <w:tr w:rsidR="004C7A3D" w:rsidRPr="00C40391" w:rsidTr="00C40391">
        <w:trPr>
          <w:gridAfter w:val="1"/>
          <w:wAfter w:w="244" w:type="dxa"/>
          <w:trHeight w:val="284"/>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highlight w:val="cyan"/>
              </w:rPr>
            </w:pPr>
            <w:r w:rsidRPr="00C40391">
              <w:rPr>
                <w:rFonts w:asciiTheme="minorEastAsia" w:eastAsiaTheme="minorEastAsia" w:hAnsiTheme="minorEastAsia"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6767"/>
            </w:tblGrid>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重要的相关方需求和希望（不必全选）</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■主管部门</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遵守质量相关的法律法规</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■供方</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组织的持续经营、明示采购要求</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■顾客</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按时按质按量交付产品或服务；产品/服务质量持续满足要求</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■消费者</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良好的使用感受</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■员工</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组织的持续经营、自我发展</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□投资方</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组织的持续经营、盈利</w:t>
                  </w:r>
                </w:p>
              </w:tc>
            </w:tr>
            <w:tr w:rsidR="004C7A3D" w:rsidRPr="00C40391" w:rsidTr="00C40391">
              <w:tc>
                <w:tcPr>
                  <w:tcW w:w="161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□其他</w:t>
                  </w:r>
                </w:p>
              </w:tc>
              <w:tc>
                <w:tcPr>
                  <w:tcW w:w="6912" w:type="dxa"/>
                </w:tcPr>
                <w:p w:rsidR="004C7A3D" w:rsidRPr="00C40391" w:rsidRDefault="004C7A3D" w:rsidP="004C7A3D">
                  <w:pPr>
                    <w:shd w:val="clear" w:color="auto" w:fill="C7D9F1" w:themeFill="text2" w:themeFillTint="32"/>
                    <w:rPr>
                      <w:rFonts w:asciiTheme="minorEastAsia" w:eastAsiaTheme="minorEastAsia" w:hAnsiTheme="minorEastAsia"/>
                    </w:rPr>
                  </w:pPr>
                </w:p>
              </w:tc>
            </w:tr>
          </w:tbl>
          <w:p w:rsidR="004C7A3D" w:rsidRPr="00C40391" w:rsidRDefault="004C7A3D" w:rsidP="004C7A3D">
            <w:pPr>
              <w:shd w:val="clear" w:color="auto" w:fill="C7D9F1" w:themeFill="text2" w:themeFillTint="32"/>
              <w:rPr>
                <w:rFonts w:asciiTheme="minorEastAsia" w:eastAsiaTheme="minorEastAsia" w:hAnsiTheme="minorEastAsia"/>
                <w:highlight w:val="cyan"/>
              </w:rPr>
            </w:pPr>
          </w:p>
        </w:tc>
      </w:tr>
      <w:tr w:rsidR="004C7A3D" w:rsidRPr="00C40391" w:rsidTr="00C40391">
        <w:trPr>
          <w:gridAfter w:val="1"/>
          <w:wAfter w:w="244" w:type="dxa"/>
          <w:trHeight w:val="284"/>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组织应明确相关管理体系的范围；（详见第一条款审核范围）</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对QMS的适用性（详见第一条款不适用条款和理由说明）</w:t>
            </w:r>
          </w:p>
        </w:tc>
      </w:tr>
      <w:tr w:rsidR="004C7A3D" w:rsidRPr="00C40391" w:rsidTr="00C40391">
        <w:trPr>
          <w:gridAfter w:val="1"/>
          <w:wAfter w:w="244" w:type="dxa"/>
          <w:trHeight w:val="284"/>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组织对管理体系的过程进行了确认，对输入、输出、</w:t>
            </w:r>
            <w:r w:rsidRPr="00C40391">
              <w:rPr>
                <w:rFonts w:asciiTheme="minorEastAsia" w:eastAsiaTheme="minorEastAsia" w:hAnsiTheme="minorEastAsia" w:hint="eastAsia"/>
                <w:lang w:val="en-GB"/>
              </w:rPr>
              <w:t>顺序及相互</w:t>
            </w:r>
            <w:r w:rsidRPr="00C40391">
              <w:rPr>
                <w:rFonts w:asciiTheme="minorEastAsia" w:eastAsiaTheme="minorEastAsia" w:hAnsiTheme="minorEastAsia" w:hint="eastAsia"/>
              </w:rPr>
              <w:t>作用</w:t>
            </w:r>
            <w:r w:rsidRPr="00C40391">
              <w:rPr>
                <w:rFonts w:asciiTheme="minorEastAsia" w:eastAsiaTheme="minorEastAsia" w:hAnsiTheme="minorEastAsia" w:hint="eastAsia"/>
                <w:lang w:val="en-GB"/>
              </w:rPr>
              <w:t>已被</w:t>
            </w:r>
            <w:r w:rsidRPr="00C40391">
              <w:rPr>
                <w:rFonts w:asciiTheme="minorEastAsia" w:eastAsiaTheme="minorEastAsia" w:hAnsiTheme="minorEastAsia" w:hint="eastAsia"/>
              </w:rPr>
              <w:t>明确</w:t>
            </w:r>
            <w:r w:rsidRPr="00C40391">
              <w:rPr>
                <w:rFonts w:asciiTheme="minorEastAsia" w:eastAsiaTheme="minorEastAsia" w:hAnsiTheme="minorEastAsia" w:hint="eastAsia"/>
                <w:lang w:val="en-GB"/>
              </w:rPr>
              <w:t>地提出并被充分控制。</w:t>
            </w:r>
            <w:r w:rsidRPr="00C40391">
              <w:rPr>
                <w:rFonts w:asciiTheme="minorEastAsia" w:eastAsiaTheme="minorEastAsia" w:hAnsiTheme="minorEastAsia" w:hint="eastAsia"/>
              </w:rPr>
              <w:t>采用了过程方法管理相关管理体系及其过程；</w:t>
            </w:r>
            <w:r w:rsidRPr="00C40391">
              <w:rPr>
                <w:rFonts w:asciiTheme="minorEastAsia" w:eastAsiaTheme="minorEastAsia" w:hAnsiTheme="minorEastAsia" w:hint="eastAsia"/>
                <w:lang w:val="en-GB"/>
              </w:rPr>
              <w:t>用文件化的绩效指标定期评审过程。</w:t>
            </w:r>
          </w:p>
          <w:p w:rsidR="004C7A3D" w:rsidRPr="00C40391" w:rsidRDefault="004C7A3D" w:rsidP="004C7A3D">
            <w:pPr>
              <w:shd w:val="clear" w:color="auto" w:fill="C7D9F1" w:themeFill="text2"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影响运行的重要</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w:t>
            </w:r>
            <w:r w:rsidRPr="00C40391">
              <w:rPr>
                <w:rFonts w:asciiTheme="minorEastAsia" w:eastAsiaTheme="minorEastAsia" w:hAnsiTheme="minorEastAsia" w:hint="eastAsia"/>
                <w:b/>
                <w:bCs/>
                <w:lang w:val="en-GB"/>
              </w:rPr>
              <w:t>（</w:t>
            </w:r>
            <w:r w:rsidRPr="00C40391">
              <w:rPr>
                <w:rFonts w:asciiTheme="minorEastAsia" w:eastAsiaTheme="minorEastAsia" w:hAnsiTheme="minorEastAsia" w:hint="eastAsia"/>
                <w:b/>
                <w:bCs/>
              </w:rPr>
              <w:t>不必全选</w:t>
            </w:r>
            <w:r w:rsidRPr="00C40391">
              <w:rPr>
                <w:rFonts w:asciiTheme="minorEastAsia" w:eastAsiaTheme="minorEastAsia" w:hAnsiTheme="minorEastAsia" w:hint="eastAsia"/>
                <w:b/>
                <w:bCs/>
                <w:lang w:val="en-GB"/>
              </w:rPr>
              <w:t>）</w:t>
            </w:r>
          </w:p>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■市场拓展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设备能力■人员能力 □检测水平■合同评审 □知识保密 </w:t>
            </w:r>
          </w:p>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□新产品设计开发■原材料采购■外部供方控制 □生产/服务控制 □其他</w:t>
            </w:r>
          </w:p>
          <w:p w:rsidR="004C7A3D" w:rsidRPr="00C40391" w:rsidRDefault="004C7A3D" w:rsidP="004C7A3D">
            <w:pPr>
              <w:shd w:val="clear" w:color="auto" w:fill="C7D9F1" w:themeFill="text2"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影响体系运行的外包</w:t>
            </w:r>
            <w:r w:rsidRPr="00C40391">
              <w:rPr>
                <w:rFonts w:asciiTheme="minorEastAsia" w:eastAsiaTheme="minorEastAsia" w:hAnsiTheme="minorEastAsia" w:hint="eastAsia"/>
                <w:b/>
                <w:bCs/>
                <w:lang w:val="en-GB"/>
              </w:rPr>
              <w:t>过程如下:无</w:t>
            </w:r>
          </w:p>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□新产品设计开发□原材料订制□生产/服务过程□检验检测□产品运输□设备维修</w:t>
            </w:r>
          </w:p>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□人员</w:t>
            </w:r>
            <w:r w:rsidRPr="00C40391">
              <w:rPr>
                <w:rFonts w:asciiTheme="minorEastAsia" w:eastAsiaTheme="minorEastAsia" w:hAnsiTheme="minorEastAsia" w:hint="eastAsia"/>
                <w:color w:val="000000" w:themeColor="text1"/>
              </w:rPr>
              <w:t>培训□其他</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lang w:val="en-GB"/>
              </w:rPr>
              <w:t>组织通过质量目标的建立、实施、顾客满意的测量、内审和管理评审等方式，充分地</w:t>
            </w:r>
            <w:r w:rsidRPr="00C40391">
              <w:rPr>
                <w:rFonts w:asciiTheme="minorEastAsia" w:eastAsiaTheme="minorEastAsia" w:hAnsiTheme="minorEastAsia" w:hint="eastAsia"/>
              </w:rPr>
              <w:t>评审，管理及</w:t>
            </w:r>
            <w:r w:rsidRPr="00C40391">
              <w:rPr>
                <w:rFonts w:asciiTheme="minorEastAsia" w:eastAsiaTheme="minorEastAsia" w:hAnsiTheme="minorEastAsia" w:hint="eastAsia"/>
                <w:lang w:val="en-GB"/>
              </w:rPr>
              <w:t>控制这些</w:t>
            </w:r>
            <w:r w:rsidRPr="00C40391">
              <w:rPr>
                <w:rFonts w:asciiTheme="minorEastAsia" w:eastAsiaTheme="minorEastAsia" w:hAnsiTheme="minorEastAsia" w:hint="eastAsia"/>
              </w:rPr>
              <w:t>质量管理体系覆盖的过程</w:t>
            </w:r>
            <w:r w:rsidRPr="00C40391">
              <w:rPr>
                <w:rFonts w:asciiTheme="minorEastAsia" w:eastAsiaTheme="minorEastAsia" w:hAnsiTheme="minorEastAsia" w:hint="eastAsia"/>
                <w:lang w:val="en-GB"/>
              </w:rPr>
              <w:t>和活动</w:t>
            </w:r>
            <w:r w:rsidRPr="00C40391">
              <w:rPr>
                <w:rFonts w:asciiTheme="minorEastAsia" w:eastAsiaTheme="minorEastAsia" w:hAnsiTheme="minorEastAsia" w:hint="eastAsia"/>
              </w:rPr>
              <w:t>。</w:t>
            </w:r>
          </w:p>
        </w:tc>
      </w:tr>
      <w:tr w:rsidR="004C7A3D" w:rsidRPr="00C40391" w:rsidTr="00C40391">
        <w:trPr>
          <w:gridAfter w:val="1"/>
          <w:wAfter w:w="244" w:type="dxa"/>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领导作用</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最高管理者确定并证实了对相关管理体系的领导作用与承诺；</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QMS最高管理者应确及证实其以顾客为关注焦点的领导作用和承诺；通过——</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■以身作则■建立机制 □法规宣传■风险机遇的应对■重视顾客反馈 □其他</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cs="宋体"/>
                <w:szCs w:val="21"/>
              </w:rPr>
            </w:pPr>
            <w:r w:rsidRPr="00C40391">
              <w:rPr>
                <w:rFonts w:asciiTheme="minorEastAsia" w:eastAsiaTheme="minorEastAsia" w:hAnsiTheme="minorEastAsia" w:hint="eastAsia"/>
                <w:lang w:val="en-GB"/>
              </w:rPr>
              <w:t>最高管理者制定了文件化的管理体系方针：</w:t>
            </w:r>
            <w:r w:rsidRPr="00C40391">
              <w:rPr>
                <w:rFonts w:asciiTheme="minorEastAsia" w:eastAsiaTheme="minorEastAsia" w:hAnsiTheme="minorEastAsia" w:cs="宋体" w:hint="eastAsia"/>
                <w:b/>
                <w:bCs/>
                <w:szCs w:val="21"/>
              </w:rPr>
              <w:t>诚信经营、打造精品、持续改进、提升管理、</w:t>
            </w:r>
            <w:r w:rsidRPr="00C40391">
              <w:rPr>
                <w:rFonts w:asciiTheme="minorEastAsia" w:eastAsiaTheme="minorEastAsia" w:hAnsiTheme="minorEastAsia" w:cs="宋体" w:hint="eastAsia"/>
                <w:b/>
                <w:bCs/>
                <w:szCs w:val="21"/>
              </w:rPr>
              <w:br/>
              <w:t xml:space="preserve">  遵纪守法、减少污染、安全生产、和谐社会</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最高管理者确定了组织架构及相关岗位的职责、权限，并进行了全员的沟通和理解；</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QMS的主管部门是——</w:t>
            </w:r>
            <w:r w:rsidRPr="00C40391">
              <w:rPr>
                <w:rFonts w:asciiTheme="minorEastAsia" w:eastAsiaTheme="minorEastAsia" w:hAnsiTheme="minorEastAsia" w:hint="eastAsia"/>
                <w:b/>
                <w:bCs/>
              </w:rPr>
              <w:t>综合部</w:t>
            </w:r>
          </w:p>
        </w:tc>
      </w:tr>
      <w:tr w:rsidR="004C7A3D" w:rsidRPr="00C40391" w:rsidTr="00C40391">
        <w:trPr>
          <w:gridAfter w:val="1"/>
          <w:wAfter w:w="244" w:type="dxa"/>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策划</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3881"/>
              <w:gridCol w:w="1684"/>
            </w:tblGrid>
            <w:tr w:rsidR="004C7A3D" w:rsidRPr="00C40391" w:rsidTr="00C40391">
              <w:tc>
                <w:tcPr>
                  <w:tcW w:w="284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lastRenderedPageBreak/>
                    <w:t>主要的风险或机遇描述</w:t>
                  </w:r>
                </w:p>
              </w:tc>
              <w:tc>
                <w:tcPr>
                  <w:tcW w:w="3965"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4C7A3D" w:rsidRPr="00C40391" w:rsidTr="00C40391">
              <w:tc>
                <w:tcPr>
                  <w:tcW w:w="284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szCs w:val="21"/>
                    </w:rPr>
                    <w:t>法律、法规内容的变化</w:t>
                  </w:r>
                </w:p>
              </w:tc>
              <w:tc>
                <w:tcPr>
                  <w:tcW w:w="3965" w:type="dxa"/>
                </w:tcPr>
                <w:p w:rsidR="004C7A3D" w:rsidRPr="00C40391" w:rsidRDefault="004C7A3D" w:rsidP="004C7A3D">
                  <w:pPr>
                    <w:spacing w:line="360" w:lineRule="auto"/>
                    <w:rPr>
                      <w:rFonts w:asciiTheme="minorEastAsia" w:eastAsiaTheme="minorEastAsia" w:hAnsiTheme="minorEastAsia"/>
                    </w:rPr>
                  </w:pPr>
                  <w:r w:rsidRPr="00C40391">
                    <w:rPr>
                      <w:rFonts w:asciiTheme="minorEastAsia" w:eastAsiaTheme="minorEastAsia" w:hAnsiTheme="minorEastAsia" w:cs="宋体" w:hint="eastAsia"/>
                      <w:szCs w:val="21"/>
                    </w:rPr>
                    <w:t>主要职能部门按照要求加强所在地法律法规政策的收集评价。</w:t>
                  </w:r>
                </w:p>
              </w:tc>
              <w:tc>
                <w:tcPr>
                  <w:tcW w:w="171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C40391">
              <w:tc>
                <w:tcPr>
                  <w:tcW w:w="284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szCs w:val="21"/>
                    </w:rPr>
                    <w:t>公司服务不及时，顾客埋怨投诉较多，导致客户流失风险</w:t>
                  </w:r>
                </w:p>
              </w:tc>
              <w:tc>
                <w:tcPr>
                  <w:tcW w:w="3965"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szCs w:val="21"/>
                    </w:rPr>
                    <w:t>各个部门要严格按照作业计划、方案等实施服务，提高客户满意度</w:t>
                  </w:r>
                </w:p>
              </w:tc>
              <w:tc>
                <w:tcPr>
                  <w:tcW w:w="171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C40391">
              <w:tc>
                <w:tcPr>
                  <w:tcW w:w="284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人员能力不满足生产技术的发展</w:t>
                  </w:r>
                </w:p>
              </w:tc>
              <w:tc>
                <w:tcPr>
                  <w:tcW w:w="3965"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加大人员岗位能力培训</w:t>
                  </w:r>
                </w:p>
              </w:tc>
              <w:tc>
                <w:tcPr>
                  <w:tcW w:w="171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C40391">
              <w:tc>
                <w:tcPr>
                  <w:tcW w:w="2840"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采购成本增加，使公司的服务不具备竞争能力</w:t>
                  </w:r>
                </w:p>
              </w:tc>
              <w:tc>
                <w:tcPr>
                  <w:tcW w:w="3965"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对供方进行评价评审后比选采购</w:t>
                  </w:r>
                </w:p>
              </w:tc>
              <w:tc>
                <w:tcPr>
                  <w:tcW w:w="1717" w:type="dxa"/>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bl>
          <w:p w:rsidR="004C7A3D" w:rsidRPr="00C40391" w:rsidRDefault="004C7A3D" w:rsidP="004C7A3D">
            <w:pPr>
              <w:shd w:val="clear" w:color="auto" w:fill="C7D9F1" w:themeFill="text2" w:themeFillTint="32"/>
              <w:rPr>
                <w:rFonts w:asciiTheme="minorEastAsia" w:eastAsiaTheme="minorEastAsia" w:hAnsiTheme="minorEastAsia"/>
              </w:rPr>
            </w:pP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166"/>
              <w:gridCol w:w="1174"/>
              <w:gridCol w:w="1832"/>
            </w:tblGrid>
            <w:tr w:rsidR="004C7A3D" w:rsidRPr="00C40391" w:rsidTr="004C7A3D">
              <w:tc>
                <w:tcPr>
                  <w:tcW w:w="2204" w:type="dxa"/>
                  <w:shd w:val="clear" w:color="auto" w:fill="auto"/>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质量目标</w:t>
                  </w:r>
                </w:p>
              </w:tc>
              <w:tc>
                <w:tcPr>
                  <w:tcW w:w="3212" w:type="dxa"/>
                  <w:shd w:val="clear" w:color="auto" w:fill="auto"/>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计算方法</w:t>
                  </w:r>
                </w:p>
              </w:tc>
              <w:tc>
                <w:tcPr>
                  <w:tcW w:w="1188" w:type="dxa"/>
                  <w:shd w:val="clear" w:color="auto" w:fill="auto"/>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责任部门</w:t>
                  </w:r>
                </w:p>
              </w:tc>
              <w:tc>
                <w:tcPr>
                  <w:tcW w:w="1847" w:type="dxa"/>
                  <w:shd w:val="clear" w:color="auto" w:fill="auto"/>
                </w:tcPr>
                <w:p w:rsidR="004C7A3D" w:rsidRPr="00C40391" w:rsidRDefault="004C7A3D" w:rsidP="004C7A3D">
                  <w:pPr>
                    <w:shd w:val="clear" w:color="auto" w:fill="C7D9F1" w:themeFill="text2" w:themeFillTint="32"/>
                    <w:ind w:firstLineChars="100" w:firstLine="210"/>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目标实际完成</w:t>
                  </w:r>
                </w:p>
                <w:p w:rsidR="004C7A3D" w:rsidRPr="00C40391" w:rsidRDefault="004C7A3D" w:rsidP="00C40391">
                  <w:pPr>
                    <w:pStyle w:val="a0"/>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2021年</w:t>
                  </w:r>
                  <w:r w:rsidR="00C40391" w:rsidRPr="00C40391">
                    <w:rPr>
                      <w:rFonts w:asciiTheme="minorEastAsia" w:eastAsiaTheme="minorEastAsia" w:hAnsiTheme="minorEastAsia" w:hint="eastAsia"/>
                      <w:color w:val="000000" w:themeColor="text1"/>
                    </w:rPr>
                    <w:t>12</w:t>
                  </w:r>
                  <w:r w:rsidRPr="00C40391">
                    <w:rPr>
                      <w:rFonts w:asciiTheme="minorEastAsia" w:eastAsiaTheme="minorEastAsia" w:hAnsiTheme="minorEastAsia" w:hint="eastAsia"/>
                      <w:color w:val="000000" w:themeColor="text1"/>
                    </w:rPr>
                    <w:t>-</w:t>
                  </w:r>
                  <w:r w:rsidR="00C40391" w:rsidRPr="00C40391">
                    <w:rPr>
                      <w:rFonts w:asciiTheme="minorEastAsia" w:eastAsiaTheme="minorEastAsia" w:hAnsiTheme="minorEastAsia" w:hint="eastAsia"/>
                      <w:color w:val="000000" w:themeColor="text1"/>
                    </w:rPr>
                    <w:t>2022年2</w:t>
                  </w:r>
                  <w:r w:rsidRPr="00C40391">
                    <w:rPr>
                      <w:rFonts w:asciiTheme="minorEastAsia" w:eastAsiaTheme="minorEastAsia" w:hAnsiTheme="minorEastAsia" w:hint="eastAsia"/>
                      <w:color w:val="000000" w:themeColor="text1"/>
                    </w:rPr>
                    <w:t>月</w:t>
                  </w:r>
                </w:p>
              </w:tc>
            </w:tr>
            <w:tr w:rsidR="004C7A3D" w:rsidRPr="00C40391" w:rsidTr="004C7A3D">
              <w:tc>
                <w:tcPr>
                  <w:tcW w:w="2204" w:type="dxa"/>
                  <w:shd w:val="clear" w:color="auto" w:fill="auto"/>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s="宋体" w:hint="eastAsia"/>
                      <w:szCs w:val="21"/>
                    </w:rPr>
                    <w:t>顾客满意度80分</w:t>
                  </w:r>
                </w:p>
              </w:tc>
              <w:tc>
                <w:tcPr>
                  <w:tcW w:w="3212" w:type="dxa"/>
                  <w:shd w:val="clear" w:color="auto" w:fill="auto"/>
                  <w:vAlign w:val="center"/>
                </w:tcPr>
                <w:p w:rsidR="004C7A3D" w:rsidRPr="00C40391" w:rsidRDefault="004C7A3D" w:rsidP="004C7A3D">
                  <w:pPr>
                    <w:spacing w:line="360" w:lineRule="auto"/>
                    <w:rPr>
                      <w:rFonts w:asciiTheme="minorEastAsia" w:eastAsiaTheme="minorEastAsia" w:hAnsiTheme="minorEastAsia"/>
                      <w:color w:val="000000" w:themeColor="text1"/>
                      <w:lang w:val="en-GB"/>
                    </w:rPr>
                  </w:pPr>
                  <w:r w:rsidRPr="00C40391">
                    <w:rPr>
                      <w:rFonts w:asciiTheme="minorEastAsia" w:eastAsiaTheme="minorEastAsia" w:hAnsiTheme="minorEastAsia" w:cs="宋体" w:hint="eastAsia"/>
                      <w:color w:val="000000" w:themeColor="text1"/>
                      <w:kern w:val="0"/>
                      <w:szCs w:val="21"/>
                    </w:rPr>
                    <w:t>满意度=客户打分总分数÷调查客户数量；</w:t>
                  </w:r>
                </w:p>
              </w:tc>
              <w:tc>
                <w:tcPr>
                  <w:tcW w:w="1188" w:type="dxa"/>
                  <w:shd w:val="clear"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rPr>
                    <w:t>经营部</w:t>
                  </w:r>
                </w:p>
              </w:tc>
              <w:tc>
                <w:tcPr>
                  <w:tcW w:w="1847" w:type="dxa"/>
                  <w:shd w:val="clear" w:color="auto" w:fill="auto"/>
                  <w:vAlign w:val="center"/>
                </w:tcPr>
                <w:p w:rsidR="004C7A3D" w:rsidRPr="00C40391" w:rsidRDefault="004C7A3D" w:rsidP="004C7A3D">
                  <w:pPr>
                    <w:jc w:val="cente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szCs w:val="21"/>
                    </w:rPr>
                    <w:t>92分</w:t>
                  </w:r>
                </w:p>
              </w:tc>
            </w:tr>
            <w:tr w:rsidR="004C7A3D" w:rsidRPr="00C40391" w:rsidTr="004C7A3D">
              <w:tc>
                <w:tcPr>
                  <w:tcW w:w="2204" w:type="dxa"/>
                  <w:shd w:val="clear" w:color="auto" w:fill="auto"/>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s="宋体" w:hint="eastAsia"/>
                      <w:szCs w:val="21"/>
                    </w:rPr>
                    <w:t>合同履约率100%；</w:t>
                  </w:r>
                </w:p>
                <w:p w:rsidR="004C7A3D" w:rsidRPr="00C40391" w:rsidRDefault="004C7A3D" w:rsidP="004C7A3D">
                  <w:pPr>
                    <w:widowControl/>
                    <w:jc w:val="left"/>
                    <w:textAlignment w:val="center"/>
                    <w:rPr>
                      <w:rFonts w:asciiTheme="minorEastAsia" w:eastAsiaTheme="minorEastAsia" w:hAnsiTheme="minorEastAsia" w:cs="宋体"/>
                      <w:color w:val="000000"/>
                      <w:sz w:val="20"/>
                      <w:szCs w:val="20"/>
                    </w:rPr>
                  </w:pPr>
                </w:p>
              </w:tc>
              <w:tc>
                <w:tcPr>
                  <w:tcW w:w="3212" w:type="dxa"/>
                  <w:shd w:val="clear" w:color="auto" w:fill="auto"/>
                  <w:vAlign w:val="center"/>
                </w:tcPr>
                <w:p w:rsidR="004C7A3D" w:rsidRPr="00C40391" w:rsidRDefault="004C7A3D" w:rsidP="004C7A3D">
                  <w:pPr>
                    <w:widowControl/>
                    <w:jc w:val="left"/>
                    <w:textAlignment w:val="center"/>
                    <w:rPr>
                      <w:rFonts w:asciiTheme="minorEastAsia" w:eastAsiaTheme="minorEastAsia" w:hAnsiTheme="minorEastAsia" w:cs="宋体"/>
                      <w:color w:val="000000" w:themeColor="text1"/>
                      <w:sz w:val="20"/>
                      <w:szCs w:val="20"/>
                    </w:rPr>
                  </w:pPr>
                  <w:r w:rsidRPr="00C40391">
                    <w:rPr>
                      <w:rFonts w:asciiTheme="minorEastAsia" w:eastAsiaTheme="minorEastAsia" w:hAnsiTheme="minorEastAsia" w:cs="宋体" w:hint="eastAsia"/>
                      <w:color w:val="000000" w:themeColor="text1"/>
                      <w:szCs w:val="21"/>
                    </w:rPr>
                    <w:t>合同履约数</w:t>
                  </w:r>
                  <w:r w:rsidRPr="00C40391">
                    <w:rPr>
                      <w:rFonts w:asciiTheme="minorEastAsia" w:eastAsiaTheme="minorEastAsia" w:hAnsiTheme="minorEastAsia" w:cs="宋体" w:hint="eastAsia"/>
                      <w:color w:val="000000" w:themeColor="text1"/>
                      <w:kern w:val="0"/>
                      <w:sz w:val="20"/>
                      <w:szCs w:val="20"/>
                    </w:rPr>
                    <w:t>/</w:t>
                  </w:r>
                  <w:r w:rsidRPr="00C40391">
                    <w:rPr>
                      <w:rFonts w:asciiTheme="minorEastAsia" w:eastAsiaTheme="minorEastAsia" w:hAnsiTheme="minorEastAsia" w:cs="宋体" w:hint="eastAsia"/>
                      <w:color w:val="000000" w:themeColor="text1"/>
                      <w:szCs w:val="21"/>
                    </w:rPr>
                    <w:t>合同签订总数</w:t>
                  </w:r>
                  <w:r w:rsidRPr="00C40391">
                    <w:rPr>
                      <w:rFonts w:asciiTheme="minorEastAsia" w:eastAsiaTheme="minorEastAsia" w:hAnsiTheme="minorEastAsia" w:cs="宋体" w:hint="eastAsia"/>
                      <w:color w:val="000000" w:themeColor="text1"/>
                      <w:kern w:val="0"/>
                      <w:sz w:val="20"/>
                      <w:szCs w:val="20"/>
                    </w:rPr>
                    <w:t>*100%</w:t>
                  </w:r>
                </w:p>
              </w:tc>
              <w:tc>
                <w:tcPr>
                  <w:tcW w:w="1188" w:type="dxa"/>
                  <w:shd w:val="clear"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rPr>
                    <w:t>经营部</w:t>
                  </w:r>
                </w:p>
              </w:tc>
              <w:tc>
                <w:tcPr>
                  <w:tcW w:w="1847" w:type="dxa"/>
                  <w:shd w:val="clear" w:color="auto" w:fill="auto"/>
                  <w:vAlign w:val="center"/>
                </w:tcPr>
                <w:p w:rsidR="004C7A3D" w:rsidRPr="00C40391" w:rsidRDefault="004C7A3D" w:rsidP="004C7A3D">
                  <w:pPr>
                    <w:jc w:val="center"/>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szCs w:val="21"/>
                    </w:rPr>
                    <w:t>100%</w:t>
                  </w:r>
                </w:p>
              </w:tc>
            </w:tr>
            <w:tr w:rsidR="004C7A3D" w:rsidRPr="00C40391" w:rsidTr="004C7A3D">
              <w:tc>
                <w:tcPr>
                  <w:tcW w:w="2204" w:type="dxa"/>
                  <w:shd w:val="clear" w:color="auto" w:fill="auto"/>
                  <w:vAlign w:val="center"/>
                </w:tcPr>
                <w:p w:rsidR="004C7A3D" w:rsidRPr="00C40391" w:rsidRDefault="004C7A3D" w:rsidP="004C7A3D">
                  <w:pPr>
                    <w:widowControl/>
                    <w:jc w:val="left"/>
                    <w:textAlignment w:val="center"/>
                    <w:rPr>
                      <w:rFonts w:asciiTheme="minorEastAsia" w:eastAsiaTheme="minorEastAsia" w:hAnsiTheme="minorEastAsia" w:cs="宋体"/>
                      <w:color w:val="000000"/>
                      <w:sz w:val="20"/>
                      <w:szCs w:val="20"/>
                    </w:rPr>
                  </w:pPr>
                  <w:r w:rsidRPr="00C40391">
                    <w:rPr>
                      <w:rFonts w:asciiTheme="minorEastAsia" w:eastAsiaTheme="minorEastAsia" w:hAnsiTheme="minorEastAsia" w:cs="宋体" w:hint="eastAsia"/>
                      <w:szCs w:val="21"/>
                    </w:rPr>
                    <w:t>工程交付合格率 100％</w:t>
                  </w:r>
                </w:p>
              </w:tc>
              <w:tc>
                <w:tcPr>
                  <w:tcW w:w="3212" w:type="dxa"/>
                  <w:shd w:val="clear" w:color="auto" w:fill="auto"/>
                  <w:vAlign w:val="center"/>
                </w:tcPr>
                <w:p w:rsidR="004C7A3D" w:rsidRPr="00C40391" w:rsidRDefault="004C7A3D" w:rsidP="004C7A3D">
                  <w:pPr>
                    <w:widowControl/>
                    <w:jc w:val="left"/>
                    <w:textAlignment w:val="center"/>
                    <w:rPr>
                      <w:rFonts w:asciiTheme="minorEastAsia" w:eastAsiaTheme="minorEastAsia" w:hAnsiTheme="minorEastAsia" w:cs="宋体"/>
                      <w:color w:val="000000" w:themeColor="text1"/>
                      <w:sz w:val="20"/>
                      <w:szCs w:val="20"/>
                    </w:rPr>
                  </w:pPr>
                  <w:r w:rsidRPr="00C40391">
                    <w:rPr>
                      <w:rFonts w:asciiTheme="minorEastAsia" w:eastAsiaTheme="minorEastAsia" w:hAnsiTheme="minorEastAsia" w:cs="宋体" w:hint="eastAsia"/>
                      <w:color w:val="000000" w:themeColor="text1"/>
                      <w:szCs w:val="21"/>
                    </w:rPr>
                    <w:t>工程交付合格</w:t>
                  </w:r>
                  <w:r w:rsidRPr="00C40391">
                    <w:rPr>
                      <w:rFonts w:asciiTheme="minorEastAsia" w:eastAsiaTheme="minorEastAsia" w:hAnsiTheme="minorEastAsia" w:cs="宋体" w:hint="eastAsia"/>
                      <w:color w:val="000000" w:themeColor="text1"/>
                      <w:kern w:val="0"/>
                      <w:sz w:val="20"/>
                      <w:szCs w:val="20"/>
                    </w:rPr>
                    <w:t>数/</w:t>
                  </w:r>
                  <w:r w:rsidRPr="00C40391">
                    <w:rPr>
                      <w:rFonts w:asciiTheme="minorEastAsia" w:eastAsiaTheme="minorEastAsia" w:hAnsiTheme="minorEastAsia" w:cs="宋体" w:hint="eastAsia"/>
                      <w:color w:val="000000" w:themeColor="text1"/>
                      <w:szCs w:val="21"/>
                    </w:rPr>
                    <w:t>工程交付</w:t>
                  </w:r>
                  <w:r w:rsidRPr="00C40391">
                    <w:rPr>
                      <w:rFonts w:asciiTheme="minorEastAsia" w:eastAsiaTheme="minorEastAsia" w:hAnsiTheme="minorEastAsia" w:cs="宋体" w:hint="eastAsia"/>
                      <w:color w:val="000000" w:themeColor="text1"/>
                      <w:kern w:val="0"/>
                      <w:sz w:val="20"/>
                      <w:szCs w:val="20"/>
                    </w:rPr>
                    <w:t>总数*100%</w:t>
                  </w:r>
                </w:p>
              </w:tc>
              <w:tc>
                <w:tcPr>
                  <w:tcW w:w="1188" w:type="dxa"/>
                  <w:shd w:val="clear"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工程</w:t>
                  </w:r>
                  <w:r w:rsidRPr="00C40391">
                    <w:rPr>
                      <w:rFonts w:asciiTheme="minorEastAsia" w:eastAsiaTheme="minorEastAsia" w:hAnsiTheme="minorEastAsia"/>
                      <w:color w:val="000000" w:themeColor="text1"/>
                    </w:rPr>
                    <w:t>部</w:t>
                  </w:r>
                </w:p>
              </w:tc>
              <w:tc>
                <w:tcPr>
                  <w:tcW w:w="1847" w:type="dxa"/>
                  <w:shd w:val="clear" w:color="auto" w:fill="auto"/>
                  <w:vAlign w:val="center"/>
                </w:tcPr>
                <w:p w:rsidR="004C7A3D" w:rsidRPr="00C40391" w:rsidRDefault="004C7A3D" w:rsidP="004C7A3D">
                  <w:pPr>
                    <w:widowControl/>
                    <w:ind w:firstLineChars="300" w:firstLine="630"/>
                    <w:jc w:val="left"/>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szCs w:val="21"/>
                    </w:rPr>
                    <w:t>100%</w:t>
                  </w:r>
                </w:p>
              </w:tc>
            </w:tr>
          </w:tbl>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目标已实现</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□目标没有实现的，组织在内部及时进行原因分析并采取了改进措施。</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组织对相关管理体系进行变更时，变更应按所策划的方式实施；审核周期内的重大变更有：</w:t>
            </w:r>
          </w:p>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□组织结构变更□部门职责变更□主要原材料□关键人员□生产工艺/服务流程</w:t>
            </w:r>
          </w:p>
          <w:p w:rsidR="004C7A3D" w:rsidRPr="00C40391" w:rsidRDefault="004C7A3D" w:rsidP="004C7A3D">
            <w:pPr>
              <w:shd w:val="clear" w:color="auto" w:fill="C7D9F1" w:themeFill="text2" w:themeFillTint="32"/>
              <w:spacing w:before="40" w:after="40"/>
              <w:rPr>
                <w:rFonts w:asciiTheme="minorEastAsia" w:eastAsiaTheme="minorEastAsia" w:hAnsiTheme="minorEastAsia"/>
                <w:color w:val="FF0000"/>
              </w:rPr>
            </w:pPr>
            <w:r w:rsidRPr="00C40391">
              <w:rPr>
                <w:rFonts w:asciiTheme="minorEastAsia" w:eastAsiaTheme="minorEastAsia" w:hAnsiTheme="minorEastAsia" w:hint="eastAsia"/>
              </w:rPr>
              <w:t>□主要设备设施□主要检测设备□其他体系人数变更</w:t>
            </w:r>
          </w:p>
          <w:p w:rsidR="004C7A3D" w:rsidRPr="00C40391" w:rsidRDefault="004C7A3D" w:rsidP="004C7A3D">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考虑了变更目的及其潜在后果、质量管理体系的完整性、资源的可获得性和职责和权限的分配或再分配；</w:t>
            </w:r>
          </w:p>
        </w:tc>
      </w:tr>
      <w:tr w:rsidR="004C7A3D" w:rsidRPr="00C40391" w:rsidTr="00C40391">
        <w:trPr>
          <w:gridAfter w:val="1"/>
          <w:wAfter w:w="244" w:type="dxa"/>
          <w:trHeight w:val="882"/>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支持</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组织的资源状况：</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可满足质量管理体系运行；</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可基本满足质量管理体系运行，但是还有不足需要补充：</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完全不能满足质量管理体系运行，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p>
        </w:tc>
      </w:tr>
      <w:tr w:rsidR="004C7A3D" w:rsidRPr="00C40391" w:rsidTr="00C40391">
        <w:trPr>
          <w:gridAfter w:val="1"/>
          <w:wAfter w:w="244" w:type="dxa"/>
          <w:trHeight w:val="882"/>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组织应确定并配备所需的</w:t>
            </w:r>
            <w:r w:rsidRPr="00C40391">
              <w:rPr>
                <w:rFonts w:asciiTheme="minorEastAsia" w:eastAsiaTheme="minorEastAsia" w:hAnsiTheme="minorEastAsia" w:hint="eastAsia"/>
              </w:rPr>
              <w:t>管理人员、技术</w:t>
            </w:r>
            <w:r w:rsidRPr="00C40391">
              <w:rPr>
                <w:rFonts w:asciiTheme="minorEastAsia" w:eastAsiaTheme="minorEastAsia" w:hAnsiTheme="minorEastAsia"/>
              </w:rPr>
              <w:t>人员</w:t>
            </w:r>
            <w:r w:rsidRPr="00C40391">
              <w:rPr>
                <w:rFonts w:asciiTheme="minorEastAsia" w:eastAsiaTheme="minorEastAsia" w:hAnsiTheme="minorEastAsia" w:hint="eastAsia"/>
              </w:rPr>
              <w:t>和生产操作/服务提供人员：</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可满足质量管理体系运行；</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可基本满足质量管理体系运行，但是还有不足需要补充：</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完全不能满足质量管理体系运行，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p>
        </w:tc>
      </w:tr>
      <w:tr w:rsidR="004C7A3D" w:rsidRPr="00C40391" w:rsidTr="00C40391">
        <w:trPr>
          <w:gridAfter w:val="1"/>
          <w:wAfter w:w="244" w:type="dxa"/>
          <w:trHeight w:val="882"/>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组织应确定、提供并维护所</w:t>
            </w:r>
            <w:r w:rsidRPr="00C40391">
              <w:rPr>
                <w:rFonts w:asciiTheme="minorEastAsia" w:eastAsiaTheme="minorEastAsia" w:hAnsiTheme="minorEastAsia" w:hint="eastAsia"/>
                <w:color w:val="000000" w:themeColor="text1"/>
              </w:rPr>
              <w:t>需的基础设施情况：</w:t>
            </w:r>
          </w:p>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办公场所共约</w:t>
            </w:r>
            <w:r w:rsidR="00C40391">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u w:val="single"/>
              </w:rPr>
              <w:t>00</w:t>
            </w:r>
            <w:r w:rsidRPr="00C40391">
              <w:rPr>
                <w:rFonts w:asciiTheme="minorEastAsia" w:eastAsiaTheme="minorEastAsia" w:hAnsiTheme="minorEastAsia" w:hint="eastAsia"/>
                <w:color w:val="000000" w:themeColor="text1"/>
              </w:rPr>
              <w:t>平方米；临时场所</w:t>
            </w:r>
            <w:r w:rsidRPr="00C40391">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rPr>
              <w:t xml:space="preserve">个；库房 </w:t>
            </w:r>
            <w:r w:rsidR="00C40391">
              <w:rPr>
                <w:rFonts w:asciiTheme="minorEastAsia" w:eastAsiaTheme="minorEastAsia" w:hAnsiTheme="minorEastAsia" w:hint="eastAsia"/>
                <w:color w:val="000000" w:themeColor="text1"/>
              </w:rPr>
              <w:t>0</w:t>
            </w:r>
            <w:r w:rsidRPr="00C40391">
              <w:rPr>
                <w:rFonts w:asciiTheme="minorEastAsia" w:eastAsiaTheme="minorEastAsia" w:hAnsiTheme="minorEastAsia" w:hint="eastAsia"/>
                <w:color w:val="000000" w:themeColor="text1"/>
              </w:rPr>
              <w:t>个；实验室   个；</w:t>
            </w:r>
          </w:p>
          <w:p w:rsidR="004C7A3D" w:rsidRPr="00C40391" w:rsidRDefault="004C7A3D" w:rsidP="004C7A3D">
            <w:pPr>
              <w:shd w:val="clear" w:color="auto" w:fill="C7D9F1" w:themeFill="text2" w:themeFillTint="32"/>
              <w:rPr>
                <w:rFonts w:asciiTheme="minorEastAsia" w:eastAsiaTheme="minorEastAsia" w:hAnsiTheme="minorEastAsia" w:cs="宋体"/>
                <w:color w:val="000000" w:themeColor="text1"/>
                <w:szCs w:val="21"/>
              </w:rPr>
            </w:pPr>
            <w:r w:rsidRPr="00C40391">
              <w:rPr>
                <w:rFonts w:asciiTheme="minorEastAsia" w:eastAsiaTheme="minorEastAsia" w:hAnsiTheme="minorEastAsia" w:hint="eastAsia"/>
                <w:color w:val="000000" w:themeColor="text1"/>
              </w:rPr>
              <w:t>主要生产设备有：</w:t>
            </w:r>
            <w:r w:rsidRPr="00C40391">
              <w:rPr>
                <w:rFonts w:asciiTheme="minorEastAsia" w:eastAsiaTheme="minorEastAsia" w:hAnsiTheme="minorEastAsia" w:cs="宋体" w:hint="eastAsia"/>
                <w:color w:val="000000" w:themeColor="text1"/>
                <w:szCs w:val="21"/>
              </w:rPr>
              <w:t>装载车、工程车、绿篱机、剪草机、喷雾器、高压清洗机、吸水器、单擦机、电脑及办公设备</w:t>
            </w:r>
          </w:p>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lastRenderedPageBreak/>
              <w:t>特种设备：</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叉车</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行车</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锅炉</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电梯</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压力容器</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压力管道</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不适用</w:t>
            </w:r>
          </w:p>
          <w:p w:rsidR="004C7A3D" w:rsidRPr="00C40391" w:rsidRDefault="004C7A3D" w:rsidP="004C7A3D">
            <w:pPr>
              <w:shd w:val="clear" w:color="auto" w:fill="C7D9F1" w:themeFill="text2" w:themeFillTint="32"/>
              <w:rPr>
                <w:rFonts w:asciiTheme="minorEastAsia" w:eastAsiaTheme="minorEastAsia" w:hAnsiTheme="minorEastAsia"/>
                <w:color w:val="000000" w:themeColor="text1"/>
                <w:u w:val="single"/>
              </w:rPr>
            </w:pPr>
            <w:r w:rsidRPr="00C40391">
              <w:rPr>
                <w:rFonts w:asciiTheme="minorEastAsia" w:eastAsiaTheme="minorEastAsia" w:hAnsiTheme="minorEastAsia" w:hint="eastAsia"/>
                <w:color w:val="000000" w:themeColor="text1"/>
              </w:rPr>
              <w:t>特种设备管理：</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进行了定期检验□未进行定期检验的有：</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基础设施可满足质量管理体系运行；</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基础设施可基本满足质量管理体系运行，但是还有不足需要补充：</w:t>
            </w:r>
          </w:p>
          <w:p w:rsidR="004C7A3D" w:rsidRPr="00C40391" w:rsidRDefault="004C7A3D" w:rsidP="004C7A3D">
            <w:pPr>
              <w:shd w:val="clear" w:color="auto" w:fill="C7D9F1" w:themeFill="text2" w:themeFillTint="32"/>
              <w:rPr>
                <w:rFonts w:asciiTheme="minorEastAsia" w:eastAsiaTheme="minorEastAsia" w:hAnsiTheme="minorEastAsia"/>
                <w:u w:val="single"/>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基础设施完全不能满足质量管理体系运行，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p>
        </w:tc>
      </w:tr>
      <w:tr w:rsidR="004C7A3D" w:rsidRPr="00C40391" w:rsidTr="00C40391">
        <w:trPr>
          <w:gridAfter w:val="1"/>
          <w:wAfter w:w="244" w:type="dxa"/>
          <w:trHeight w:val="882"/>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组织应确定、提供并维护所需的人为因素与物理因素环境，以运行过程并获得合格产品和服务。</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运行环境可满足质量管理体系运行；</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运行环境可基本满足质量管理体系运行，说明：</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运行环境完全不能满足质量管理体系运行，说明：</w:t>
            </w:r>
          </w:p>
        </w:tc>
      </w:tr>
      <w:tr w:rsidR="004C7A3D" w:rsidRPr="00C40391" w:rsidTr="00C40391">
        <w:trPr>
          <w:gridAfter w:val="1"/>
          <w:wAfter w:w="244" w:type="dxa"/>
          <w:trHeight w:val="882"/>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rPr>
                <w:rFonts w:asciiTheme="minorEastAsia" w:eastAsiaTheme="minorEastAsia" w:hAnsiTheme="minorEastAsia"/>
                <w:color w:val="000000" w:themeColor="text1"/>
                <w:szCs w:val="21"/>
              </w:rPr>
            </w:pPr>
            <w:r w:rsidRPr="00C40391">
              <w:rPr>
                <w:rFonts w:asciiTheme="minorEastAsia" w:eastAsiaTheme="minorEastAsia" w:hAnsiTheme="minorEastAsia" w:hint="eastAsia"/>
              </w:rPr>
              <w:t>组织的</w:t>
            </w:r>
            <w:r w:rsidRPr="00C40391">
              <w:rPr>
                <w:rFonts w:asciiTheme="minorEastAsia" w:eastAsiaTheme="minorEastAsia" w:hAnsiTheme="minorEastAsia"/>
              </w:rPr>
              <w:t>监视和测量资源</w:t>
            </w:r>
            <w:r w:rsidRPr="00C40391">
              <w:rPr>
                <w:rFonts w:asciiTheme="minorEastAsia" w:eastAsiaTheme="minorEastAsia" w:hAnsiTheme="minorEastAsia" w:hint="eastAsia"/>
              </w:rPr>
              <w:t>：</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计量器具   </w:t>
            </w:r>
            <w:r w:rsidRPr="00C40391">
              <w:rPr>
                <w:rFonts w:asciiTheme="minorEastAsia" w:eastAsiaTheme="minorEastAsia" w:hAnsiTheme="minorEastAsia"/>
              </w:rPr>
              <w:t>□</w:t>
            </w:r>
            <w:r w:rsidRPr="00C40391">
              <w:rPr>
                <w:rFonts w:asciiTheme="minorEastAsia" w:eastAsiaTheme="minorEastAsia" w:hAnsiTheme="minorEastAsia" w:hint="eastAsia"/>
              </w:rPr>
              <w:t>服务流</w:t>
            </w:r>
            <w:r w:rsidRPr="00C40391">
              <w:rPr>
                <w:rFonts w:asciiTheme="minorEastAsia" w:eastAsiaTheme="minorEastAsia" w:hAnsiTheme="minorEastAsia" w:hint="eastAsia"/>
                <w:color w:val="000000" w:themeColor="text1"/>
              </w:rPr>
              <w:t xml:space="preserve">程检查表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其他</w:t>
            </w:r>
          </w:p>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计量器具的</w:t>
            </w:r>
            <w:r w:rsidRPr="00C40391">
              <w:rPr>
                <w:rFonts w:asciiTheme="minorEastAsia" w:eastAsiaTheme="minorEastAsia" w:hAnsiTheme="minorEastAsia"/>
                <w:color w:val="000000" w:themeColor="text1"/>
              </w:rPr>
              <w:t>测量溯源</w:t>
            </w:r>
            <w:r w:rsidRPr="00C40391">
              <w:rPr>
                <w:rFonts w:asciiTheme="minorEastAsia" w:eastAsiaTheme="minorEastAsia" w:hAnsiTheme="minorEastAsia" w:hint="eastAsia"/>
                <w:color w:val="000000" w:themeColor="text1"/>
              </w:rPr>
              <w:t xml:space="preserve">方法：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自校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外校</w:t>
            </w:r>
          </w:p>
          <w:p w:rsidR="004C7A3D" w:rsidRPr="00C40391" w:rsidRDefault="004C7A3D" w:rsidP="004C7A3D">
            <w:pPr>
              <w:shd w:val="clear" w:color="auto" w:fill="C7D9F1" w:themeFill="text2" w:themeFillTint="32"/>
              <w:rPr>
                <w:rFonts w:asciiTheme="minorEastAsia" w:eastAsiaTheme="minorEastAsia" w:hAnsiTheme="minorEastAsia" w:cs="宋体"/>
                <w:color w:val="000000" w:themeColor="text1"/>
                <w:szCs w:val="21"/>
                <w:u w:val="single"/>
              </w:rPr>
            </w:pPr>
            <w:r w:rsidRPr="00C40391">
              <w:rPr>
                <w:rFonts w:asciiTheme="minorEastAsia" w:eastAsiaTheme="minorEastAsia" w:hAnsiTheme="minorEastAsia" w:hint="eastAsia"/>
                <w:color w:val="000000" w:themeColor="text1"/>
              </w:rPr>
              <w:t>国家强检的计量器具有：</w:t>
            </w:r>
            <w:r w:rsidRPr="00C40391">
              <w:rPr>
                <w:rFonts w:asciiTheme="minorEastAsia" w:eastAsiaTheme="minorEastAsia" w:hAnsiTheme="minorEastAsia" w:hint="eastAsia"/>
                <w:color w:val="000000" w:themeColor="text1"/>
                <w:szCs w:val="21"/>
              </w:rPr>
              <w:t>经纬仪、钢卷尺</w:t>
            </w:r>
          </w:p>
          <w:p w:rsidR="004C7A3D" w:rsidRPr="00C40391" w:rsidRDefault="004C7A3D" w:rsidP="004C7A3D">
            <w:pPr>
              <w:shd w:val="clear" w:color="auto" w:fill="C7D9F1" w:themeFill="text2" w:themeFillTint="32"/>
              <w:rPr>
                <w:rFonts w:asciiTheme="minorEastAsia" w:eastAsiaTheme="minorEastAsia" w:hAnsiTheme="minorEastAsia"/>
                <w:u w:val="single"/>
              </w:rPr>
            </w:pPr>
            <w:r w:rsidRPr="00C40391">
              <w:rPr>
                <w:rFonts w:asciiTheme="minorEastAsia" w:eastAsiaTheme="minorEastAsia" w:hAnsiTheme="minorEastAsia" w:hint="eastAsia"/>
                <w:color w:val="000000" w:themeColor="text1"/>
              </w:rPr>
              <w:t>计量器具管理：</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进行了定期校准/检定  </w:t>
            </w:r>
            <w:r w:rsidRPr="00C40391">
              <w:rPr>
                <w:rFonts w:asciiTheme="minorEastAsia" w:eastAsiaTheme="minorEastAsia" w:hAnsiTheme="minorEastAsia" w:cs="宋体" w:hint="eastAsia"/>
                <w:color w:val="000000" w:themeColor="text1"/>
              </w:rPr>
              <w:t>■</w:t>
            </w:r>
            <w:r w:rsidRPr="00C40391">
              <w:rPr>
                <w:rFonts w:asciiTheme="minorEastAsia" w:eastAsiaTheme="minorEastAsia" w:hAnsiTheme="minorEastAsia" w:hint="eastAsia"/>
                <w:color w:val="000000" w:themeColor="text1"/>
              </w:rPr>
              <w:t>未进行定期校准/检定的有</w:t>
            </w:r>
            <w:r w:rsidRPr="00C40391">
              <w:rPr>
                <w:rFonts w:asciiTheme="minorEastAsia" w:eastAsiaTheme="minorEastAsia" w:hAnsiTheme="minorEastAsia" w:hint="eastAsia"/>
              </w:rPr>
              <w:t>：</w:t>
            </w:r>
            <w:r w:rsidRPr="00C40391">
              <w:rPr>
                <w:rFonts w:asciiTheme="minorEastAsia" w:eastAsiaTheme="minorEastAsia" w:hAnsiTheme="minorEastAsia" w:cs="宋体" w:hint="eastAsia"/>
                <w:szCs w:val="21"/>
                <w:u w:val="single"/>
              </w:rPr>
              <w:t xml:space="preserve"> 已开具不符合            </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882"/>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组织</w:t>
            </w:r>
            <w:r w:rsidRPr="00C40391">
              <w:rPr>
                <w:rFonts w:asciiTheme="minorEastAsia" w:eastAsiaTheme="minorEastAsia" w:hAnsiTheme="minorEastAsia" w:hint="eastAsia"/>
              </w:rPr>
              <w:t>已</w:t>
            </w:r>
            <w:r w:rsidRPr="00C40391">
              <w:rPr>
                <w:rFonts w:asciiTheme="minorEastAsia" w:eastAsiaTheme="minorEastAsia" w:hAnsiTheme="minorEastAsia"/>
              </w:rPr>
              <w:t>确定所需的知识，以运行过程并获得合格产品和服务</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内部知识: </w:t>
            </w:r>
            <w:r w:rsidRPr="00C40391">
              <w:rPr>
                <w:rFonts w:asciiTheme="minorEastAsia" w:eastAsiaTheme="minorEastAsia" w:hAnsiTheme="minorEastAsia"/>
              </w:rPr>
              <w:t>□</w:t>
            </w:r>
            <w:r w:rsidRPr="00C40391">
              <w:rPr>
                <w:rFonts w:asciiTheme="minorEastAsia" w:eastAsiaTheme="minorEastAsia" w:hAnsiTheme="minorEastAsia" w:hint="eastAsia"/>
              </w:rPr>
              <w:t>加工工艺</w:t>
            </w:r>
            <w:r w:rsidRPr="00C40391">
              <w:rPr>
                <w:rFonts w:asciiTheme="minorEastAsia" w:eastAsiaTheme="minorEastAsia" w:hAnsiTheme="minorEastAsia"/>
              </w:rPr>
              <w:t>■</w:t>
            </w:r>
            <w:r w:rsidRPr="00C40391">
              <w:rPr>
                <w:rFonts w:asciiTheme="minorEastAsia" w:eastAsiaTheme="minorEastAsia" w:hAnsiTheme="minorEastAsia" w:hint="eastAsia"/>
              </w:rPr>
              <w:t>生产经验</w:t>
            </w:r>
            <w:r w:rsidRPr="00C40391">
              <w:rPr>
                <w:rFonts w:asciiTheme="minorEastAsia" w:eastAsiaTheme="minorEastAsia" w:hAnsiTheme="minorEastAsia"/>
              </w:rPr>
              <w:t>□</w:t>
            </w:r>
            <w:r w:rsidRPr="00C40391">
              <w:rPr>
                <w:rFonts w:asciiTheme="minorEastAsia" w:eastAsiaTheme="minorEastAsia" w:hAnsiTheme="minorEastAsia" w:hint="eastAsia"/>
              </w:rPr>
              <w:t>管理软件■市场预测</w:t>
            </w:r>
            <w:r w:rsidRPr="00C40391">
              <w:rPr>
                <w:rFonts w:asciiTheme="minorEastAsia" w:eastAsiaTheme="minorEastAsia" w:hAnsiTheme="minorEastAsia"/>
              </w:rPr>
              <w:t>□</w:t>
            </w:r>
            <w:r w:rsidRPr="00C40391">
              <w:rPr>
                <w:rFonts w:asciiTheme="minorEastAsia" w:eastAsiaTheme="minorEastAsia" w:hAnsiTheme="minorEastAsia" w:hint="eastAsia"/>
              </w:rPr>
              <w:t>企业标准</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外部知识: </w:t>
            </w:r>
            <w:r w:rsidRPr="00C40391">
              <w:rPr>
                <w:rFonts w:asciiTheme="minorEastAsia" w:eastAsiaTheme="minorEastAsia" w:hAnsiTheme="minorEastAsia"/>
              </w:rPr>
              <w:t>■</w:t>
            </w:r>
            <w:r w:rsidRPr="00C40391">
              <w:rPr>
                <w:rFonts w:asciiTheme="minorEastAsia" w:eastAsiaTheme="minorEastAsia" w:hAnsiTheme="minorEastAsia" w:hint="eastAsia"/>
              </w:rPr>
              <w:t>顾客提供资料</w:t>
            </w:r>
            <w:r w:rsidRPr="00C40391">
              <w:rPr>
                <w:rFonts w:asciiTheme="minorEastAsia" w:eastAsiaTheme="minorEastAsia" w:hAnsiTheme="minorEastAsia"/>
              </w:rPr>
              <w:t>□</w:t>
            </w:r>
            <w:r w:rsidRPr="00C40391">
              <w:rPr>
                <w:rFonts w:asciiTheme="minorEastAsia" w:eastAsiaTheme="minorEastAsia" w:hAnsiTheme="minorEastAsia" w:hint="eastAsia"/>
              </w:rPr>
              <w:t>产品标准</w:t>
            </w:r>
            <w:r w:rsidRPr="00C40391">
              <w:rPr>
                <w:rFonts w:asciiTheme="minorEastAsia" w:eastAsiaTheme="minorEastAsia" w:hAnsiTheme="minorEastAsia"/>
              </w:rPr>
              <w:t>■</w:t>
            </w:r>
            <w:r w:rsidRPr="00C40391">
              <w:rPr>
                <w:rFonts w:asciiTheme="minorEastAsia" w:eastAsiaTheme="minorEastAsia" w:hAnsiTheme="minorEastAsia" w:hint="eastAsia"/>
              </w:rPr>
              <w:t>学术交流信息</w:t>
            </w:r>
            <w:r w:rsidRPr="00C40391">
              <w:rPr>
                <w:rFonts w:asciiTheme="minorEastAsia" w:eastAsiaTheme="minorEastAsia" w:hAnsiTheme="minorEastAsia"/>
              </w:rPr>
              <w:t>□</w:t>
            </w:r>
            <w:r w:rsidRPr="00C40391">
              <w:rPr>
                <w:rFonts w:asciiTheme="minorEastAsia" w:eastAsiaTheme="minorEastAsia" w:hAnsiTheme="minorEastAsia" w:hint="eastAsia"/>
              </w:rPr>
              <w:t>专业会议信息</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组织已确定在其控制的工作人员所需具备的能力，并采取措施以获得所需的能力，并评价措施的有效性；</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通过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招聘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换岗  ■培训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考核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辅导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对国家规定持证上岗的人员资质进</w:t>
            </w:r>
            <w:r w:rsidRPr="00C40391">
              <w:rPr>
                <w:rFonts w:asciiTheme="minorEastAsia" w:eastAsiaTheme="minorEastAsia" w:hAnsiTheme="minorEastAsia" w:hint="eastAsia"/>
                <w:color w:val="000000" w:themeColor="text1"/>
              </w:rPr>
              <w:t>行了有效的管理。</w:t>
            </w:r>
          </w:p>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特种作业人员：</w:t>
            </w:r>
            <w:r w:rsidRPr="00C40391">
              <w:rPr>
                <w:rFonts w:asciiTheme="minorEastAsia" w:eastAsiaTheme="minorEastAsia" w:hAnsiTheme="minorEastAsia"/>
              </w:rPr>
              <w:t>■电工</w:t>
            </w:r>
            <w:r w:rsidRPr="00C40391">
              <w:rPr>
                <w:rFonts w:asciiTheme="minorEastAsia" w:eastAsiaTheme="minorEastAsia" w:hAnsiTheme="minorEastAsia" w:hint="eastAsia"/>
                <w:color w:val="000000" w:themeColor="text1"/>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color w:val="000000" w:themeColor="text1"/>
              </w:rPr>
              <w:t xml:space="preserve">焊工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危化品作业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制冷工   </w:t>
            </w:r>
            <w:r w:rsidRPr="00C40391">
              <w:rPr>
                <w:rFonts w:asciiTheme="minorEastAsia" w:eastAsiaTheme="minorEastAsia" w:hAnsiTheme="minorEastAsia"/>
              </w:rPr>
              <w:t>■</w:t>
            </w:r>
            <w:r w:rsidRPr="00C40391">
              <w:rPr>
                <w:rFonts w:asciiTheme="minorEastAsia" w:eastAsiaTheme="minorEastAsia" w:hAnsiTheme="minorEastAsia" w:hint="eastAsia"/>
                <w:color w:val="000000" w:themeColor="text1"/>
              </w:rPr>
              <w:t>其他：</w:t>
            </w:r>
            <w:r w:rsidRPr="00C40391">
              <w:rPr>
                <w:rFonts w:asciiTheme="minorEastAsia" w:eastAsiaTheme="minorEastAsia" w:hAnsiTheme="minorEastAsia" w:cs="宋体" w:hint="eastAsia"/>
                <w:szCs w:val="21"/>
              </w:rPr>
              <w:t>园林工程师、花卉园艺工/师证、绿化工</w:t>
            </w:r>
            <w:r w:rsidRPr="00C40391">
              <w:rPr>
                <w:rFonts w:asciiTheme="minorEastAsia" w:eastAsiaTheme="minorEastAsia" w:hAnsiTheme="minorEastAsia" w:hint="eastAsia"/>
                <w:color w:val="000000" w:themeColor="text1"/>
              </w:rPr>
              <w:t xml:space="preserve">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color w:val="000000" w:themeColor="text1"/>
              </w:rPr>
              <w:t>特种设备作业人员：</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叉车工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行车工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锅炉工  </w:t>
            </w:r>
            <w:r w:rsidRPr="00C40391">
              <w:rPr>
                <w:rFonts w:asciiTheme="minorEastAsia" w:eastAsiaTheme="minorEastAsia" w:hAnsiTheme="minorEastAsia"/>
                <w:color w:val="000000" w:themeColor="text1"/>
              </w:rPr>
              <w:t>□压力容器</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其他  </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通过</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会议传达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看板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局域网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组织已确定与质量管理体系相关的内部和外部沟通。</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内部沟通方式：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文件发放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外部沟通方式：■宣传材料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网站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u w:val="single"/>
              </w:rPr>
            </w:pPr>
            <w:r w:rsidRPr="00C40391">
              <w:rPr>
                <w:rFonts w:asciiTheme="minorEastAsia" w:eastAsiaTheme="minorEastAsia" w:hAnsiTheme="minorEastAsia" w:hint="eastAsia"/>
              </w:rPr>
              <w:t xml:space="preserve">组织已建立了文件化的质量管理体系。对自编文件的编制、审批、发放、变更和作废进行了控制。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体系文件受控 </w:t>
            </w:r>
            <w:r w:rsidRPr="00C40391">
              <w:rPr>
                <w:rFonts w:asciiTheme="minorEastAsia" w:eastAsiaTheme="minorEastAsia" w:hAnsiTheme="minorEastAsia"/>
              </w:rPr>
              <w:t>□</w:t>
            </w:r>
            <w:r w:rsidRPr="00C40391">
              <w:rPr>
                <w:rFonts w:asciiTheme="minorEastAsia" w:eastAsiaTheme="minorEastAsia" w:hAnsiTheme="minorEastAsia" w:hint="eastAsia"/>
              </w:rPr>
              <w:t>体系文件基本受控，存在问题：</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对质量相关的外来文件（法律法规、产品标准）进行了识别和贯彻。</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■法律法规获取充分，□法律法规获取有遗漏，缺少：</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对QMS和产品相关的运行记录进行了保留、储存、保护、检索查询、处置等管理。</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与产品/服务提供相关的记录保存期限与规定一致。</w:t>
            </w:r>
          </w:p>
        </w:tc>
      </w:tr>
      <w:tr w:rsidR="004C7A3D" w:rsidRPr="00C40391" w:rsidTr="00C40391">
        <w:trPr>
          <w:gridAfter w:val="1"/>
          <w:wAfter w:w="244" w:type="dxa"/>
          <w:trHeight w:val="355"/>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运行</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组织为对产品和服务提供满足的要求，已对产品和服务提供的过程（见4.4）进行策划、实施和控制。策划文件包括：</w:t>
            </w:r>
          </w:p>
          <w:p w:rsidR="004C7A3D" w:rsidRPr="00C40391" w:rsidRDefault="004C7A3D" w:rsidP="004C7A3D">
            <w:pPr>
              <w:shd w:val="clear" w:color="auto" w:fill="C7D9F1" w:themeFill="text2" w:themeFillTint="32"/>
              <w:rPr>
                <w:rFonts w:asciiTheme="minorEastAsia" w:eastAsiaTheme="minorEastAsia" w:hAnsiTheme="minorEastAsia"/>
                <w:highlight w:val="yellow"/>
              </w:rPr>
            </w:pPr>
            <w:r w:rsidRPr="00C40391">
              <w:rPr>
                <w:rFonts w:asciiTheme="minorEastAsia" w:eastAsiaTheme="minorEastAsia" w:hAnsiTheme="minorEastAsia" w:hint="eastAsia"/>
                <w:color w:val="000000" w:themeColor="text1"/>
              </w:rPr>
              <w:t xml:space="preserve">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工艺流程图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作业文件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检测计划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接收准则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外包控制要求 </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C40391">
        <w:trPr>
          <w:gridAfter w:val="1"/>
          <w:wAfter w:w="244" w:type="dxa"/>
          <w:trHeight w:val="90"/>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组织建立并实施了与顾客沟通；如产品和服务的信息、顾客投诉、顾客财产、应急措施等。</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组织对产品和服务要求进行了评审，确保有能力向顾客提供满足要求的产品和服务。</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产品和服务要求为：  ■外来标准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企业标准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顾客要求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并于产品和服务要求变更时实施了有效的控制。</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组织建立、实施和保持了适当的设计和开发过程，以确保后续的产品和服务的提供。（适用</w:t>
            </w:r>
            <w:r w:rsidRPr="00C40391">
              <w:rPr>
                <w:rFonts w:asciiTheme="minorEastAsia" w:eastAsiaTheme="minorEastAsia" w:hAnsiTheme="minorEastAsia" w:hint="eastAsia"/>
              </w:rPr>
              <w:lastRenderedPageBreak/>
              <w:t>时）</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审核期间内设计和开发新产品/项目名称：</w:t>
            </w:r>
            <w:r w:rsidRPr="00C40391">
              <w:rPr>
                <w:rFonts w:asciiTheme="minorEastAsia" w:eastAsiaTheme="minorEastAsia" w:hAnsiTheme="minorEastAsia" w:hint="eastAsia"/>
                <w:u w:val="single"/>
              </w:rPr>
              <w:t xml:space="preserve">  不适用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该项目的设计和开发的输入、输出、变更进行了控制。</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设计和开发控制：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组织对外部提供的过程、产品和服务的供方按照对产品/服务质量的类型和程度实施控制。</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外部提供包括：</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原材料采购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委托加工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顾客要求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运输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提供给外部供方的信息</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组织的生产和服务提供流程图（见第三条款），</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认证范围内每种产品/服务流程的关键过程及控制参数：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1"/>
              <w:gridCol w:w="2217"/>
              <w:gridCol w:w="3562"/>
            </w:tblGrid>
            <w:tr w:rsidR="004C7A3D" w:rsidRPr="00C40391" w:rsidTr="00C13E01">
              <w:tc>
                <w:tcPr>
                  <w:tcW w:w="2623" w:type="dxa"/>
                </w:tcPr>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产品/服务名称</w:t>
                  </w:r>
                </w:p>
              </w:tc>
              <w:tc>
                <w:tcPr>
                  <w:tcW w:w="2259" w:type="dxa"/>
                </w:tcPr>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关键过程</w:t>
                  </w:r>
                </w:p>
              </w:tc>
              <w:tc>
                <w:tcPr>
                  <w:tcW w:w="3640" w:type="dxa"/>
                </w:tcPr>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控制内容</w:t>
                  </w:r>
                </w:p>
              </w:tc>
            </w:tr>
            <w:tr w:rsidR="004C7A3D" w:rsidRPr="00C40391" w:rsidTr="00C13E01">
              <w:tc>
                <w:tcPr>
                  <w:tcW w:w="2623" w:type="dxa"/>
                </w:tcPr>
                <w:p w:rsidR="004C7A3D" w:rsidRPr="00C40391" w:rsidRDefault="004C7A3D" w:rsidP="00C13E01">
                  <w:pPr>
                    <w:widowControl/>
                    <w:jc w:val="left"/>
                    <w:rPr>
                      <w:rFonts w:asciiTheme="minorEastAsia" w:eastAsiaTheme="minorEastAsia" w:hAnsiTheme="minorEastAsia"/>
                    </w:rPr>
                  </w:pPr>
                  <w:r w:rsidRPr="00C40391">
                    <w:rPr>
                      <w:rFonts w:asciiTheme="minorEastAsia" w:eastAsiaTheme="minorEastAsia" w:hAnsiTheme="minorEastAsia" w:cs="宋体"/>
                      <w:color w:val="000000"/>
                      <w:kern w:val="0"/>
                      <w:szCs w:val="21"/>
                    </w:rPr>
                    <w:t>园林绿化工程施工；苗木销售；园林绿化养护</w:t>
                  </w:r>
                </w:p>
              </w:tc>
              <w:tc>
                <w:tcPr>
                  <w:tcW w:w="2259" w:type="dxa"/>
                </w:tcPr>
                <w:p w:rsidR="004C7A3D" w:rsidRPr="00C40391" w:rsidRDefault="004C7A3D" w:rsidP="004C7A3D">
                  <w:pPr>
                    <w:rPr>
                      <w:rFonts w:asciiTheme="minorEastAsia" w:eastAsiaTheme="minorEastAsia" w:hAnsiTheme="minorEastAsia"/>
                      <w:szCs w:val="21"/>
                    </w:rPr>
                  </w:pPr>
                  <w:r w:rsidRPr="00C40391">
                    <w:rPr>
                      <w:rFonts w:asciiTheme="minorEastAsia" w:eastAsiaTheme="minorEastAsia" w:hAnsiTheme="minorEastAsia" w:hint="eastAsia"/>
                      <w:szCs w:val="21"/>
                    </w:rPr>
                    <w:t>关键过程：</w:t>
                  </w:r>
                  <w:r w:rsidRPr="00C40391">
                    <w:rPr>
                      <w:rFonts w:asciiTheme="minorEastAsia" w:eastAsiaTheme="minorEastAsia" w:hAnsiTheme="minorEastAsia" w:hint="eastAsia"/>
                      <w:color w:val="000000" w:themeColor="text1"/>
                      <w:sz w:val="20"/>
                    </w:rPr>
                    <w:t>服务</w:t>
                  </w:r>
                  <w:r w:rsidRPr="00C40391">
                    <w:rPr>
                      <w:rFonts w:asciiTheme="minorEastAsia" w:eastAsiaTheme="minorEastAsia" w:hAnsiTheme="minorEastAsia" w:hint="eastAsia"/>
                      <w:szCs w:val="21"/>
                    </w:rPr>
                    <w:t>过程</w:t>
                  </w:r>
                </w:p>
                <w:p w:rsidR="004C7A3D" w:rsidRPr="00C40391" w:rsidRDefault="004C7A3D" w:rsidP="004C7A3D">
                  <w:pPr>
                    <w:rPr>
                      <w:rFonts w:asciiTheme="minorEastAsia" w:eastAsiaTheme="minorEastAsia" w:hAnsiTheme="minorEastAsia"/>
                      <w:szCs w:val="21"/>
                    </w:rPr>
                  </w:pPr>
                </w:p>
              </w:tc>
              <w:tc>
                <w:tcPr>
                  <w:tcW w:w="3640" w:type="dxa"/>
                </w:tcPr>
                <w:p w:rsidR="004C7A3D" w:rsidRPr="00C40391" w:rsidRDefault="004C7A3D" w:rsidP="004C7A3D">
                  <w:pPr>
                    <w:rPr>
                      <w:rFonts w:asciiTheme="minorEastAsia" w:eastAsiaTheme="minorEastAsia" w:hAnsiTheme="minorEastAsia"/>
                      <w:szCs w:val="21"/>
                    </w:rPr>
                  </w:pPr>
                  <w:r w:rsidRPr="00C40391">
                    <w:rPr>
                      <w:rFonts w:asciiTheme="minorEastAsia" w:eastAsiaTheme="minorEastAsia" w:hAnsiTheme="minorEastAsia" w:hint="eastAsia"/>
                      <w:color w:val="000000" w:themeColor="text1"/>
                      <w:szCs w:val="21"/>
                    </w:rPr>
                    <w:t>包括方案制定、人员能力培训、服务过程监控、合同履行交期、服务质量达标情况等。</w:t>
                  </w:r>
                </w:p>
              </w:tc>
            </w:tr>
          </w:tbl>
          <w:p w:rsidR="004C7A3D" w:rsidRPr="00C40391" w:rsidRDefault="004C7A3D" w:rsidP="004C7A3D">
            <w:pPr>
              <w:shd w:val="clear" w:color="auto" w:fill="C7D9F1" w:themeFill="text2" w:themeFillTint="32"/>
              <w:jc w:val="left"/>
              <w:rPr>
                <w:rFonts w:asciiTheme="minorEastAsia" w:eastAsiaTheme="minorEastAsia" w:hAnsiTheme="minorEastAsia"/>
              </w:rPr>
            </w:pP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rPr>
              <w:t>需要确认的过程：销</w:t>
            </w:r>
            <w:r w:rsidRPr="00C40391">
              <w:rPr>
                <w:rFonts w:asciiTheme="minorEastAsia" w:eastAsiaTheme="minorEastAsia" w:hAnsiTheme="minorEastAsia" w:hint="eastAsia"/>
                <w:color w:val="000000" w:themeColor="text1"/>
              </w:rPr>
              <w:t>售</w:t>
            </w:r>
            <w:r w:rsidRPr="00C40391">
              <w:rPr>
                <w:rFonts w:asciiTheme="minorEastAsia" w:eastAsiaTheme="minorEastAsia" w:hAnsiTheme="minorEastAsia" w:hint="eastAsia"/>
                <w:color w:val="000000" w:themeColor="text1"/>
                <w:szCs w:val="21"/>
              </w:rPr>
              <w:t>服务过程、隐蔽工程</w:t>
            </w:r>
          </w:p>
          <w:p w:rsidR="004C7A3D" w:rsidRPr="00C40391" w:rsidRDefault="004C7A3D" w:rsidP="004C7A3D">
            <w:pPr>
              <w:shd w:val="clear" w:color="auto" w:fill="C7D9F1" w:themeFill="text2" w:themeFillTint="32"/>
              <w:jc w:val="left"/>
              <w:rPr>
                <w:rFonts w:asciiTheme="minorEastAsia" w:eastAsiaTheme="minorEastAsia" w:hAnsiTheme="minorEastAsia"/>
                <w:color w:val="000000" w:themeColor="text1"/>
              </w:rPr>
            </w:pP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进行了有效的确认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存在不足，说明</w:t>
            </w:r>
            <w:r w:rsidRPr="00C40391">
              <w:rPr>
                <w:rFonts w:asciiTheme="minorEastAsia" w:eastAsiaTheme="minorEastAsia" w:hAnsiTheme="minorEastAsia" w:hint="eastAsia"/>
                <w:color w:val="000000" w:themeColor="text1"/>
                <w:u w:val="single"/>
              </w:rPr>
              <w:t xml:space="preserve">                          </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color w:val="000000" w:themeColor="text1"/>
              </w:rPr>
              <w:t>对生产和服务提供过程的控制</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符合要求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存在不足，说明</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组织在生产和服务提供的整个过程中对产品和监视和测量状态进行标识和追溯。</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采用的标识方式：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区域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容器编号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人员编号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可追溯性实现：</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组织爱护在组织控制下或使用顾客或外部供方的财产。</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目前的顾客或外部供方财产包括：</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原材料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检测设备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图纸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配方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个人信息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顾客或外部供方财产控制：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组织应在生产和服务提供期间对输出进行必要防护，以确保符合要求。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可包括标识、处置、污染控制、包装、储存、传输或运输以及保护。</w:t>
            </w:r>
          </w:p>
          <w:p w:rsidR="004C7A3D" w:rsidRPr="00C40391" w:rsidRDefault="004C7A3D" w:rsidP="004C7A3D">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产品防护：</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组织应满足与产品和服务相关的交付后活动的要求。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目前交付后活动：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三包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维修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赔偿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道歉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最终处置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其他：售后服务</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组织对生产和服务提供的更改进行必要的评审和控制，以确保持续地符合要求。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已发生的更改包括：</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重要原材料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检测设备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图纸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工艺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加工场所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变更控制：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C40391">
        <w:trPr>
          <w:gridAfter w:val="1"/>
          <w:wAfter w:w="244" w:type="dxa"/>
          <w:trHeight w:val="35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组织在适当阶段实施策划的安排，以验证产品和服务的要求已得到满足。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实施了</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进货检验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首件检验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过程检验 ■最终检验 □型式检验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color w:val="000000" w:themeColor="text1"/>
              </w:rPr>
              <w:t>《型式检验报告》，如：</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产品检验/服务放行：</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4C7A3D" w:rsidRPr="00C40391" w:rsidTr="00C40391">
        <w:trPr>
          <w:gridAfter w:val="1"/>
          <w:wAfter w:w="244" w:type="dxa"/>
          <w:trHeight w:val="125"/>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组织确保对不符合要求的输出进行识别和控制，以防止非预期的使用或交付。</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不合格品控制：</w:t>
            </w:r>
            <w:r w:rsidRPr="00C40391">
              <w:rPr>
                <w:rFonts w:asciiTheme="minorEastAsia" w:eastAsiaTheme="minorEastAsia" w:hAnsiTheme="minorEastAsia"/>
              </w:rPr>
              <w:t>■</w:t>
            </w:r>
            <w:r w:rsidRPr="00C40391">
              <w:rPr>
                <w:rFonts w:asciiTheme="minorEastAsia" w:eastAsiaTheme="minorEastAsia" w:hAnsiTheme="minorEastAsia" w:hint="eastAsia"/>
              </w:rPr>
              <w:t>符合要求</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p>
        </w:tc>
      </w:tr>
      <w:tr w:rsidR="004C7A3D" w:rsidRPr="00C40391" w:rsidTr="00C40391">
        <w:trPr>
          <w:gridAfter w:val="1"/>
          <w:wAfter w:w="244" w:type="dxa"/>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绩效评价</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lang w:val="en-GB"/>
              </w:rPr>
            </w:pPr>
            <w:r w:rsidRPr="00C40391">
              <w:rPr>
                <w:rFonts w:asciiTheme="minorEastAsia" w:eastAsiaTheme="minorEastAsia" w:hAnsiTheme="minorEastAsia" w:hint="eastAsia"/>
              </w:rPr>
              <w:t>组织</w:t>
            </w:r>
            <w:r w:rsidRPr="00C40391">
              <w:rPr>
                <w:rFonts w:asciiTheme="minorEastAsia" w:eastAsiaTheme="minorEastAsia" w:hAnsiTheme="minorEastAsia" w:hint="eastAsia"/>
                <w:lang w:val="en-GB"/>
              </w:rPr>
              <w:t>已经制定与信息</w:t>
            </w:r>
            <w:r w:rsidRPr="00C40391">
              <w:rPr>
                <w:rFonts w:asciiTheme="minorEastAsia" w:eastAsiaTheme="minorEastAsia" w:hAnsiTheme="minorEastAsia" w:hint="eastAsia"/>
              </w:rPr>
              <w:t>的收集、</w:t>
            </w:r>
            <w:r w:rsidRPr="00C40391">
              <w:rPr>
                <w:rFonts w:asciiTheme="minorEastAsia" w:eastAsiaTheme="minorEastAsia" w:hAnsiTheme="minorEastAsia" w:hint="eastAsia"/>
                <w:lang w:val="en-GB"/>
              </w:rPr>
              <w:t>数据分析、改进方法以及客户</w:t>
            </w:r>
            <w:r w:rsidRPr="00C40391">
              <w:rPr>
                <w:rFonts w:asciiTheme="minorEastAsia" w:eastAsiaTheme="minorEastAsia" w:hAnsiTheme="minorEastAsia" w:hint="eastAsia"/>
              </w:rPr>
              <w:t>满意</w:t>
            </w:r>
            <w:r w:rsidRPr="00C40391">
              <w:rPr>
                <w:rFonts w:asciiTheme="minorEastAsia" w:eastAsiaTheme="minorEastAsia" w:hAnsiTheme="minorEastAsia" w:hint="eastAsia"/>
                <w:lang w:val="en-GB"/>
              </w:rPr>
              <w:t>反馈相关的程序，并生效。</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组织已分析和评价通过监视和测量获得的适当的数据和信息。</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组织监视了顾客对其需求和期望已得到满足的程度的感受，调查方式：</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顾客调查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顾客对交付产品或服务的反馈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顾客座谈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市场占有率分析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顾客赞扬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担保索赔和</w:t>
            </w:r>
            <w:r w:rsidRPr="00C40391">
              <w:rPr>
                <w:rFonts w:asciiTheme="minorEastAsia" w:eastAsiaTheme="minorEastAsia" w:hAnsiTheme="minorEastAsia"/>
              </w:rPr>
              <w:t>□</w:t>
            </w:r>
            <w:r w:rsidRPr="00C40391">
              <w:rPr>
                <w:rFonts w:asciiTheme="minorEastAsia" w:eastAsiaTheme="minorEastAsia" w:hAnsiTheme="minorEastAsia" w:hint="eastAsia"/>
              </w:rPr>
              <w:t>经销商报告。</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lastRenderedPageBreak/>
              <w:t>针对顾客不满意的问题进行了分析和改进。</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w:t>
            </w:r>
            <w:r w:rsidR="00851AED" w:rsidRPr="00C40391">
              <w:rPr>
                <w:rFonts w:asciiTheme="minorEastAsia" w:eastAsiaTheme="minorEastAsia" w:hAnsiTheme="minorEastAsia" w:hint="eastAsia"/>
              </w:rPr>
              <w:fldChar w:fldCharType="begin"/>
            </w:r>
            <w:r w:rsidR="00851AED" w:rsidRPr="00C40391">
              <w:rPr>
                <w:rFonts w:asciiTheme="minorEastAsia" w:eastAsiaTheme="minorEastAsia" w:hAnsiTheme="minorEastAsia" w:hint="eastAsia"/>
              </w:rPr>
              <w:fldChar w:fldCharType="end"/>
            </w:r>
            <w:r w:rsidRPr="00C40391">
              <w:rPr>
                <w:rFonts w:asciiTheme="minorEastAsia" w:eastAsiaTheme="minorEastAsia" w:hAnsiTheme="minorEastAsia" w:hint="eastAsia"/>
              </w:rPr>
              <w:t>通过年度策划于</w:t>
            </w:r>
            <w:r w:rsidRPr="00C40391">
              <w:rPr>
                <w:rFonts w:asciiTheme="minorEastAsia" w:eastAsiaTheme="minorEastAsia" w:hAnsiTheme="minorEastAsia"/>
              </w:rPr>
              <w:t>2022 年</w:t>
            </w:r>
            <w:r w:rsidR="00486823">
              <w:rPr>
                <w:rFonts w:asciiTheme="minorEastAsia" w:eastAsiaTheme="minorEastAsia" w:hAnsiTheme="minorEastAsia" w:hint="eastAsia"/>
              </w:rPr>
              <w:t>3</w:t>
            </w:r>
            <w:r w:rsidRPr="00C40391">
              <w:rPr>
                <w:rFonts w:asciiTheme="minorEastAsia" w:eastAsiaTheme="minorEastAsia" w:hAnsiTheme="minorEastAsia"/>
              </w:rPr>
              <w:t>月</w:t>
            </w:r>
            <w:r w:rsidR="00486823">
              <w:rPr>
                <w:rFonts w:asciiTheme="minorEastAsia" w:eastAsiaTheme="minorEastAsia" w:hAnsiTheme="minorEastAsia" w:hint="eastAsia"/>
              </w:rPr>
              <w:t>4</w:t>
            </w:r>
            <w:r w:rsidRPr="00C40391">
              <w:rPr>
                <w:rFonts w:asciiTheme="minorEastAsia" w:eastAsiaTheme="minorEastAsia" w:hAnsiTheme="minorEastAsia" w:hint="eastAsia"/>
              </w:rPr>
              <w:t>日-</w:t>
            </w:r>
            <w:r w:rsidR="00486823">
              <w:rPr>
                <w:rFonts w:asciiTheme="minorEastAsia" w:eastAsiaTheme="minorEastAsia" w:hAnsiTheme="minorEastAsia" w:hint="eastAsia"/>
              </w:rPr>
              <w:t>5</w:t>
            </w:r>
            <w:r w:rsidRPr="00C40391">
              <w:rPr>
                <w:rFonts w:asciiTheme="minorEastAsia" w:eastAsiaTheme="minorEastAsia" w:hAnsiTheme="minorEastAsia"/>
              </w:rPr>
              <w:t>日</w:t>
            </w:r>
            <w:r w:rsidRPr="00C40391">
              <w:rPr>
                <w:rFonts w:asciiTheme="minorEastAsia" w:eastAsiaTheme="minorEastAsia" w:hAnsiTheme="minorEastAsia" w:hint="eastAsia"/>
              </w:rPr>
              <w:t>实施了质量管理体系内部审核，对质量管理体系的符合性和有效性进行了审</w:t>
            </w:r>
            <w:r w:rsidRPr="00C40391">
              <w:rPr>
                <w:rFonts w:asciiTheme="minorEastAsia" w:eastAsiaTheme="minorEastAsia" w:hAnsiTheme="minorEastAsia" w:hint="eastAsia"/>
                <w:color w:val="000000" w:themeColor="text1"/>
              </w:rPr>
              <w:t>核。内审发现的</w:t>
            </w:r>
            <w:r w:rsidRPr="00C40391">
              <w:rPr>
                <w:rFonts w:asciiTheme="minorEastAsia" w:eastAsiaTheme="minorEastAsia" w:hAnsiTheme="minorEastAsia" w:hint="eastAsia"/>
                <w:color w:val="000000" w:themeColor="text1"/>
                <w:u w:val="single"/>
              </w:rPr>
              <w:t xml:space="preserve"> 2 </w:t>
            </w:r>
            <w:r w:rsidRPr="00C40391">
              <w:rPr>
                <w:rFonts w:asciiTheme="minorEastAsia" w:eastAsiaTheme="minorEastAsia" w:hAnsiTheme="minorEastAsia" w:hint="eastAsia"/>
                <w:color w:val="000000" w:themeColor="text1"/>
              </w:rPr>
              <w:t>项不符合在本次审核前已完</w:t>
            </w:r>
            <w:r w:rsidRPr="00C40391">
              <w:rPr>
                <w:rFonts w:asciiTheme="minorEastAsia" w:eastAsiaTheme="minorEastAsia" w:hAnsiTheme="minorEastAsia" w:hint="eastAsia"/>
              </w:rPr>
              <w:t>成整改。在公司内完成的这些审核是可信的。</w:t>
            </w:r>
          </w:p>
          <w:p w:rsidR="004C7A3D" w:rsidRPr="00C40391" w:rsidRDefault="004C7A3D" w:rsidP="004C7A3D">
            <w:pPr>
              <w:pStyle w:val="a0"/>
              <w:rPr>
                <w:rFonts w:asciiTheme="minorEastAsia" w:eastAsiaTheme="minorEastAsia" w:hAnsiTheme="minorEastAsia"/>
              </w:rPr>
            </w:pP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若是组织多场所/临时场所：（按照组织的实际情况选择）</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内审贯穿了多场所/临时现场，内审的验证结论是正面的。管理者代表相应的职权覆盖了所有的场所。）</w:t>
            </w:r>
          </w:p>
          <w:p w:rsidR="004C7A3D" w:rsidRPr="00C40391" w:rsidRDefault="004C7A3D" w:rsidP="004C7A3D">
            <w:pPr>
              <w:shd w:val="clear" w:color="auto" w:fill="C7D9F1" w:themeFill="text2" w:themeFillTint="32"/>
              <w:rPr>
                <w:rFonts w:asciiTheme="minorEastAsia" w:eastAsiaTheme="minorEastAsia" w:hAnsiTheme="minorEastAsia"/>
              </w:rPr>
            </w:pP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若是多班次操作：（按照组织的实际情况选择）</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对所有班次的现场操作已审核。</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未对所有班次的现场都进行审核，只审核了日班的现场操作，并且有代表性地审核了所有班次的运行记录。</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86823">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最高管理者已按策划的时间间隔，在</w:t>
            </w:r>
            <w:r w:rsidRPr="00C40391">
              <w:rPr>
                <w:rFonts w:asciiTheme="minorEastAsia" w:eastAsiaTheme="minorEastAsia" w:hAnsiTheme="minorEastAsia"/>
              </w:rPr>
              <w:t>2022年0</w:t>
            </w:r>
            <w:r w:rsidR="00486823">
              <w:rPr>
                <w:rFonts w:asciiTheme="minorEastAsia" w:eastAsiaTheme="minorEastAsia" w:hAnsiTheme="minorEastAsia" w:hint="eastAsia"/>
              </w:rPr>
              <w:t>3</w:t>
            </w:r>
            <w:r w:rsidRPr="00C40391">
              <w:rPr>
                <w:rFonts w:asciiTheme="minorEastAsia" w:eastAsiaTheme="minorEastAsia" w:hAnsiTheme="minorEastAsia"/>
              </w:rPr>
              <w:t>月2</w:t>
            </w:r>
            <w:r w:rsidR="00486823">
              <w:rPr>
                <w:rFonts w:asciiTheme="minorEastAsia" w:eastAsiaTheme="minorEastAsia" w:hAnsiTheme="minorEastAsia" w:hint="eastAsia"/>
              </w:rPr>
              <w:t>5</w:t>
            </w:r>
            <w:r w:rsidRPr="00C40391">
              <w:rPr>
                <w:rFonts w:asciiTheme="minorEastAsia" w:eastAsiaTheme="minorEastAsia" w:hAnsiTheme="minorEastAsia"/>
              </w:rPr>
              <w:t>日</w:t>
            </w:r>
            <w:r w:rsidRPr="00C40391">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4C7A3D" w:rsidRPr="00C40391" w:rsidTr="00C40391">
        <w:trPr>
          <w:gridAfter w:val="1"/>
          <w:wAfter w:w="244" w:type="dxa"/>
        </w:trPr>
        <w:tc>
          <w:tcPr>
            <w:tcW w:w="1214" w:type="dxa"/>
            <w:vMerge w:val="restart"/>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改进</w:t>
            </w: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组织已确定和选择改进机会，并采取必要措施改进产品/服务和管理体系，以满足顾客要求和增强顾客满意。</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组织针对质量管理体系运行中的不符合采取了有效纠正和纠正措施。针对下列方面采取了纠正措施：</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■不合格产品/服务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自我验证的结果  ■顾客投诉  ■顾客满意调查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■内审不符合项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外审不符合项  ■管理评审   ■目标统计分析结果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C40391">
        <w:trPr>
          <w:gridAfter w:val="1"/>
          <w:wAfter w:w="244" w:type="dxa"/>
        </w:trPr>
        <w:tc>
          <w:tcPr>
            <w:tcW w:w="1214" w:type="dxa"/>
            <w:vMerge/>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组织持续改进了质量管理体系的适宜性、充分性和有效性。</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4.2</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4.3</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4.4</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5.2</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5.3</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6.2</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6.3</w:t>
            </w:r>
          </w:p>
        </w:tc>
        <w:tc>
          <w:tcPr>
            <w:tcW w:w="650" w:type="dxa"/>
            <w:shd w:val="clear" w:color="auto" w:fill="BFBFBF"/>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shd w:val="clear" w:color="auto" w:fill="BFBFBF"/>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不符合数量</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clear" w:color="auto" w:fill="BFBFBF"/>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7.2</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7.3</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7.4</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7.5</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8.2</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8.3</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8.4</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8.5</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8.6</w:t>
            </w:r>
          </w:p>
        </w:tc>
        <w:tc>
          <w:tcPr>
            <w:tcW w:w="65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8.7</w:t>
            </w: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3</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4C7A3D" w:rsidRPr="00C40391" w:rsidTr="00C40391">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9.2</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9.3</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10.2</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10.3</w:t>
            </w:r>
          </w:p>
        </w:tc>
        <w:tc>
          <w:tcPr>
            <w:tcW w:w="649"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r w:rsidR="004C7A3D" w:rsidRPr="00C40391" w:rsidTr="004C7A3D">
        <w:tblPrEx>
          <w:shd w:val="clear" w:color="auto" w:fill="auto"/>
        </w:tblPrEx>
        <w:trPr>
          <w:trHeight w:val="315"/>
        </w:trPr>
        <w:tc>
          <w:tcPr>
            <w:tcW w:w="2410" w:type="dxa"/>
            <w:gridSpan w:val="2"/>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4C7A3D" w:rsidRPr="00C40391" w:rsidRDefault="004C7A3D" w:rsidP="004C7A3D">
            <w:pPr>
              <w:shd w:val="clear" w:color="auto" w:fill="C7D9F1" w:themeFill="text2" w:themeFillTint="32"/>
              <w:rPr>
                <w:rFonts w:asciiTheme="minorEastAsia" w:eastAsiaTheme="minorEastAsia" w:hAnsiTheme="minorEastAsia"/>
                <w:color w:val="000000" w:themeColor="text1"/>
                <w:lang w:eastAsia="ja-JP"/>
              </w:rPr>
            </w:pPr>
          </w:p>
        </w:tc>
      </w:tr>
    </w:tbl>
    <w:p w:rsidR="004C7A3D" w:rsidRPr="00C40391" w:rsidRDefault="004C7A3D" w:rsidP="004C7A3D">
      <w:pPr>
        <w:shd w:val="clear" w:color="auto" w:fill="C7D9F1" w:themeFill="text2" w:themeFillTint="32"/>
        <w:rPr>
          <w:rFonts w:asciiTheme="minorEastAsia" w:eastAsiaTheme="minorEastAsia" w:hAnsiTheme="minorEastAsia"/>
        </w:rPr>
      </w:pPr>
    </w:p>
    <w:p w:rsidR="004C7A3D" w:rsidRPr="00C40391" w:rsidRDefault="004C7A3D" w:rsidP="004C7A3D">
      <w:pPr>
        <w:shd w:val="clear" w:color="auto" w:fill="C7D9F1" w:themeFill="text2" w:themeFillTint="32"/>
        <w:rPr>
          <w:rFonts w:asciiTheme="minorEastAsia" w:eastAsiaTheme="minorEastAsia" w:hAnsiTheme="minorEastAsia"/>
        </w:rPr>
      </w:pPr>
    </w:p>
    <w:p w:rsidR="004C7A3D" w:rsidRPr="00C40391" w:rsidRDefault="004C7A3D" w:rsidP="004C7A3D">
      <w:pPr>
        <w:shd w:val="clear" w:color="auto" w:fill="C7D9F1" w:themeFill="text2" w:themeFillTint="32"/>
        <w:rPr>
          <w:rFonts w:asciiTheme="minorEastAsia" w:eastAsiaTheme="minorEastAsia" w:hAnsiTheme="minorEastAsia"/>
        </w:rPr>
      </w:pP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 xml:space="preserve">*评价: </w:t>
      </w:r>
      <w:r w:rsidRPr="00C40391">
        <w:rPr>
          <w:rFonts w:asciiTheme="minorEastAsia" w:eastAsiaTheme="minorEastAsia" w:hAnsiTheme="minorEastAsia"/>
        </w:rPr>
        <w:tab/>
        <w:t>1 =符合</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2 =这次审核没审</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 xml:space="preserve">3 =失效/不符合(参见不符合报告)  </w:t>
      </w:r>
    </w:p>
    <w:p w:rsidR="004C7A3D" w:rsidRPr="00C40391" w:rsidRDefault="004C7A3D" w:rsidP="004C7A3D">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4 =不适用</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br w:type="page"/>
      </w:r>
      <w:r w:rsidRPr="00C40391">
        <w:rPr>
          <w:rFonts w:asciiTheme="minorEastAsia" w:eastAsiaTheme="minorEastAsia" w:hAnsiTheme="minorEastAsia"/>
        </w:rPr>
        <w:lastRenderedPageBreak/>
        <w:t>附件 ISO 14001:2015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tblPr>
      <w:tblGrid>
        <w:gridCol w:w="1214"/>
        <w:gridCol w:w="8748"/>
      </w:tblGrid>
      <w:tr w:rsidR="004C7A3D" w:rsidRPr="00C40391" w:rsidTr="00486823">
        <w:tc>
          <w:tcPr>
            <w:tcW w:w="1214"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审核周期</w:t>
            </w:r>
          </w:p>
        </w:tc>
        <w:tc>
          <w:tcPr>
            <w:tcW w:w="8748" w:type="dxa"/>
            <w:shd w:val="clear" w:color="auto" w:fill="EBF1DE" w:themeFill="accent3" w:themeFillTint="32"/>
          </w:tcPr>
          <w:p w:rsidR="004C7A3D" w:rsidRPr="00C40391" w:rsidRDefault="004C7A3D" w:rsidP="00486823">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 </w:t>
            </w:r>
            <w:r w:rsidR="00486823"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EMS体系建立以来   </w:t>
            </w:r>
            <w:r w:rsidR="00486823" w:rsidRPr="00C40391">
              <w:rPr>
                <w:rFonts w:asciiTheme="minorEastAsia" w:eastAsiaTheme="minorEastAsia" w:hAnsiTheme="minorEastAsia" w:hint="eastAsia"/>
              </w:rPr>
              <w:t>□</w:t>
            </w:r>
            <w:r w:rsidRPr="00C40391">
              <w:rPr>
                <w:rFonts w:asciiTheme="minorEastAsia" w:eastAsiaTheme="minorEastAsia" w:hAnsiTheme="minorEastAsia" w:hint="eastAsia"/>
              </w:rPr>
              <w:t>定期（近一年）  □其他</w:t>
            </w:r>
          </w:p>
        </w:tc>
      </w:tr>
      <w:tr w:rsidR="004C7A3D" w:rsidRPr="00C40391" w:rsidTr="00486823">
        <w:tc>
          <w:tcPr>
            <w:tcW w:w="1214"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体系要素</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审核内容总结</w:t>
            </w:r>
          </w:p>
        </w:tc>
      </w:tr>
      <w:tr w:rsidR="004C7A3D" w:rsidRPr="00C40391" w:rsidTr="00486823">
        <w:trPr>
          <w:trHeight w:val="284"/>
        </w:trPr>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组织环境</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W w:w="0" w:type="auto"/>
              <w:tblLook w:val="04A0"/>
            </w:tblPr>
            <w:tblGrid>
              <w:gridCol w:w="1147"/>
              <w:gridCol w:w="7375"/>
            </w:tblGrid>
            <w:tr w:rsidR="004C7A3D" w:rsidRPr="00C40391" w:rsidTr="004C7A3D">
              <w:tc>
                <w:tcPr>
                  <w:tcW w:w="1147" w:type="dxa"/>
                </w:tcPr>
                <w:p w:rsidR="004C7A3D" w:rsidRPr="00C40391" w:rsidRDefault="004C7A3D" w:rsidP="004C7A3D">
                  <w:pPr>
                    <w:shd w:val="clear" w:color="auto" w:fill="EBF1DE" w:themeFill="accent3" w:themeFillTint="32"/>
                    <w:ind w:firstLineChars="600" w:firstLine="1260"/>
                    <w:rPr>
                      <w:rFonts w:asciiTheme="minorEastAsia" w:eastAsiaTheme="minorEastAsia" w:hAnsiTheme="minorEastAsia"/>
                    </w:rPr>
                  </w:pPr>
                </w:p>
              </w:tc>
              <w:tc>
                <w:tcPr>
                  <w:tcW w:w="7375" w:type="dxa"/>
                </w:tcPr>
                <w:p w:rsidR="004C7A3D" w:rsidRPr="00C40391" w:rsidRDefault="004C7A3D" w:rsidP="004C7A3D">
                  <w:pPr>
                    <w:shd w:val="clear" w:color="auto" w:fill="EBF1DE" w:themeFill="accent3" w:themeFillTint="32"/>
                    <w:ind w:firstLineChars="200" w:firstLine="420"/>
                    <w:rPr>
                      <w:rFonts w:asciiTheme="minorEastAsia" w:eastAsiaTheme="minorEastAsia" w:hAnsiTheme="minorEastAsia"/>
                    </w:rPr>
                  </w:pPr>
                  <w:r w:rsidRPr="00C40391">
                    <w:rPr>
                      <w:rFonts w:asciiTheme="minorEastAsia" w:eastAsiaTheme="minorEastAsia" w:hAnsiTheme="minorEastAsia" w:hint="eastAsia"/>
                    </w:rPr>
                    <w:t>列举影响企业战略的重要因素（不必全选）</w:t>
                  </w:r>
                </w:p>
              </w:tc>
            </w:tr>
            <w:tr w:rsidR="004C7A3D" w:rsidRPr="00C40391" w:rsidTr="004C7A3D">
              <w:tc>
                <w:tcPr>
                  <w:tcW w:w="114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外部环境</w:t>
                  </w:r>
                </w:p>
              </w:tc>
              <w:tc>
                <w:tcPr>
                  <w:tcW w:w="7375"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■法律法规 ■技术 ■竞争 ■市场 □文化 □社会 ■经济环境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□政治 ■监管  ■财务  □自然环境 □其他</w:t>
                  </w:r>
                </w:p>
              </w:tc>
            </w:tr>
            <w:tr w:rsidR="004C7A3D" w:rsidRPr="00C40391" w:rsidTr="004C7A3D">
              <w:tc>
                <w:tcPr>
                  <w:tcW w:w="114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内部环境</w:t>
                  </w:r>
                </w:p>
              </w:tc>
              <w:tc>
                <w:tcPr>
                  <w:tcW w:w="7375"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■价值观  □文化  □知识 ■绩效 ■工艺 □设备 ■人员能力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w:t>
                  </w:r>
                  <w:r w:rsidRPr="00C40391">
                    <w:rPr>
                      <w:rFonts w:asciiTheme="minorEastAsia" w:eastAsiaTheme="minorEastAsia" w:hAnsiTheme="minorEastAsia"/>
                    </w:rPr>
                    <w:t>活动、产品和服务</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战略方向</w:t>
                  </w:r>
                  <w:r w:rsidRPr="00C40391">
                    <w:rPr>
                      <w:rFonts w:asciiTheme="minorEastAsia" w:eastAsiaTheme="minorEastAsia" w:hAnsiTheme="minorEastAsia" w:hint="eastAsia"/>
                    </w:rPr>
                    <w:t xml:space="preserve"> □其他</w:t>
                  </w:r>
                </w:p>
              </w:tc>
            </w:tr>
          </w:tbl>
          <w:p w:rsidR="004C7A3D" w:rsidRPr="00C40391" w:rsidRDefault="004C7A3D" w:rsidP="004C7A3D">
            <w:pPr>
              <w:shd w:val="clear" w:color="auto" w:fill="EBF1DE" w:themeFill="accent3" w:themeFillTint="32"/>
              <w:rPr>
                <w:rFonts w:asciiTheme="minorEastAsia" w:eastAsiaTheme="minorEastAsia" w:hAnsiTheme="minorEastAsia"/>
              </w:rPr>
            </w:pPr>
          </w:p>
        </w:tc>
      </w:tr>
      <w:tr w:rsidR="004C7A3D" w:rsidRPr="00C40391" w:rsidTr="00486823">
        <w:trPr>
          <w:trHeight w:val="284"/>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确定了与相关管理体系有关的相关方及需求和希望；监视和评审了相关相关信息。</w:t>
            </w:r>
          </w:p>
          <w:tbl>
            <w:tblPr>
              <w:tblW w:w="0" w:type="auto"/>
              <w:tblLook w:val="04A0"/>
            </w:tblPr>
            <w:tblGrid>
              <w:gridCol w:w="1610"/>
              <w:gridCol w:w="6912"/>
            </w:tblGrid>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重要的相关方需求和希望（不必全选）</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■主管部门</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遵守环境相关的法律法规、达标排放</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■供方</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组织的持续经营、明示采购的环境要求</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■顾客</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持续经营，不因环境违规停产；按时交付产品或服务；</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□社区</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遵守环境相关的法律法规、达标排放；不受环境污染</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■员工</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组织的持续经营、自我发展</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□投资方</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组织的持续经营、盈利；不受处罚</w:t>
                  </w:r>
                </w:p>
              </w:tc>
            </w:tr>
            <w:tr w:rsidR="004C7A3D" w:rsidRPr="00C40391" w:rsidTr="004C7A3D">
              <w:tc>
                <w:tcPr>
                  <w:tcW w:w="1610"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□其他</w:t>
                  </w:r>
                </w:p>
              </w:tc>
              <w:tc>
                <w:tcPr>
                  <w:tcW w:w="6912" w:type="dxa"/>
                </w:tcPr>
                <w:p w:rsidR="004C7A3D" w:rsidRPr="00C40391" w:rsidRDefault="004C7A3D" w:rsidP="004C7A3D">
                  <w:pPr>
                    <w:shd w:val="clear" w:color="auto" w:fill="EBF1DE" w:themeFill="accent3" w:themeFillTint="32"/>
                    <w:rPr>
                      <w:rFonts w:asciiTheme="minorEastAsia" w:eastAsiaTheme="minorEastAsia" w:hAnsiTheme="minorEastAsia"/>
                    </w:rPr>
                  </w:pPr>
                </w:p>
              </w:tc>
            </w:tr>
          </w:tbl>
          <w:p w:rsidR="004C7A3D" w:rsidRPr="00C40391" w:rsidRDefault="004C7A3D" w:rsidP="004C7A3D">
            <w:pPr>
              <w:shd w:val="clear" w:color="auto" w:fill="EBF1DE" w:themeFill="accent3" w:themeFillTint="32"/>
              <w:rPr>
                <w:rFonts w:asciiTheme="minorEastAsia" w:eastAsiaTheme="minorEastAsia" w:hAnsiTheme="minorEastAsia"/>
                <w:highlight w:val="cyan"/>
              </w:rPr>
            </w:pPr>
          </w:p>
        </w:tc>
      </w:tr>
      <w:tr w:rsidR="004C7A3D" w:rsidRPr="00C40391" w:rsidTr="00486823">
        <w:trPr>
          <w:trHeight w:val="284"/>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组织运用生命周期观点明确相关环境管理体系的范围；（详见第一条款审核范围）</w:t>
            </w:r>
          </w:p>
        </w:tc>
      </w:tr>
      <w:tr w:rsidR="004C7A3D" w:rsidRPr="00C40391" w:rsidTr="00486823">
        <w:trPr>
          <w:trHeight w:val="284"/>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已将环境管理体系要求融入到其各项业务过程中，包括：</w:t>
            </w:r>
          </w:p>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□设计和开发 ■采购 ■人力资源■营销和市场  ■生产 ■检验 □仓库管理 </w:t>
            </w:r>
          </w:p>
          <w:p w:rsidR="004C7A3D" w:rsidRPr="00C40391" w:rsidRDefault="004C7A3D" w:rsidP="004C7A3D">
            <w:pPr>
              <w:shd w:val="clear" w:color="auto" w:fill="EBF1DE" w:themeFill="accent3"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影响运行的重要</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w:t>
            </w:r>
            <w:r w:rsidRPr="00C40391">
              <w:rPr>
                <w:rFonts w:asciiTheme="minorEastAsia" w:eastAsiaTheme="minorEastAsia" w:hAnsiTheme="minorEastAsia"/>
                <w:b/>
                <w:bCs/>
              </w:rPr>
              <w:t xml:space="preserve"> </w:t>
            </w:r>
          </w:p>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■节约能源  ■节约资源 ■达标排放 ■消防控制 □危化品管理 □特种设备管理 </w:t>
            </w:r>
          </w:p>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□环评三同时 □其他</w:t>
            </w:r>
          </w:p>
          <w:p w:rsidR="004C7A3D" w:rsidRPr="00C40391" w:rsidRDefault="004C7A3D" w:rsidP="004C7A3D">
            <w:pPr>
              <w:shd w:val="clear" w:color="auto" w:fill="EBF1DE" w:themeFill="accent3"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影响体系运行的外包</w:t>
            </w:r>
            <w:r w:rsidRPr="00C40391">
              <w:rPr>
                <w:rFonts w:asciiTheme="minorEastAsia" w:eastAsiaTheme="minorEastAsia" w:hAnsiTheme="minorEastAsia" w:hint="eastAsia"/>
                <w:b/>
                <w:bCs/>
                <w:color w:val="000000" w:themeColor="text1"/>
                <w:lang w:val="en-GB"/>
              </w:rPr>
              <w:t>过程如下</w:t>
            </w:r>
            <w:r w:rsidRPr="00C40391">
              <w:rPr>
                <w:rFonts w:asciiTheme="minorEastAsia" w:eastAsiaTheme="minorEastAsia" w:hAnsiTheme="minorEastAsia" w:hint="eastAsia"/>
                <w:b/>
                <w:bCs/>
                <w:color w:val="000000" w:themeColor="text1"/>
              </w:rPr>
              <w:t>:无</w:t>
            </w:r>
            <w:r w:rsidRPr="00C40391">
              <w:rPr>
                <w:rFonts w:asciiTheme="minorEastAsia" w:eastAsiaTheme="minorEastAsia" w:hAnsiTheme="minorEastAsia" w:hint="eastAsia"/>
                <w:b/>
                <w:bCs/>
                <w:color w:val="000000" w:themeColor="text1"/>
                <w:lang w:val="en-GB"/>
              </w:rPr>
              <w:t xml:space="preserve"> </w:t>
            </w:r>
          </w:p>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□危险废物处置 □消防检测 □生产/服务过程 □环保监测 □产品运输 □设备维修</w:t>
            </w:r>
          </w:p>
          <w:p w:rsidR="004C7A3D" w:rsidRPr="00C40391" w:rsidRDefault="004C7A3D" w:rsidP="004C7A3D">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□人员培训 □其他：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lang w:val="en-GB"/>
              </w:rPr>
              <w:t>组织通过</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目标的建立、实施、</w:t>
            </w:r>
            <w:r w:rsidRPr="00C40391">
              <w:rPr>
                <w:rFonts w:asciiTheme="minorEastAsia" w:eastAsiaTheme="minorEastAsia" w:hAnsiTheme="minorEastAsia" w:hint="eastAsia"/>
              </w:rPr>
              <w:t>相关方反馈</w:t>
            </w:r>
            <w:r w:rsidRPr="00C40391">
              <w:rPr>
                <w:rFonts w:asciiTheme="minorEastAsia" w:eastAsiaTheme="minorEastAsia" w:hAnsiTheme="minorEastAsia" w:hint="eastAsia"/>
                <w:lang w:val="en-GB"/>
              </w:rPr>
              <w:t>、内审和管理评审等方式，充分地</w:t>
            </w:r>
            <w:r w:rsidRPr="00C40391">
              <w:rPr>
                <w:rFonts w:asciiTheme="minorEastAsia" w:eastAsiaTheme="minorEastAsia" w:hAnsiTheme="minorEastAsia" w:hint="eastAsia"/>
              </w:rPr>
              <w:t>评审，管理及</w:t>
            </w:r>
            <w:r w:rsidRPr="00C40391">
              <w:rPr>
                <w:rFonts w:asciiTheme="minorEastAsia" w:eastAsiaTheme="minorEastAsia" w:hAnsiTheme="minorEastAsia" w:hint="eastAsia"/>
                <w:lang w:val="en-GB"/>
              </w:rPr>
              <w:t>控制这些</w:t>
            </w:r>
            <w:r w:rsidRPr="00C40391">
              <w:rPr>
                <w:rFonts w:asciiTheme="minorEastAsia" w:eastAsiaTheme="minorEastAsia" w:hAnsiTheme="minorEastAsia" w:hint="eastAsia"/>
              </w:rPr>
              <w:t>环境管理体系覆盖的过程</w:t>
            </w:r>
            <w:r w:rsidRPr="00C40391">
              <w:rPr>
                <w:rFonts w:asciiTheme="minorEastAsia" w:eastAsiaTheme="minorEastAsia" w:hAnsiTheme="minorEastAsia" w:hint="eastAsia"/>
                <w:lang w:val="en-GB"/>
              </w:rPr>
              <w:t>和活动</w:t>
            </w:r>
            <w:r w:rsidRPr="00C40391">
              <w:rPr>
                <w:rFonts w:asciiTheme="minorEastAsia" w:eastAsiaTheme="minorEastAsia" w:hAnsiTheme="minorEastAsia" w:hint="eastAsia"/>
              </w:rPr>
              <w:t>。</w:t>
            </w:r>
          </w:p>
        </w:tc>
      </w:tr>
      <w:tr w:rsidR="004C7A3D" w:rsidRPr="00C40391" w:rsidTr="00486823">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领导作用</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■以身作则 ■建立机制 ■法规宣传 ■风险机遇的应对 ■重视顾客反馈 □其他</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s="宋体"/>
                <w:szCs w:val="21"/>
              </w:rPr>
            </w:pPr>
            <w:r w:rsidRPr="00C40391">
              <w:rPr>
                <w:rFonts w:asciiTheme="minorEastAsia" w:eastAsiaTheme="minorEastAsia" w:hAnsiTheme="minorEastAsia" w:hint="eastAsia"/>
              </w:rPr>
              <w:t>最高管</w:t>
            </w:r>
            <w:r w:rsidRPr="00C40391">
              <w:rPr>
                <w:rFonts w:asciiTheme="minorEastAsia" w:eastAsiaTheme="minorEastAsia" w:hAnsiTheme="minorEastAsia" w:hint="eastAsia"/>
                <w:lang w:val="en-GB"/>
              </w:rPr>
              <w:t>理者制定了文件化的管理体系方针</w:t>
            </w:r>
            <w:r w:rsidRPr="00C40391">
              <w:rPr>
                <w:rFonts w:asciiTheme="minorEastAsia" w:eastAsiaTheme="minorEastAsia" w:hAnsiTheme="minorEastAsia" w:hint="eastAsia"/>
                <w:u w:val="single"/>
                <w:lang w:val="en-GB"/>
              </w:rPr>
              <w:t>：</w:t>
            </w:r>
            <w:r w:rsidRPr="00C40391">
              <w:rPr>
                <w:rFonts w:asciiTheme="minorEastAsia" w:eastAsiaTheme="minorEastAsia" w:hAnsiTheme="minorEastAsia" w:cs="宋体" w:hint="eastAsia"/>
                <w:b/>
                <w:bCs/>
                <w:szCs w:val="21"/>
              </w:rPr>
              <w:t>诚信经营、打造精品、持续改进、提升管理、</w:t>
            </w:r>
            <w:r w:rsidRPr="00C40391">
              <w:rPr>
                <w:rFonts w:asciiTheme="minorEastAsia" w:eastAsiaTheme="minorEastAsia" w:hAnsiTheme="minorEastAsia" w:cs="宋体" w:hint="eastAsia"/>
                <w:b/>
                <w:bCs/>
                <w:szCs w:val="21"/>
              </w:rPr>
              <w:br/>
              <w:t xml:space="preserve">  遵纪守法、减少污染、安全生产、和谐社会</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方针合理恰当并为相应的</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目标提供了框架，</w:t>
            </w:r>
            <w:r w:rsidRPr="00C40391">
              <w:rPr>
                <w:rFonts w:asciiTheme="minorEastAsia" w:eastAsiaTheme="minorEastAsia" w:hAnsiTheme="minorEastAsia" w:hint="eastAsia"/>
              </w:rPr>
              <w:t>包括了</w:t>
            </w:r>
            <w:r w:rsidRPr="00C40391">
              <w:rPr>
                <w:rFonts w:asciiTheme="minorEastAsia" w:eastAsiaTheme="minorEastAsia" w:hAnsiTheme="minorEastAsia" w:hint="eastAsia"/>
                <w:lang w:val="en-GB"/>
              </w:rPr>
              <w:t>保护环境的承诺、履行其合规义务的承诺，持续改进环境管理体系以提高环境绩效的承诺；</w:t>
            </w:r>
            <w:r w:rsidRPr="00C40391">
              <w:rPr>
                <w:rFonts w:asciiTheme="minorEastAsia" w:eastAsiaTheme="minorEastAsia" w:hAnsiTheme="minorEastAsia" w:hint="eastAsia"/>
              </w:rPr>
              <w:t>最高</w:t>
            </w:r>
            <w:r w:rsidRPr="00C40391">
              <w:rPr>
                <w:rFonts w:asciiTheme="minorEastAsia" w:eastAsiaTheme="minorEastAsia" w:hAnsiTheme="minorEastAsia" w:hint="eastAsia"/>
                <w:lang w:val="en-GB"/>
              </w:rPr>
              <w:t>管理层已经宣布了组织的</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方针并进行了实施，它使所有员工负起持续改进</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管理体系的责任，</w:t>
            </w:r>
            <w:r w:rsidRPr="00C40391">
              <w:rPr>
                <w:rFonts w:asciiTheme="minorEastAsia" w:eastAsiaTheme="minorEastAsia" w:hAnsiTheme="minorEastAsia" w:hint="eastAsia"/>
              </w:rPr>
              <w:t>并在相关方有需要时提供。</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最高管理者确定了组织架构及相关岗位的职责、权限，并进行了全员的沟通和理解；</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EMS的主管部门是——综合部</w:t>
            </w:r>
          </w:p>
          <w:p w:rsidR="004C7A3D" w:rsidRPr="00C40391" w:rsidRDefault="004C7A3D" w:rsidP="004C7A3D">
            <w:pPr>
              <w:shd w:val="clear" w:color="auto" w:fill="EBF1DE" w:themeFill="accent3" w:themeFillTint="32"/>
              <w:rPr>
                <w:rFonts w:asciiTheme="minorEastAsia" w:eastAsiaTheme="minorEastAsia" w:hAnsiTheme="minorEastAsia"/>
              </w:rPr>
            </w:pPr>
          </w:p>
        </w:tc>
      </w:tr>
      <w:tr w:rsidR="004C7A3D" w:rsidRPr="00C40391" w:rsidTr="00486823">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lastRenderedPageBreak/>
              <w:t>策划</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4438"/>
              <w:gridCol w:w="1717"/>
            </w:tblGrid>
            <w:tr w:rsidR="004C7A3D" w:rsidRPr="00C40391" w:rsidTr="007E233B">
              <w:tc>
                <w:tcPr>
                  <w:tcW w:w="2367" w:type="dxa"/>
                </w:tcPr>
                <w:p w:rsidR="004C7A3D" w:rsidRPr="00C40391" w:rsidRDefault="004C7A3D" w:rsidP="004C7A3D">
                  <w:pPr>
                    <w:shd w:val="clear" w:color="auto" w:fill="EBF1DE" w:themeFill="accent3" w:themeFillTint="32"/>
                    <w:rPr>
                      <w:rFonts w:asciiTheme="minorEastAsia" w:eastAsiaTheme="minorEastAsia" w:hAnsiTheme="minorEastAsia"/>
                      <w:szCs w:val="21"/>
                    </w:rPr>
                  </w:pPr>
                  <w:r w:rsidRPr="00C40391">
                    <w:rPr>
                      <w:rFonts w:asciiTheme="minorEastAsia" w:eastAsiaTheme="minorEastAsia" w:hAnsiTheme="minorEastAsia" w:hint="eastAsia"/>
                      <w:szCs w:val="21"/>
                    </w:rPr>
                    <w:t>主要的风险或机遇描述</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潜在火灾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固废排放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采取分类收集、管理方案进行管理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粉尘排放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bCs/>
                      <w:iCs/>
                      <w:color w:val="000000" w:themeColor="text1"/>
                      <w:szCs w:val="21"/>
                    </w:rPr>
                    <w:t>噪声排放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bCs/>
                      <w:iCs/>
                      <w:color w:val="000000" w:themeColor="text1"/>
                      <w:szCs w:val="21"/>
                    </w:rPr>
                  </w:pPr>
                  <w:r w:rsidRPr="00C40391">
                    <w:rPr>
                      <w:rFonts w:asciiTheme="minorEastAsia" w:eastAsiaTheme="minorEastAsia" w:hAnsiTheme="minorEastAsia" w:hint="eastAsia"/>
                      <w:bCs/>
                      <w:iCs/>
                      <w:color w:val="000000" w:themeColor="text1"/>
                      <w:szCs w:val="21"/>
                    </w:rPr>
                    <w:t>农药泄漏</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bl>
          <w:p w:rsidR="004C7A3D" w:rsidRPr="00C40391" w:rsidRDefault="004C7A3D" w:rsidP="004C7A3D">
            <w:pPr>
              <w:shd w:val="clear" w:color="auto" w:fill="EBF1DE" w:themeFill="accent3" w:themeFillTint="32"/>
              <w:rPr>
                <w:rFonts w:asciiTheme="minorEastAsia" w:eastAsiaTheme="minorEastAsia" w:hAnsiTheme="minorEastAsia"/>
              </w:rPr>
            </w:pP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组织对能控制或影响的所有活动、产品和服务考虑了生命周期观点对环境因素及相关环境影响进行了识别；考虑了已纳入计划的或新的开发，以及新的或修改的活动/产品和服务变更、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、异常状况和可合理预见的紧急情况。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制订了文件化的评价重要环境因素的准则，重要环境因素已识别，且对它们的重要性和对环境的影响被定期评审和更新。</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重要环境因素包括(必要时，按每个场所来描述):</w:t>
            </w:r>
            <w:r w:rsidRPr="00C40391">
              <w:rPr>
                <w:rFonts w:asciiTheme="minorEastAsia" w:eastAsiaTheme="minorEastAsia" w:hAnsiTheme="minorEastAsia"/>
                <w:color w:val="000000" w:themeColor="text1"/>
              </w:rPr>
              <w:t xml:space="preserve"> </w:t>
            </w:r>
          </w:p>
          <w:p w:rsidR="004C7A3D" w:rsidRPr="00C40391" w:rsidRDefault="004C7A3D" w:rsidP="004C7A3D">
            <w:pPr>
              <w:shd w:val="clear" w:color="auto" w:fill="EBF1DE" w:themeFill="accent3" w:themeFillTint="32"/>
              <w:spacing w:before="40" w:after="40"/>
              <w:rPr>
                <w:rFonts w:asciiTheme="minorEastAsia" w:eastAsiaTheme="minorEastAsia" w:hAnsiTheme="minorEastAsia"/>
                <w:color w:val="000000" w:themeColor="text1"/>
                <w:highlight w:val="cyan"/>
              </w:rPr>
            </w:pPr>
            <w:r w:rsidRPr="00C40391">
              <w:rPr>
                <w:rFonts w:asciiTheme="minorEastAsia" w:eastAsiaTheme="minorEastAsia" w:hAnsiTheme="minorEastAsia" w:hint="eastAsia"/>
                <w:color w:val="000000" w:themeColor="text1"/>
              </w:rPr>
              <w:t>□能源消耗  □资源消耗 □废水排放  □废气排放 ■粉尘排放  □危废排放 ■噪声排放  ■农药泄漏□压力容器爆炸  ■火灾  ■其他：固废排放</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color w:val="000000" w:themeColor="text1"/>
              </w:rPr>
              <w:t>组织定期确定并获取</w:t>
            </w:r>
            <w:r w:rsidRPr="00C40391">
              <w:rPr>
                <w:rFonts w:asciiTheme="minorEastAsia" w:eastAsiaTheme="minorEastAsia" w:hAnsiTheme="minorEastAsia" w:hint="eastAsia"/>
                <w:color w:val="000000" w:themeColor="text1"/>
              </w:rPr>
              <w:t>了</w:t>
            </w:r>
            <w:r w:rsidRPr="00C40391">
              <w:rPr>
                <w:rFonts w:asciiTheme="minorEastAsia" w:eastAsiaTheme="minorEastAsia" w:hAnsiTheme="minorEastAsia"/>
                <w:color w:val="000000" w:themeColor="text1"/>
              </w:rPr>
              <w:t>与其环境因素有关的</w:t>
            </w:r>
            <w:r w:rsidRPr="00C40391">
              <w:rPr>
                <w:rFonts w:asciiTheme="minorEastAsia" w:eastAsiaTheme="minorEastAsia" w:hAnsiTheme="minorEastAsia" w:hint="eastAsia"/>
                <w:color w:val="000000" w:themeColor="text1"/>
              </w:rPr>
              <w:t>文件化的</w:t>
            </w:r>
            <w:r w:rsidRPr="00C40391">
              <w:rPr>
                <w:rFonts w:asciiTheme="minorEastAsia" w:eastAsiaTheme="minorEastAsia" w:hAnsiTheme="minorEastAsia"/>
                <w:color w:val="000000" w:themeColor="text1"/>
              </w:rPr>
              <w:t>合规义务； 将这些合规义务应用于组织； 在建立、实施、保持和持续改进其环境管理体系时必须考虑这些合规义务。</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color w:val="000000" w:themeColor="text1"/>
              </w:rPr>
              <w:t>组织</w:t>
            </w:r>
            <w:r w:rsidRPr="00C40391">
              <w:rPr>
                <w:rFonts w:asciiTheme="minorEastAsia" w:eastAsiaTheme="minorEastAsia" w:hAnsiTheme="minorEastAsia" w:hint="eastAsia"/>
                <w:color w:val="000000" w:themeColor="text1"/>
              </w:rPr>
              <w:t>提供了</w:t>
            </w:r>
            <w:r w:rsidRPr="00C40391">
              <w:rPr>
                <w:rFonts w:asciiTheme="minorEastAsia" w:eastAsiaTheme="minorEastAsia" w:hAnsiTheme="minorEastAsia"/>
                <w:color w:val="000000" w:themeColor="text1"/>
              </w:rPr>
              <w:t>下列许可和授权(必要时，按每个场所来描述):</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□安全生产许可证编号：</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□排污许可证编号： </w:t>
            </w:r>
            <w:r w:rsidRPr="00C40391">
              <w:rPr>
                <w:rFonts w:asciiTheme="minorEastAsia" w:eastAsiaTheme="minorEastAsia" w:hAnsiTheme="minorEastAsia" w:hint="eastAsia"/>
                <w:color w:val="000000" w:themeColor="text1"/>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□环境影响登记表日期：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□环境影响报告表日期：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□环境影响报告书日期：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□消防验收/备案证明日期：</w:t>
            </w:r>
            <w:r w:rsidRPr="00C40391">
              <w:rPr>
                <w:rFonts w:asciiTheme="minorEastAsia" w:eastAsiaTheme="minorEastAsia" w:hAnsiTheme="minorEastAsia" w:hint="eastAsia"/>
                <w:color w:val="000000" w:themeColor="text1"/>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highlight w:val="cyan"/>
              </w:rPr>
            </w:pPr>
            <w:r w:rsidRPr="00C40391">
              <w:rPr>
                <w:rFonts w:asciiTheme="minorEastAsia" w:eastAsiaTheme="minorEastAsia" w:hAnsiTheme="minorEastAsia" w:hint="eastAsia"/>
                <w:color w:val="000000" w:themeColor="text1"/>
              </w:rPr>
              <w:t>□其他</w:t>
            </w:r>
            <w:r w:rsidRPr="00C40391">
              <w:rPr>
                <w:rFonts w:asciiTheme="minorEastAsia" w:eastAsiaTheme="minorEastAsia" w:hAnsiTheme="minorEastAsia" w:hint="eastAsia"/>
                <w:color w:val="000000" w:themeColor="text1"/>
                <w:u w:val="single"/>
              </w:rPr>
              <w:t xml:space="preserve">                     </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组织策划并采取措施管理其重要环境因素、合规义务和识别的风险和机遇；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□污水处理  □</w:t>
            </w:r>
            <w:r w:rsidRPr="00C40391">
              <w:rPr>
                <w:rFonts w:asciiTheme="minorEastAsia" w:eastAsiaTheme="minorEastAsia" w:hAnsiTheme="minorEastAsia"/>
              </w:rPr>
              <w:t>油烟</w:t>
            </w:r>
            <w:r w:rsidRPr="00C40391">
              <w:rPr>
                <w:rFonts w:asciiTheme="minorEastAsia" w:eastAsiaTheme="minorEastAsia" w:hAnsiTheme="minorEastAsia" w:hint="eastAsia"/>
              </w:rPr>
              <w:t xml:space="preserve">处理设备 □设备降噪  □危废合法处置 □使用节能设备 □危化品控制 </w:t>
            </w:r>
          </w:p>
          <w:p w:rsidR="004C7A3D" w:rsidRPr="00C40391" w:rsidRDefault="004C7A3D" w:rsidP="004C7A3D">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□压力容器检测  ■消防控制  □其他</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197"/>
              <w:gridCol w:w="1927"/>
            </w:tblGrid>
            <w:tr w:rsidR="004C7A3D" w:rsidRPr="00C40391" w:rsidTr="004C7A3D">
              <w:tc>
                <w:tcPr>
                  <w:tcW w:w="2191" w:type="dxa"/>
                  <w:shd w:val="clear" w:color="auto" w:fill="auto"/>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环境目标</w:t>
                  </w:r>
                </w:p>
              </w:tc>
              <w:tc>
                <w:tcPr>
                  <w:tcW w:w="3136" w:type="dxa"/>
                  <w:shd w:val="clear" w:color="auto" w:fill="auto"/>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控制措施</w:t>
                  </w:r>
                </w:p>
              </w:tc>
              <w:tc>
                <w:tcPr>
                  <w:tcW w:w="1197" w:type="dxa"/>
                  <w:shd w:val="clear" w:color="auto" w:fill="auto"/>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责任部门</w:t>
                  </w:r>
                </w:p>
              </w:tc>
              <w:tc>
                <w:tcPr>
                  <w:tcW w:w="1927" w:type="dxa"/>
                  <w:shd w:val="clear" w:color="auto" w:fill="auto"/>
                </w:tcPr>
                <w:p w:rsidR="004C7A3D" w:rsidRPr="00C40391" w:rsidRDefault="004C7A3D" w:rsidP="007E233B">
                  <w:pPr>
                    <w:shd w:val="clear" w:color="auto" w:fill="EBF1DE" w:themeFill="accent3" w:themeFillTint="32"/>
                    <w:jc w:val="left"/>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目标实际完成</w:t>
                  </w:r>
                </w:p>
                <w:p w:rsidR="004C7A3D" w:rsidRPr="00C40391" w:rsidRDefault="004C7A3D" w:rsidP="007E233B">
                  <w:pPr>
                    <w:pStyle w:val="a0"/>
                    <w:jc w:val="left"/>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（2021年</w:t>
                  </w:r>
                  <w:r w:rsidR="007E233B">
                    <w:rPr>
                      <w:rFonts w:asciiTheme="minorEastAsia" w:eastAsiaTheme="minorEastAsia" w:hAnsiTheme="minorEastAsia" w:hint="eastAsia"/>
                      <w:color w:val="000000" w:themeColor="text1"/>
                    </w:rPr>
                    <w:t>12</w:t>
                  </w:r>
                  <w:r w:rsidRPr="00C40391">
                    <w:rPr>
                      <w:rFonts w:asciiTheme="minorEastAsia" w:eastAsiaTheme="minorEastAsia" w:hAnsiTheme="minorEastAsia" w:hint="eastAsia"/>
                      <w:color w:val="000000" w:themeColor="text1"/>
                    </w:rPr>
                    <w:t>-</w:t>
                  </w:r>
                  <w:r w:rsidR="007E233B">
                    <w:rPr>
                      <w:rFonts w:asciiTheme="minorEastAsia" w:eastAsiaTheme="minorEastAsia" w:hAnsiTheme="minorEastAsia" w:hint="eastAsia"/>
                      <w:color w:val="000000" w:themeColor="text1"/>
                    </w:rPr>
                    <w:t>2022年3</w:t>
                  </w:r>
                  <w:r w:rsidRPr="00C40391">
                    <w:rPr>
                      <w:rFonts w:asciiTheme="minorEastAsia" w:eastAsiaTheme="minorEastAsia" w:hAnsiTheme="minorEastAsia" w:hint="eastAsia"/>
                      <w:color w:val="000000" w:themeColor="text1"/>
                    </w:rPr>
                    <w:t>月）</w:t>
                  </w:r>
                </w:p>
              </w:tc>
            </w:tr>
            <w:tr w:rsidR="004C7A3D" w:rsidRPr="00C40391" w:rsidTr="004C7A3D">
              <w:tc>
                <w:tcPr>
                  <w:tcW w:w="2191" w:type="dxa"/>
                  <w:shd w:val="clear" w:color="auto" w:fill="auto"/>
                  <w:vAlign w:val="center"/>
                </w:tcPr>
                <w:p w:rsidR="004C7A3D" w:rsidRPr="00C40391" w:rsidRDefault="004C7A3D" w:rsidP="004C7A3D">
                  <w:pPr>
                    <w:tabs>
                      <w:tab w:val="center" w:pos="3169"/>
                    </w:tabs>
                    <w:spacing w:line="400" w:lineRule="exact"/>
                    <w:jc w:val="left"/>
                    <w:rPr>
                      <w:rFonts w:asciiTheme="minorEastAsia" w:eastAsiaTheme="minorEastAsia" w:hAnsiTheme="minorEastAsia" w:cs="宋体"/>
                      <w:szCs w:val="21"/>
                    </w:rPr>
                  </w:pPr>
                  <w:r w:rsidRPr="00C40391">
                    <w:rPr>
                      <w:rFonts w:asciiTheme="minorEastAsia" w:eastAsiaTheme="minorEastAsia" w:hAnsiTheme="minorEastAsia" w:cs="宋体" w:hint="eastAsia"/>
                      <w:szCs w:val="21"/>
                    </w:rPr>
                    <w:t>固体废物分类收集、统一回收处置率100%；</w:t>
                  </w:r>
                </w:p>
              </w:tc>
              <w:tc>
                <w:tcPr>
                  <w:tcW w:w="3136"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lang w:val="en-GB"/>
                    </w:rPr>
                  </w:pPr>
                  <w:r w:rsidRPr="00C40391">
                    <w:rPr>
                      <w:rFonts w:asciiTheme="minorEastAsia" w:eastAsiaTheme="minorEastAsia" w:hAnsiTheme="minorEastAsia" w:hint="eastAsia"/>
                      <w:szCs w:val="21"/>
                    </w:rPr>
                    <w:t>采取分类收集、管理方案进行管理</w:t>
                  </w:r>
                </w:p>
              </w:tc>
              <w:tc>
                <w:tcPr>
                  <w:tcW w:w="1197"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综合部</w:t>
                  </w:r>
                </w:p>
              </w:tc>
              <w:tc>
                <w:tcPr>
                  <w:tcW w:w="1927"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处理率100%</w:t>
                  </w:r>
                </w:p>
              </w:tc>
            </w:tr>
            <w:tr w:rsidR="004C7A3D" w:rsidRPr="00C40391" w:rsidTr="004C7A3D">
              <w:tc>
                <w:tcPr>
                  <w:tcW w:w="2191" w:type="dxa"/>
                  <w:shd w:val="clear" w:color="auto" w:fill="auto"/>
                  <w:vAlign w:val="center"/>
                </w:tcPr>
                <w:p w:rsidR="004C7A3D" w:rsidRPr="00C40391" w:rsidRDefault="004C7A3D" w:rsidP="004C7A3D">
                  <w:pPr>
                    <w:widowControl/>
                    <w:jc w:val="left"/>
                    <w:textAlignment w:val="center"/>
                    <w:rPr>
                      <w:rFonts w:asciiTheme="minorEastAsia" w:eastAsiaTheme="minorEastAsia" w:hAnsiTheme="minorEastAsia"/>
                      <w:sz w:val="22"/>
                      <w:szCs w:val="22"/>
                    </w:rPr>
                  </w:pPr>
                  <w:r w:rsidRPr="00C40391">
                    <w:rPr>
                      <w:rFonts w:asciiTheme="minorEastAsia" w:eastAsiaTheme="minorEastAsia" w:hAnsiTheme="minorEastAsia" w:cs="宋体" w:hint="eastAsia"/>
                      <w:color w:val="000000"/>
                      <w:kern w:val="0"/>
                      <w:sz w:val="20"/>
                      <w:szCs w:val="20"/>
                    </w:rPr>
                    <w:t>火灾事故发生率为0</w:t>
                  </w:r>
                </w:p>
              </w:tc>
              <w:tc>
                <w:tcPr>
                  <w:tcW w:w="3136"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197"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综合部</w:t>
                  </w:r>
                </w:p>
              </w:tc>
              <w:tc>
                <w:tcPr>
                  <w:tcW w:w="1927" w:type="dxa"/>
                  <w:shd w:val="clear" w:color="auto" w:fill="auto"/>
                  <w:vAlign w:val="center"/>
                </w:tcPr>
                <w:p w:rsidR="004C7A3D" w:rsidRPr="00C40391" w:rsidRDefault="004C7A3D" w:rsidP="004C7A3D">
                  <w:pPr>
                    <w:shd w:val="clear" w:color="auto" w:fill="EBF1DE" w:themeFill="accent3" w:themeFillTint="32"/>
                    <w:jc w:val="cente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0</w:t>
                  </w:r>
                </w:p>
              </w:tc>
            </w:tr>
            <w:tr w:rsidR="004C7A3D" w:rsidRPr="00C40391" w:rsidTr="004C7A3D">
              <w:tc>
                <w:tcPr>
                  <w:tcW w:w="2191" w:type="dxa"/>
                  <w:shd w:val="clear" w:color="auto" w:fill="auto"/>
                  <w:vAlign w:val="center"/>
                </w:tcPr>
                <w:p w:rsidR="004C7A3D" w:rsidRPr="00C40391" w:rsidRDefault="004C7A3D" w:rsidP="004C7A3D">
                  <w:pPr>
                    <w:rPr>
                      <w:rFonts w:asciiTheme="minorEastAsia" w:eastAsiaTheme="minorEastAsia" w:hAnsiTheme="minorEastAsia"/>
                      <w:szCs w:val="21"/>
                    </w:rPr>
                  </w:pPr>
                  <w:r w:rsidRPr="00C40391">
                    <w:rPr>
                      <w:rFonts w:asciiTheme="minorEastAsia" w:eastAsiaTheme="minorEastAsia" w:hAnsiTheme="minorEastAsia" w:cs="宋体" w:hint="eastAsia"/>
                      <w:szCs w:val="21"/>
                    </w:rPr>
                    <w:t>重大环境污染事故发生率为0</w:t>
                  </w:r>
                </w:p>
              </w:tc>
              <w:tc>
                <w:tcPr>
                  <w:tcW w:w="3136"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w:t>
                  </w:r>
                </w:p>
              </w:tc>
              <w:tc>
                <w:tcPr>
                  <w:tcW w:w="1197"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综合部</w:t>
                  </w:r>
                </w:p>
              </w:tc>
              <w:tc>
                <w:tcPr>
                  <w:tcW w:w="1927" w:type="dxa"/>
                  <w:shd w:val="clear" w:color="auto" w:fill="auto"/>
                  <w:vAlign w:val="center"/>
                </w:tcPr>
                <w:p w:rsidR="004C7A3D" w:rsidRPr="00C40391" w:rsidRDefault="004C7A3D" w:rsidP="004C7A3D">
                  <w:pPr>
                    <w:shd w:val="clear" w:color="auto" w:fill="EBF1DE" w:themeFill="accent3" w:themeFillTint="32"/>
                    <w:jc w:val="cente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0</w:t>
                  </w:r>
                </w:p>
              </w:tc>
            </w:tr>
            <w:tr w:rsidR="004C7A3D" w:rsidRPr="00C40391" w:rsidTr="004C7A3D">
              <w:tc>
                <w:tcPr>
                  <w:tcW w:w="2191" w:type="dxa"/>
                  <w:shd w:val="clear" w:color="auto" w:fill="auto"/>
                  <w:vAlign w:val="center"/>
                </w:tcPr>
                <w:p w:rsidR="004C7A3D" w:rsidRPr="00C40391" w:rsidRDefault="004C7A3D" w:rsidP="004C7A3D">
                  <w:pPr>
                    <w:rPr>
                      <w:rFonts w:asciiTheme="minorEastAsia" w:eastAsiaTheme="minorEastAsia" w:hAnsiTheme="minorEastAsia"/>
                      <w:szCs w:val="21"/>
                    </w:rPr>
                  </w:pPr>
                </w:p>
              </w:tc>
              <w:tc>
                <w:tcPr>
                  <w:tcW w:w="3136"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1197" w:type="dxa"/>
                  <w:shd w:val="clear" w:color="auto" w:fill="auto"/>
                  <w:vAlign w:val="center"/>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1927" w:type="dxa"/>
                  <w:shd w:val="clear" w:color="auto" w:fill="auto"/>
                  <w:vAlign w:val="center"/>
                </w:tcPr>
                <w:p w:rsidR="004C7A3D" w:rsidRPr="00C40391" w:rsidRDefault="004C7A3D" w:rsidP="004C7A3D">
                  <w:pPr>
                    <w:shd w:val="clear" w:color="auto" w:fill="EBF1DE" w:themeFill="accent3" w:themeFillTint="32"/>
                    <w:jc w:val="center"/>
                    <w:rPr>
                      <w:rFonts w:asciiTheme="minorEastAsia" w:eastAsiaTheme="minorEastAsia" w:hAnsiTheme="minorEastAsia"/>
                      <w:color w:val="FF0000"/>
                    </w:rPr>
                  </w:pPr>
                </w:p>
              </w:tc>
            </w:tr>
          </w:tbl>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lastRenderedPageBreak/>
              <w:t>■</w:t>
            </w:r>
            <w:r w:rsidRPr="00C40391">
              <w:rPr>
                <w:rFonts w:asciiTheme="minorEastAsia" w:eastAsiaTheme="minorEastAsia" w:hAnsiTheme="minorEastAsia" w:hint="eastAsia"/>
              </w:rPr>
              <w:t>目标已实现</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目标没有实现的，组织在内部及时进行原因分析并采取了改进措施。</w:t>
            </w:r>
          </w:p>
        </w:tc>
      </w:tr>
      <w:tr w:rsidR="004C7A3D" w:rsidRPr="00C40391" w:rsidTr="00486823">
        <w:trPr>
          <w:trHeight w:val="882"/>
        </w:trPr>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lastRenderedPageBreak/>
              <w:t>支持</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组织的资源状况：</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人力资源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自然资源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基础设施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技术  </w:t>
            </w:r>
            <w:r w:rsidRPr="00C40391">
              <w:rPr>
                <w:rFonts w:asciiTheme="minorEastAsia" w:eastAsiaTheme="minorEastAsia" w:hAnsiTheme="minorEastAsia"/>
              </w:rPr>
              <w:t>■</w:t>
            </w:r>
            <w:r w:rsidRPr="00C40391">
              <w:rPr>
                <w:rFonts w:asciiTheme="minorEastAsia" w:eastAsiaTheme="minorEastAsia" w:hAnsiTheme="minorEastAsia" w:hint="eastAsia"/>
              </w:rPr>
              <w:t>财务资源。</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可满足环境管理体系运行；</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可基本满足环境管理体系运行，但是还有不足需要补充：</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完全不能满足环境管理体系运行，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4C7A3D" w:rsidRPr="00C40391" w:rsidTr="00486823">
        <w:trPr>
          <w:trHeight w:val="882"/>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组织应确定并配备所需的管理人员、技术人员和生产操作/服务提供人员：</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■组织现有人力资源的能力可满足环境管理体系运行；</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□组织现有人力资源的能力可基本环境环境管理体系运行，但是还有不足需要补充：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□组织现有人力资源的能力完全不能满足环境管理体系运行，需要从外部供方获得：      </w:t>
            </w:r>
          </w:p>
        </w:tc>
      </w:tr>
      <w:tr w:rsidR="004C7A3D" w:rsidRPr="00C40391" w:rsidTr="00486823">
        <w:trPr>
          <w:trHeight w:val="882"/>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组织应确定、提供并维护所需的基础设施情况：</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办公场所共约200平方米；临时场所1个；库房 1个；实验室   个；</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主要生产设备有：装载车、工程车、绿篱机、剪草机、喷雾器、高压清洗机、吸水器、单擦机、电脑及办公设备</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主要环保设备有：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特种设备：</w:t>
            </w:r>
            <w:r w:rsidRPr="00C40391">
              <w:rPr>
                <w:rFonts w:asciiTheme="minorEastAsia" w:eastAsiaTheme="minorEastAsia" w:hAnsiTheme="minorEastAsia"/>
              </w:rPr>
              <w:t>□</w:t>
            </w:r>
            <w:r w:rsidRPr="00C40391">
              <w:rPr>
                <w:rFonts w:asciiTheme="minorEastAsia" w:eastAsiaTheme="minorEastAsia" w:hAnsiTheme="minorEastAsia" w:hint="eastAsia"/>
              </w:rPr>
              <w:t>叉车</w:t>
            </w:r>
            <w:r w:rsidRPr="00C40391">
              <w:rPr>
                <w:rFonts w:asciiTheme="minorEastAsia" w:eastAsiaTheme="minorEastAsia" w:hAnsiTheme="minorEastAsia"/>
              </w:rPr>
              <w:t>□</w:t>
            </w:r>
            <w:r w:rsidRPr="00C40391">
              <w:rPr>
                <w:rFonts w:asciiTheme="minorEastAsia" w:eastAsiaTheme="minorEastAsia" w:hAnsiTheme="minorEastAsia" w:hint="eastAsia"/>
              </w:rPr>
              <w:t>行车</w:t>
            </w:r>
            <w:r w:rsidRPr="00C40391">
              <w:rPr>
                <w:rFonts w:asciiTheme="minorEastAsia" w:eastAsiaTheme="minorEastAsia" w:hAnsiTheme="minorEastAsia"/>
              </w:rPr>
              <w:t>□</w:t>
            </w:r>
            <w:r w:rsidRPr="00C40391">
              <w:rPr>
                <w:rFonts w:asciiTheme="minorEastAsia" w:eastAsiaTheme="minorEastAsia" w:hAnsiTheme="minorEastAsia" w:hint="eastAsia"/>
              </w:rPr>
              <w:t>锅炉</w:t>
            </w:r>
            <w:r w:rsidRPr="00C40391">
              <w:rPr>
                <w:rFonts w:asciiTheme="minorEastAsia" w:eastAsiaTheme="minorEastAsia" w:hAnsiTheme="minorEastAsia"/>
              </w:rPr>
              <w:t>□</w:t>
            </w:r>
            <w:r w:rsidRPr="00C40391">
              <w:rPr>
                <w:rFonts w:asciiTheme="minorEastAsia" w:eastAsiaTheme="minorEastAsia" w:hAnsiTheme="minorEastAsia" w:hint="eastAsia"/>
              </w:rPr>
              <w:t>电梯</w:t>
            </w:r>
            <w:r w:rsidRPr="00C40391">
              <w:rPr>
                <w:rFonts w:asciiTheme="minorEastAsia" w:eastAsiaTheme="minorEastAsia" w:hAnsiTheme="minorEastAsia"/>
              </w:rPr>
              <w:t>□</w:t>
            </w:r>
            <w:r w:rsidRPr="00C40391">
              <w:rPr>
                <w:rFonts w:asciiTheme="minorEastAsia" w:eastAsiaTheme="minorEastAsia" w:hAnsiTheme="minorEastAsia" w:hint="eastAsia"/>
              </w:rPr>
              <w:t>压力容器</w:t>
            </w:r>
            <w:r w:rsidRPr="00C40391">
              <w:rPr>
                <w:rFonts w:asciiTheme="minorEastAsia" w:eastAsiaTheme="minorEastAsia" w:hAnsiTheme="minorEastAsia"/>
              </w:rPr>
              <w:t>□</w:t>
            </w:r>
            <w:r w:rsidRPr="00C40391">
              <w:rPr>
                <w:rFonts w:asciiTheme="minorEastAsia" w:eastAsiaTheme="minorEastAsia" w:hAnsiTheme="minorEastAsia" w:hint="eastAsia"/>
              </w:rPr>
              <w:t>压力管道</w:t>
            </w:r>
            <w:r w:rsidRPr="00C40391">
              <w:rPr>
                <w:rFonts w:asciiTheme="minorEastAsia" w:eastAsiaTheme="minorEastAsia" w:hAnsiTheme="minorEastAsia"/>
              </w:rPr>
              <w:t>□</w:t>
            </w:r>
            <w:r w:rsidRPr="00C40391">
              <w:rPr>
                <w:rFonts w:asciiTheme="minorEastAsia" w:eastAsiaTheme="minorEastAsia" w:hAnsiTheme="minorEastAsia" w:hint="eastAsia"/>
              </w:rPr>
              <w:t>不适用</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辅助场所：□高压配电室 □低压配电室 □空压站 □锅炉房 □食堂  □危化品库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□危废库  □建筑施工 □污水处理站  □其他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■组织现有基础设施可满足环境管理体系运行；</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□组织现有基础设施可基本满足环境管理体系运行，但是还有不足需要补充：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□组织现有基础设施完全不能满足环境管理体系运行，需要从外部供方获得：            </w:t>
            </w:r>
          </w:p>
        </w:tc>
      </w:tr>
      <w:tr w:rsidR="004C7A3D" w:rsidRPr="00C40391" w:rsidTr="00486823">
        <w:trPr>
          <w:trHeight w:val="882"/>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计量器具的</w:t>
            </w:r>
            <w:r w:rsidRPr="00C40391">
              <w:rPr>
                <w:rFonts w:asciiTheme="minorEastAsia" w:eastAsiaTheme="minorEastAsia" w:hAnsiTheme="minorEastAsia"/>
              </w:rPr>
              <w:t>测量溯源</w:t>
            </w:r>
            <w:r w:rsidRPr="00C40391">
              <w:rPr>
                <w:rFonts w:asciiTheme="minorEastAsia" w:eastAsiaTheme="minorEastAsia" w:hAnsiTheme="minorEastAsia" w:hint="eastAsia"/>
              </w:rPr>
              <w:t xml:space="preserve">方法：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外校 </w:t>
            </w:r>
          </w:p>
          <w:p w:rsidR="004C7A3D" w:rsidRPr="00C40391" w:rsidRDefault="004C7A3D" w:rsidP="004C7A3D">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rPr>
              <w:t>环境监测的计量器具有：无</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rPr>
              <w:t>计量器具管理：</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进行了定期校准/检定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未进行定期校准/检定的有： </w:t>
            </w:r>
            <w:r w:rsidRPr="00C40391">
              <w:rPr>
                <w:rFonts w:asciiTheme="minorEastAsia" w:eastAsiaTheme="minorEastAsia" w:hAnsiTheme="minorEastAsia" w:hint="eastAsia"/>
                <w:u w:val="single"/>
              </w:rPr>
              <w:t xml:space="preserve">            </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组织已确定在其控制的工作人员所需具备的能力，并采取措施以获得所需的能力，并评价措施的有效性；</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通过 ■招聘 □换岗 ■培训  ■考核   □辅导  □其他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对国家规定持证上岗的人员资质进行了有效的管理。</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特种作业人员：■电工 □焊工  □危化品作业  □制冷工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其他：园林工程师、花卉园艺工/师证、绿化工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特种设备作业人员：</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叉车工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行车工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锅炉工  </w:t>
            </w:r>
            <w:r w:rsidRPr="00C40391">
              <w:rPr>
                <w:rFonts w:asciiTheme="minorEastAsia" w:eastAsiaTheme="minorEastAsia" w:hAnsiTheme="minorEastAsia"/>
              </w:rPr>
              <w:t>□压力容器</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其他   </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通过</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会议传达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看板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局域网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组织已确定与环境管理体系相关的内部和外部沟通。</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内部沟通方式：■文件发放 ■会议 ■标语  ■展板   □其他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外部沟通方式：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宣传材料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网站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rPr>
              <w:t xml:space="preserve">组织已建立了文件化的环境管理体系。对自编文件的编制、审批、发放、变更和作废进行了控制。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体系文件受控 </w:t>
            </w:r>
            <w:r w:rsidRPr="00C40391">
              <w:rPr>
                <w:rFonts w:asciiTheme="minorEastAsia" w:eastAsiaTheme="minorEastAsia" w:hAnsiTheme="minorEastAsia"/>
              </w:rPr>
              <w:t>□</w:t>
            </w:r>
            <w:r w:rsidRPr="00C40391">
              <w:rPr>
                <w:rFonts w:asciiTheme="minorEastAsia" w:eastAsiaTheme="minorEastAsia" w:hAnsiTheme="minorEastAsia" w:hint="eastAsia"/>
              </w:rPr>
              <w:t>体系文件基本受控，存在问题：</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对环境相关的外来文件（法律法规、产品标准）进行了识别和贯彻。</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法律法规获取充分，□法律法规获取有遗漏，缺少：</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对环境管理体系相关的运行记录进行了保留、储存、保护、检索查询、处置等管理。</w:t>
            </w:r>
          </w:p>
        </w:tc>
      </w:tr>
      <w:tr w:rsidR="004C7A3D" w:rsidRPr="00C40391" w:rsidTr="00486823">
        <w:trPr>
          <w:trHeight w:val="355"/>
        </w:trPr>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运行</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4C7A3D" w:rsidRPr="00C40391" w:rsidRDefault="004C7A3D" w:rsidP="004C7A3D">
            <w:pPr>
              <w:shd w:val="clear" w:color="auto" w:fill="EBF1DE" w:themeFill="accent3" w:themeFillTint="32"/>
              <w:rPr>
                <w:rFonts w:asciiTheme="minorEastAsia" w:eastAsiaTheme="minorEastAsia" w:hAnsiTheme="minorEastAsia"/>
                <w:highlight w:val="yellow"/>
              </w:rPr>
            </w:pPr>
            <w:r w:rsidRPr="00C40391">
              <w:rPr>
                <w:rFonts w:asciiTheme="minorEastAsia" w:eastAsiaTheme="minorEastAsia" w:hAnsiTheme="minorEastAsia" w:hint="eastAsia"/>
              </w:rPr>
              <w:lastRenderedPageBreak/>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工艺流程图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作业文件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接收准则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外包控制要求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486823">
        <w:trPr>
          <w:trHeight w:val="90"/>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组织建立并实施了与顾客沟通；如产品和服务的环境信息、顾客财产、应急措施等。</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组织对产品和服务的环境要求进行了评审，确保有能力向顾客提供满足要求的产品和服务。</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顾客的环境要求为：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Rohs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EMS认证证书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特殊包装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审核期间内，设计和开发新产品/项目名称：</w:t>
            </w:r>
            <w:r w:rsidRPr="00C40391">
              <w:rPr>
                <w:rFonts w:asciiTheme="minorEastAsia" w:eastAsiaTheme="minorEastAsia" w:hAnsiTheme="minorEastAsia" w:hint="eastAsia"/>
                <w:u w:val="single"/>
              </w:rPr>
              <w:t xml:space="preserve">  </w:t>
            </w:r>
            <w:r w:rsidR="007E233B">
              <w:rPr>
                <w:rFonts w:asciiTheme="minorEastAsia" w:eastAsiaTheme="minorEastAsia" w:hAnsiTheme="minorEastAsia" w:hint="eastAsia"/>
                <w:u w:val="single"/>
              </w:rPr>
              <w:t>/</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对该设计和开发的项目对环境因素进行了识别和评价，并制订了控制措施。</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设计和开发的环境因素控制：</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组织对外部提供的过程、产品（危化品）和服务的供方按照对环境因素的影响程度实施控制。</w:t>
            </w:r>
          </w:p>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外部提供包括：</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原材料采购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委托加工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施工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设备维保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运输 </w:t>
            </w:r>
            <w:r w:rsidRPr="00C40391">
              <w:rPr>
                <w:rFonts w:asciiTheme="minorEastAsia" w:eastAsiaTheme="minorEastAsia" w:hAnsiTheme="minorEastAsia"/>
              </w:rPr>
              <w:t>□</w:t>
            </w:r>
            <w:r w:rsidRPr="00C40391">
              <w:rPr>
                <w:rFonts w:asciiTheme="minorEastAsia" w:eastAsiaTheme="minorEastAsia" w:hAnsiTheme="minorEastAsia" w:hint="eastAsia"/>
              </w:rPr>
              <w:t>其他：</w:t>
            </w:r>
            <w:r w:rsidRPr="00C40391">
              <w:rPr>
                <w:rFonts w:asciiTheme="minorEastAsia" w:eastAsiaTheme="minorEastAsia" w:hAnsiTheme="minorEastAsia"/>
              </w:rPr>
              <w:t xml:space="preserve"> </w:t>
            </w:r>
          </w:p>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控制方式：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合同约定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危害告知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现场检查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专人跟踪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出入控制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对外部供方的控制：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4438"/>
              <w:gridCol w:w="1717"/>
            </w:tblGrid>
            <w:tr w:rsidR="004C7A3D" w:rsidRPr="00C40391" w:rsidTr="007E233B">
              <w:tc>
                <w:tcPr>
                  <w:tcW w:w="2367" w:type="dxa"/>
                </w:tcPr>
                <w:p w:rsidR="004C7A3D" w:rsidRPr="00C40391" w:rsidRDefault="004C7A3D" w:rsidP="004C7A3D">
                  <w:pPr>
                    <w:shd w:val="clear" w:color="auto" w:fill="EBF1DE" w:themeFill="accent3" w:themeFillTint="32"/>
                    <w:rPr>
                      <w:rFonts w:asciiTheme="minorEastAsia" w:eastAsiaTheme="minorEastAsia" w:hAnsiTheme="minorEastAsia"/>
                      <w:szCs w:val="21"/>
                    </w:rPr>
                  </w:pPr>
                  <w:r w:rsidRPr="00C40391">
                    <w:rPr>
                      <w:rFonts w:asciiTheme="minorEastAsia" w:eastAsiaTheme="minorEastAsia" w:hAnsiTheme="minorEastAsia" w:hint="eastAsia"/>
                      <w:szCs w:val="21"/>
                    </w:rPr>
                    <w:t>主要的风险或机遇描述</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潜在火灾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固废排放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采取分类收集、管理方案进行管理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粉尘排放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bCs/>
                      <w:iCs/>
                      <w:color w:val="000000" w:themeColor="text1"/>
                      <w:szCs w:val="21"/>
                    </w:rPr>
                    <w:t>噪声排放</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367" w:type="dxa"/>
                  <w:vAlign w:val="center"/>
                </w:tcPr>
                <w:p w:rsidR="004C7A3D" w:rsidRPr="00C40391" w:rsidRDefault="004C7A3D" w:rsidP="004C7A3D">
                  <w:pPr>
                    <w:shd w:val="clear" w:color="auto" w:fill="EBF1DE" w:themeFill="accent3" w:themeFillTint="32"/>
                    <w:rPr>
                      <w:rFonts w:asciiTheme="minorEastAsia" w:eastAsiaTheme="minorEastAsia" w:hAnsiTheme="minorEastAsia"/>
                      <w:bCs/>
                      <w:iCs/>
                      <w:color w:val="000000" w:themeColor="text1"/>
                      <w:szCs w:val="21"/>
                    </w:rPr>
                  </w:pPr>
                  <w:r w:rsidRPr="00C40391">
                    <w:rPr>
                      <w:rFonts w:asciiTheme="minorEastAsia" w:eastAsiaTheme="minorEastAsia" w:hAnsiTheme="minorEastAsia" w:hint="eastAsia"/>
                      <w:bCs/>
                      <w:iCs/>
                      <w:color w:val="000000" w:themeColor="text1"/>
                      <w:szCs w:val="21"/>
                    </w:rPr>
                    <w:t>农药泄漏</w:t>
                  </w:r>
                </w:p>
              </w:tc>
              <w:tc>
                <w:tcPr>
                  <w:tcW w:w="4438"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bl>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对生产和服务提供过程的环境因素控制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jc w:val="left"/>
              <w:rPr>
                <w:rFonts w:asciiTheme="minorEastAsia" w:eastAsiaTheme="minorEastAsia" w:hAnsiTheme="minorEastAsia"/>
                <w:color w:val="000000" w:themeColor="text1"/>
              </w:rPr>
            </w:pPr>
            <w:r w:rsidRPr="00C40391">
              <w:rPr>
                <w:rFonts w:asciiTheme="minorEastAsia" w:eastAsiaTheme="minorEastAsia" w:hAnsiTheme="minorEastAsia" w:hint="eastAsia"/>
              </w:rPr>
              <w:t>组织对生产设备</w:t>
            </w:r>
            <w:r w:rsidRPr="00C40391">
              <w:rPr>
                <w:rFonts w:asciiTheme="minorEastAsia" w:eastAsiaTheme="minorEastAsia" w:hAnsiTheme="minorEastAsia" w:hint="eastAsia"/>
                <w:color w:val="000000" w:themeColor="text1"/>
              </w:rPr>
              <w:t>、环保设备、特种设备制订了计划进行了定期的检查、保养和维修；运行完好</w:t>
            </w:r>
          </w:p>
          <w:p w:rsidR="004C7A3D" w:rsidRPr="00C40391" w:rsidRDefault="004C7A3D" w:rsidP="004C7A3D">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color w:val="000000" w:themeColor="text1"/>
              </w:rPr>
              <w:t>特种设备管理：□进</w:t>
            </w:r>
            <w:r w:rsidRPr="00C40391">
              <w:rPr>
                <w:rFonts w:asciiTheme="minorEastAsia" w:eastAsiaTheme="minorEastAsia" w:hAnsiTheme="minorEastAsia" w:hint="eastAsia"/>
              </w:rPr>
              <w:t xml:space="preserve">行了定期检验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未进行定期检验的有： </w:t>
            </w:r>
            <w:r w:rsidRPr="00C40391">
              <w:rPr>
                <w:rFonts w:asciiTheme="minorEastAsia" w:eastAsiaTheme="minorEastAsia" w:hAnsiTheme="minorEastAsia" w:hint="eastAsia"/>
                <w:u w:val="single"/>
              </w:rPr>
              <w:t xml:space="preserve">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特种设备检测报告，如：</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举1例）</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组织在生产和服务提供的整个过程中对危化品特性的进行了标识。</w:t>
            </w:r>
          </w:p>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采用的标识方式：</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危害告知标牌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可追溯性实现：</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rPr>
          <w:trHeight w:val="90"/>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4C7A3D" w:rsidRPr="00C40391" w:rsidRDefault="004C7A3D" w:rsidP="004C7A3D">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危化品：</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组织对产品和服务交付后活动的要求。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废物回收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最终处置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其他：售后服务</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已发生的更改包括：无</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重要原材料 □设备 □检测设备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图纸 </w:t>
            </w:r>
            <w:r w:rsidRPr="00C40391">
              <w:rPr>
                <w:rFonts w:asciiTheme="minorEastAsia" w:eastAsiaTheme="minorEastAsia" w:hAnsiTheme="minorEastAsia"/>
              </w:rPr>
              <w:t>□</w:t>
            </w:r>
            <w:r w:rsidRPr="00C40391">
              <w:rPr>
                <w:rFonts w:asciiTheme="minorEastAsia" w:eastAsiaTheme="minorEastAsia" w:hAnsiTheme="minorEastAsia" w:hint="eastAsia"/>
              </w:rPr>
              <w:t>工艺 □加工场所 □其他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变更控制：</w:t>
            </w:r>
            <w:r w:rsidRPr="00C40391">
              <w:rPr>
                <w:rFonts w:asciiTheme="minorEastAsia" w:eastAsiaTheme="minorEastAsia" w:hAnsiTheme="minorEastAsia"/>
              </w:rPr>
              <w:t>□</w:t>
            </w:r>
            <w:r w:rsidRPr="00C40391">
              <w:rPr>
                <w:rFonts w:asciiTheme="minorEastAsia" w:eastAsiaTheme="minorEastAsia" w:hAnsiTheme="minorEastAsia" w:hint="eastAsia"/>
              </w:rPr>
              <w:t>符合要求 □存在不足，说明                                  。</w:t>
            </w:r>
          </w:p>
        </w:tc>
      </w:tr>
      <w:tr w:rsidR="004C7A3D" w:rsidRPr="00C40391" w:rsidTr="00486823">
        <w:trPr>
          <w:trHeight w:val="355"/>
        </w:trPr>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制订的应急预案包括：</w:t>
            </w:r>
            <w:r w:rsidRPr="00C40391">
              <w:rPr>
                <w:rFonts w:asciiTheme="minorEastAsia" w:eastAsiaTheme="minorEastAsia" w:hAnsiTheme="minorEastAsia" w:cs="宋体" w:hint="eastAsia"/>
                <w:szCs w:val="21"/>
              </w:rPr>
              <w:t>《消防火灾应急疏散预案》</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火灾控制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危化品泄露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锅炉爆炸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环保设备故障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停水停电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审核周期内发生过紧急情况：■未发生 </w:t>
            </w:r>
            <w:r w:rsidRPr="00C40391">
              <w:rPr>
                <w:rFonts w:asciiTheme="minorEastAsia" w:eastAsiaTheme="minorEastAsia" w:hAnsiTheme="minorEastAsia"/>
              </w:rPr>
              <w:t>□</w:t>
            </w:r>
            <w:r w:rsidRPr="00C40391">
              <w:rPr>
                <w:rFonts w:asciiTheme="minorEastAsia" w:eastAsiaTheme="minorEastAsia" w:hAnsiTheme="minorEastAsia" w:hint="eastAsia"/>
              </w:rPr>
              <w:t>已发生：</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color w:val="000000" w:themeColor="text1"/>
                <w:u w:val="single"/>
              </w:rPr>
              <w:lastRenderedPageBreak/>
              <w:t>于202</w:t>
            </w:r>
            <w:r w:rsidR="007E233B">
              <w:rPr>
                <w:rFonts w:asciiTheme="minorEastAsia" w:eastAsiaTheme="minorEastAsia" w:hAnsiTheme="minorEastAsia" w:hint="eastAsia"/>
                <w:color w:val="000000" w:themeColor="text1"/>
                <w:u w:val="single"/>
              </w:rPr>
              <w:t>2</w:t>
            </w:r>
            <w:r w:rsidRPr="00C40391">
              <w:rPr>
                <w:rFonts w:asciiTheme="minorEastAsia" w:eastAsiaTheme="minorEastAsia" w:hAnsiTheme="minorEastAsia" w:hint="eastAsia"/>
                <w:color w:val="000000" w:themeColor="text1"/>
                <w:u w:val="single"/>
              </w:rPr>
              <w:t>年</w:t>
            </w:r>
            <w:r w:rsidR="007E233B">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u w:val="single"/>
              </w:rPr>
              <w:t>月</w:t>
            </w:r>
            <w:r w:rsidR="007E233B">
              <w:rPr>
                <w:rFonts w:asciiTheme="minorEastAsia" w:eastAsiaTheme="minorEastAsia" w:hAnsiTheme="minorEastAsia" w:hint="eastAsia"/>
                <w:color w:val="000000" w:themeColor="text1"/>
                <w:u w:val="single"/>
              </w:rPr>
              <w:t>16</w:t>
            </w:r>
            <w:r w:rsidRPr="00C40391">
              <w:rPr>
                <w:rFonts w:asciiTheme="minorEastAsia" w:eastAsiaTheme="minorEastAsia" w:hAnsiTheme="minorEastAsia" w:hint="eastAsia"/>
                <w:color w:val="000000" w:themeColor="text1"/>
                <w:u w:val="single"/>
              </w:rPr>
              <w:t>日进行了消防</w:t>
            </w:r>
            <w:r w:rsidRPr="00C40391">
              <w:rPr>
                <w:rFonts w:asciiTheme="minorEastAsia" w:eastAsiaTheme="minorEastAsia" w:hAnsiTheme="minorEastAsia" w:hint="eastAsia"/>
                <w:color w:val="000000"/>
                <w:u w:val="single"/>
              </w:rPr>
              <w:t>火灾演练和防暴演练</w:t>
            </w:r>
            <w:r w:rsidRPr="00C40391">
              <w:rPr>
                <w:rFonts w:asciiTheme="minorEastAsia" w:eastAsiaTheme="minorEastAsia" w:hAnsiTheme="minorEastAsia" w:hint="eastAsia"/>
              </w:rPr>
              <w:t xml:space="preserve">；并总结了预案的可行性和有效性。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定期评审并修订过程和策划的响应措施，特别是发生紧急情况后或进行试验后；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向环境有关的相关方，包括在组织控制下工作的人员提供应急准备和响应相关的信息和培训。</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应急准备和响应控制：■符合要求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 xml:space="preserve">。 </w:t>
            </w:r>
          </w:p>
        </w:tc>
      </w:tr>
      <w:tr w:rsidR="004C7A3D" w:rsidRPr="00C40391" w:rsidTr="00486823">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lang w:val="en-GB"/>
              </w:rPr>
            </w:pPr>
            <w:r w:rsidRPr="00C40391">
              <w:rPr>
                <w:rFonts w:asciiTheme="minorEastAsia" w:eastAsiaTheme="minorEastAsia" w:hAnsiTheme="minorEastAsia" w:hint="eastAsia"/>
              </w:rPr>
              <w:t>组织</w:t>
            </w:r>
            <w:r w:rsidRPr="00C40391">
              <w:rPr>
                <w:rFonts w:asciiTheme="minorEastAsia" w:eastAsiaTheme="minorEastAsia" w:hAnsiTheme="minorEastAsia" w:hint="eastAsia"/>
                <w:lang w:val="en-GB"/>
              </w:rPr>
              <w:t>已经制定与信息</w:t>
            </w:r>
            <w:r w:rsidRPr="00C40391">
              <w:rPr>
                <w:rFonts w:asciiTheme="minorEastAsia" w:eastAsiaTheme="minorEastAsia" w:hAnsiTheme="minorEastAsia" w:hint="eastAsia"/>
              </w:rPr>
              <w:t>的收集、</w:t>
            </w:r>
            <w:r w:rsidRPr="00C40391">
              <w:rPr>
                <w:rFonts w:asciiTheme="minorEastAsia" w:eastAsiaTheme="minorEastAsia" w:hAnsiTheme="minorEastAsia" w:hint="eastAsia"/>
                <w:lang w:val="en-GB"/>
              </w:rPr>
              <w:t>数据分析、改进方法相关的程序，并生效。</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组织已分析和评价通过监视</w:t>
            </w:r>
            <w:r w:rsidRPr="00C40391">
              <w:rPr>
                <w:rFonts w:asciiTheme="minorEastAsia" w:eastAsiaTheme="minorEastAsia" w:hAnsiTheme="minorEastAsia" w:hint="eastAsia"/>
                <w:color w:val="000000" w:themeColor="text1"/>
              </w:rPr>
              <w:t>和测量获得的适当的数据和信息。</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组织已建立、实施并保持评价其合规义务履行情况所需的过程。</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实施合规性评价的时间：</w:t>
            </w:r>
          </w:p>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rPr>
              <w:t>■</w:t>
            </w:r>
            <w:r w:rsidRPr="00C40391">
              <w:rPr>
                <w:rFonts w:asciiTheme="minorEastAsia" w:eastAsiaTheme="minorEastAsia" w:hAnsiTheme="minorEastAsia" w:hint="eastAsia"/>
                <w:color w:val="000000" w:themeColor="text1"/>
              </w:rPr>
              <w:t>定期（每年） ：</w:t>
            </w:r>
            <w:r w:rsidR="007E233B">
              <w:rPr>
                <w:rFonts w:asciiTheme="minorEastAsia" w:eastAsiaTheme="minorEastAsia" w:hAnsiTheme="minorEastAsia" w:hint="eastAsia"/>
                <w:color w:val="000000" w:themeColor="text1"/>
                <w:u w:val="single"/>
              </w:rPr>
              <w:t>2022年2月21日</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特殊情况（法规变化）：</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年</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月</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日</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对评价合规性发现的问题，采取必要的措施；对合规性评价结果的文件化证据进行了保留。</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组织在适当阶段实施策划的安排，以验证环境法律法规的要求已得到满足。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实施的检测：</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企业自检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第三方监测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主管部门抽查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《环境监测报告》编号：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《建筑消防检测报告》编号：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达标评价：</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w:t>
            </w:r>
            <w:r w:rsidR="00851AED" w:rsidRPr="00C40391">
              <w:rPr>
                <w:rFonts w:asciiTheme="minorEastAsia" w:eastAsiaTheme="minorEastAsia" w:hAnsiTheme="minorEastAsia" w:hint="eastAsia"/>
              </w:rPr>
              <w:fldChar w:fldCharType="begin"/>
            </w:r>
            <w:r w:rsidR="00851AED" w:rsidRPr="00C40391">
              <w:rPr>
                <w:rFonts w:asciiTheme="minorEastAsia" w:eastAsiaTheme="minorEastAsia" w:hAnsiTheme="minorEastAsia" w:hint="eastAsia"/>
              </w:rPr>
              <w:fldChar w:fldCharType="end"/>
            </w:r>
            <w:r w:rsidRPr="00C40391">
              <w:rPr>
                <w:rFonts w:asciiTheme="minorEastAsia" w:eastAsiaTheme="minorEastAsia" w:hAnsiTheme="minorEastAsia" w:hint="eastAsia"/>
              </w:rPr>
              <w:t>通过年度策划于</w:t>
            </w:r>
            <w:r w:rsidRPr="00C40391">
              <w:rPr>
                <w:rFonts w:asciiTheme="minorEastAsia" w:eastAsiaTheme="minorEastAsia" w:hAnsiTheme="minorEastAsia"/>
              </w:rPr>
              <w:t xml:space="preserve">2022 </w:t>
            </w:r>
            <w:r w:rsidRPr="00C40391">
              <w:rPr>
                <w:rFonts w:asciiTheme="minorEastAsia" w:eastAsiaTheme="minorEastAsia" w:hAnsiTheme="minorEastAsia"/>
                <w:color w:val="000000" w:themeColor="text1"/>
              </w:rPr>
              <w:t>年</w:t>
            </w:r>
            <w:r w:rsidR="007E233B">
              <w:rPr>
                <w:rFonts w:asciiTheme="minorEastAsia" w:eastAsiaTheme="minorEastAsia" w:hAnsiTheme="minorEastAsia" w:hint="eastAsia"/>
                <w:color w:val="000000" w:themeColor="text1"/>
              </w:rPr>
              <w:t>3</w:t>
            </w:r>
            <w:r w:rsidRPr="00C40391">
              <w:rPr>
                <w:rFonts w:asciiTheme="minorEastAsia" w:eastAsiaTheme="minorEastAsia" w:hAnsiTheme="minorEastAsia"/>
                <w:color w:val="000000" w:themeColor="text1"/>
              </w:rPr>
              <w:t>月</w:t>
            </w:r>
            <w:r w:rsidR="007E233B">
              <w:rPr>
                <w:rFonts w:asciiTheme="minorEastAsia" w:eastAsiaTheme="minorEastAsia" w:hAnsiTheme="minorEastAsia" w:hint="eastAsia"/>
                <w:color w:val="000000" w:themeColor="text1"/>
              </w:rPr>
              <w:t>4</w:t>
            </w:r>
            <w:r w:rsidRPr="00C40391">
              <w:rPr>
                <w:rFonts w:asciiTheme="minorEastAsia" w:eastAsiaTheme="minorEastAsia" w:hAnsiTheme="minorEastAsia" w:hint="eastAsia"/>
                <w:color w:val="000000" w:themeColor="text1"/>
              </w:rPr>
              <w:t>日-</w:t>
            </w:r>
            <w:r w:rsidR="007E233B">
              <w:rPr>
                <w:rFonts w:asciiTheme="minorEastAsia" w:eastAsiaTheme="minorEastAsia" w:hAnsiTheme="minorEastAsia" w:hint="eastAsia"/>
                <w:color w:val="000000" w:themeColor="text1"/>
              </w:rPr>
              <w:t>5</w:t>
            </w:r>
            <w:r w:rsidRPr="00C40391">
              <w:rPr>
                <w:rFonts w:asciiTheme="minorEastAsia" w:eastAsiaTheme="minorEastAsia" w:hAnsiTheme="minorEastAsia"/>
                <w:color w:val="000000" w:themeColor="text1"/>
              </w:rPr>
              <w:t>日</w:t>
            </w:r>
            <w:r w:rsidRPr="00C40391">
              <w:rPr>
                <w:rFonts w:asciiTheme="minorEastAsia" w:eastAsiaTheme="minorEastAsia" w:hAnsiTheme="minorEastAsia" w:hint="eastAsia"/>
                <w:color w:val="000000" w:themeColor="text1"/>
              </w:rPr>
              <w:t xml:space="preserve">实施了环境管理体系内部审核，对环境管理体系的符合性和有效性进行了审核。内审发现的 </w:t>
            </w:r>
            <w:r w:rsidRPr="00C40391">
              <w:rPr>
                <w:rFonts w:asciiTheme="minorEastAsia" w:eastAsiaTheme="minorEastAsia" w:hAnsiTheme="minorEastAsia" w:hint="eastAsia"/>
                <w:color w:val="000000" w:themeColor="text1"/>
                <w:u w:val="single"/>
              </w:rPr>
              <w:t xml:space="preserve">2 </w:t>
            </w:r>
            <w:r w:rsidRPr="00C40391">
              <w:rPr>
                <w:rFonts w:asciiTheme="minorEastAsia" w:eastAsiaTheme="minorEastAsia" w:hAnsiTheme="minorEastAsia" w:hint="eastAsia"/>
                <w:color w:val="000000" w:themeColor="text1"/>
              </w:rPr>
              <w:t>项不符合</w:t>
            </w:r>
            <w:r w:rsidRPr="00C40391">
              <w:rPr>
                <w:rFonts w:asciiTheme="minorEastAsia" w:eastAsiaTheme="minorEastAsia" w:hAnsiTheme="minorEastAsia" w:hint="eastAsia"/>
              </w:rPr>
              <w:t>在本次审核前已完成整改。在公司内完成的这些审核是可信的。</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若是组织多场所/临时场所：（按照组织的实际情况选择）</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内审贯穿了多场所/临时现场，内审的验证结论是正面的。管理者代表相应的职权覆盖了所有的场所。）</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若是多班次操作：（按照组织的实际情况选择）</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对所有班次的现场操作已审核。</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未对所有班次的现场都进行审核，只审核了日班的现场操作，并且有代表性地审核了所有班次的运行记录。</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7E233B">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最高管理者已按策划的时间间隔，在</w:t>
            </w:r>
            <w:r w:rsidRPr="00C40391">
              <w:rPr>
                <w:rFonts w:asciiTheme="minorEastAsia" w:eastAsiaTheme="minorEastAsia" w:hAnsiTheme="minorEastAsia" w:hint="eastAsia"/>
                <w:color w:val="000000"/>
                <w:szCs w:val="18"/>
                <w:u w:val="single"/>
              </w:rPr>
              <w:t>2022年</w:t>
            </w:r>
            <w:r w:rsidR="007E233B">
              <w:rPr>
                <w:rFonts w:asciiTheme="minorEastAsia" w:eastAsiaTheme="minorEastAsia" w:hAnsiTheme="minorEastAsia" w:hint="eastAsia"/>
                <w:color w:val="000000"/>
                <w:szCs w:val="18"/>
                <w:u w:val="single"/>
              </w:rPr>
              <w:t>3</w:t>
            </w:r>
            <w:r w:rsidRPr="00C40391">
              <w:rPr>
                <w:rFonts w:asciiTheme="minorEastAsia" w:eastAsiaTheme="minorEastAsia" w:hAnsiTheme="minorEastAsia" w:hint="eastAsia"/>
                <w:color w:val="000000"/>
                <w:szCs w:val="18"/>
                <w:u w:val="single"/>
              </w:rPr>
              <w:t>月</w:t>
            </w:r>
            <w:r w:rsidR="007E233B">
              <w:rPr>
                <w:rFonts w:asciiTheme="minorEastAsia" w:eastAsiaTheme="minorEastAsia" w:hAnsiTheme="minorEastAsia" w:hint="eastAsia"/>
                <w:color w:val="000000"/>
                <w:szCs w:val="18"/>
                <w:u w:val="single"/>
              </w:rPr>
              <w:t>25</w:t>
            </w:r>
            <w:r w:rsidRPr="00C40391">
              <w:rPr>
                <w:rFonts w:asciiTheme="minorEastAsia" w:eastAsiaTheme="minorEastAsia" w:hAnsiTheme="minorEastAsia" w:hint="eastAsia"/>
                <w:color w:val="000000"/>
                <w:szCs w:val="18"/>
                <w:u w:val="single"/>
              </w:rPr>
              <w:t>日</w:t>
            </w:r>
            <w:r w:rsidRPr="00C40391">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4C7A3D" w:rsidRPr="00C40391" w:rsidTr="00486823">
        <w:tc>
          <w:tcPr>
            <w:tcW w:w="1214" w:type="dxa"/>
            <w:vMerge w:val="restart"/>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改进</w:t>
            </w: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组织已确定和选择改进机会，并采取必要措施改进环境管理体系，实现其环境管理体系的预期结果。</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组织针对环境管理体系运行中的不符合采取了有效纠正和纠正措施。针对下列方面采取了纠正措施：</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■不合格产品/服务 □自我验证的结果  ■顾客投诉  ■顾客满意调查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■内审不符合项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外审不符合项  ■管理评审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目标统计分析结果   □其他</w:t>
            </w:r>
          </w:p>
        </w:tc>
      </w:tr>
      <w:tr w:rsidR="004C7A3D" w:rsidRPr="00C40391" w:rsidTr="00486823">
        <w:tc>
          <w:tcPr>
            <w:tcW w:w="1214" w:type="dxa"/>
            <w:vMerge/>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组织持续改进了环境管理体系的适宜性、充分性与有效性，以提升环境绩效。</w:t>
            </w:r>
          </w:p>
        </w:tc>
      </w:tr>
    </w:tbl>
    <w:p w:rsidR="004C7A3D" w:rsidRPr="00C40391" w:rsidRDefault="004C7A3D" w:rsidP="004C7A3D">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4C7A3D" w:rsidRPr="00C40391" w:rsidTr="004C7A3D">
        <w:trPr>
          <w:trHeight w:val="315"/>
        </w:trPr>
        <w:tc>
          <w:tcPr>
            <w:tcW w:w="241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4.2</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4.3</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4.4</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5.2</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5.3</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6.2</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7.1</w:t>
            </w:r>
          </w:p>
        </w:tc>
      </w:tr>
      <w:tr w:rsidR="004C7A3D" w:rsidRPr="00C40391" w:rsidTr="004C7A3D">
        <w:trPr>
          <w:trHeight w:val="315"/>
        </w:trPr>
        <w:tc>
          <w:tcPr>
            <w:tcW w:w="241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4C7A3D" w:rsidRPr="00C40391" w:rsidTr="004C7A3D">
        <w:trPr>
          <w:trHeight w:val="315"/>
        </w:trPr>
        <w:tc>
          <w:tcPr>
            <w:tcW w:w="241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r>
      <w:tr w:rsidR="004C7A3D" w:rsidRPr="00C40391" w:rsidTr="004C7A3D">
        <w:trPr>
          <w:trHeight w:val="315"/>
        </w:trPr>
        <w:tc>
          <w:tcPr>
            <w:tcW w:w="241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7.2</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7.3</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7.4</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7.5</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8.2</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9.2</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9.3</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w:t>
            </w:r>
          </w:p>
        </w:tc>
      </w:tr>
      <w:tr w:rsidR="004C7A3D" w:rsidRPr="00C40391" w:rsidTr="004C7A3D">
        <w:trPr>
          <w:trHeight w:val="315"/>
        </w:trPr>
        <w:tc>
          <w:tcPr>
            <w:tcW w:w="241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7E233B" w:rsidP="004C7A3D">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r>
      <w:tr w:rsidR="004C7A3D" w:rsidRPr="00C40391" w:rsidTr="004C7A3D">
        <w:trPr>
          <w:trHeight w:val="315"/>
        </w:trPr>
        <w:tc>
          <w:tcPr>
            <w:tcW w:w="241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rPr>
            </w:pPr>
          </w:p>
        </w:tc>
        <w:tc>
          <w:tcPr>
            <w:tcW w:w="779"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4C7A3D" w:rsidRPr="00C40391" w:rsidRDefault="004C7A3D" w:rsidP="004C7A3D">
            <w:pPr>
              <w:shd w:val="clear" w:color="auto" w:fill="EBF1DE" w:themeFill="accent3" w:themeFillTint="32"/>
              <w:rPr>
                <w:rFonts w:asciiTheme="minorEastAsia" w:eastAsiaTheme="minorEastAsia" w:hAnsiTheme="minorEastAsia"/>
                <w:color w:val="000000" w:themeColor="text1"/>
                <w:lang w:eastAsia="ja-JP"/>
              </w:rPr>
            </w:pPr>
          </w:p>
        </w:tc>
      </w:tr>
    </w:tbl>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 xml:space="preserve">*评价: </w:t>
      </w:r>
      <w:r w:rsidRPr="00C40391">
        <w:rPr>
          <w:rFonts w:asciiTheme="minorEastAsia" w:eastAsiaTheme="minorEastAsia" w:hAnsiTheme="minorEastAsia"/>
        </w:rPr>
        <w:tab/>
        <w:t>1 = 符合</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lastRenderedPageBreak/>
        <w:tab/>
      </w:r>
      <w:r w:rsidRPr="00C40391">
        <w:rPr>
          <w:rFonts w:asciiTheme="minorEastAsia" w:eastAsiaTheme="minorEastAsia" w:hAnsiTheme="minorEastAsia"/>
        </w:rPr>
        <w:tab/>
        <w:t>2 = 这次审核没审</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 xml:space="preserve">3 = 失效/不符合(参见不符合报告)  </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4 = 不适用</w:t>
      </w:r>
    </w:p>
    <w:p w:rsidR="004C7A3D" w:rsidRPr="00C40391" w:rsidRDefault="004C7A3D" w:rsidP="004C7A3D">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br w:type="page"/>
      </w:r>
      <w:r w:rsidRPr="00C40391">
        <w:rPr>
          <w:rFonts w:asciiTheme="minorEastAsia" w:eastAsiaTheme="minorEastAsia" w:hAnsiTheme="minorEastAsia"/>
          <w:b/>
          <w:bCs/>
          <w:sz w:val="20"/>
          <w:szCs w:val="20"/>
        </w:rPr>
        <w:lastRenderedPageBreak/>
        <w:t xml:space="preserve">附件 ISO 45001:2018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tblPr>
      <w:tblGrid>
        <w:gridCol w:w="1214"/>
        <w:gridCol w:w="8748"/>
      </w:tblGrid>
      <w:tr w:rsidR="004C7A3D" w:rsidRPr="00C40391" w:rsidTr="007E233B">
        <w:tc>
          <w:tcPr>
            <w:tcW w:w="1214"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审核周期</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spacing w:val="-2"/>
                <w:sz w:val="20"/>
              </w:rPr>
              <w:t>OHSMS</w:t>
            </w:r>
            <w:r w:rsidRPr="00C40391">
              <w:rPr>
                <w:rFonts w:asciiTheme="minorEastAsia" w:eastAsiaTheme="minorEastAsia" w:hAnsiTheme="minorEastAsia" w:hint="eastAsia"/>
              </w:rPr>
              <w:t xml:space="preserve">体系建立以来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定期（近一年）  □其他</w:t>
            </w:r>
          </w:p>
        </w:tc>
      </w:tr>
      <w:tr w:rsidR="004C7A3D" w:rsidRPr="00C40391" w:rsidTr="007E233B">
        <w:tc>
          <w:tcPr>
            <w:tcW w:w="1214"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体系要素</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审核内容总结</w:t>
            </w:r>
          </w:p>
        </w:tc>
      </w:tr>
      <w:tr w:rsidR="004C7A3D" w:rsidRPr="00C40391" w:rsidTr="007E233B">
        <w:trPr>
          <w:trHeight w:val="284"/>
        </w:trPr>
        <w:tc>
          <w:tcPr>
            <w:tcW w:w="1214" w:type="dxa"/>
            <w:vMerge w:val="restart"/>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组织环境</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W w:w="0" w:type="auto"/>
              <w:tblLook w:val="04A0"/>
            </w:tblPr>
            <w:tblGrid>
              <w:gridCol w:w="1147"/>
              <w:gridCol w:w="7375"/>
            </w:tblGrid>
            <w:tr w:rsidR="004C7A3D" w:rsidRPr="00C40391" w:rsidTr="004C7A3D">
              <w:tc>
                <w:tcPr>
                  <w:tcW w:w="1147" w:type="dxa"/>
                </w:tcPr>
                <w:p w:rsidR="004C7A3D" w:rsidRPr="00C40391" w:rsidRDefault="004C7A3D" w:rsidP="004C7A3D">
                  <w:pPr>
                    <w:ind w:firstLineChars="600" w:firstLine="1260"/>
                    <w:rPr>
                      <w:rFonts w:asciiTheme="minorEastAsia" w:eastAsiaTheme="minorEastAsia" w:hAnsiTheme="minorEastAsia"/>
                    </w:rPr>
                  </w:pPr>
                </w:p>
              </w:tc>
              <w:tc>
                <w:tcPr>
                  <w:tcW w:w="7375" w:type="dxa"/>
                </w:tcPr>
                <w:p w:rsidR="004C7A3D" w:rsidRPr="00C40391" w:rsidRDefault="004C7A3D" w:rsidP="004C7A3D">
                  <w:pPr>
                    <w:ind w:firstLineChars="200" w:firstLine="420"/>
                    <w:rPr>
                      <w:rFonts w:asciiTheme="minorEastAsia" w:eastAsiaTheme="minorEastAsia" w:hAnsiTheme="minorEastAsia"/>
                    </w:rPr>
                  </w:pPr>
                  <w:r w:rsidRPr="00C40391">
                    <w:rPr>
                      <w:rFonts w:asciiTheme="minorEastAsia" w:eastAsiaTheme="minorEastAsia" w:hAnsiTheme="minorEastAsia" w:hint="eastAsia"/>
                    </w:rPr>
                    <w:t>列举影响企业战略的重要因素（不必全选）</w:t>
                  </w:r>
                </w:p>
              </w:tc>
            </w:tr>
            <w:tr w:rsidR="004C7A3D" w:rsidRPr="00C40391" w:rsidTr="004C7A3D">
              <w:tc>
                <w:tcPr>
                  <w:tcW w:w="1147"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外部环境</w:t>
                  </w:r>
                </w:p>
              </w:tc>
              <w:tc>
                <w:tcPr>
                  <w:tcW w:w="7375"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■法律法规 ■技术 □竞争 ■市场 □文化 □社会 ■经济环境 □其他</w:t>
                  </w:r>
                </w:p>
              </w:tc>
            </w:tr>
            <w:tr w:rsidR="004C7A3D" w:rsidRPr="00C40391" w:rsidTr="004C7A3D">
              <w:tc>
                <w:tcPr>
                  <w:tcW w:w="1147"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内部环境</w:t>
                  </w:r>
                </w:p>
              </w:tc>
              <w:tc>
                <w:tcPr>
                  <w:tcW w:w="7375"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□认知 ■价值观  □文化  □知识 ■绩效 □工艺 ■设备 ■人员能力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■员工关系  □其他 </w:t>
                  </w:r>
                </w:p>
              </w:tc>
            </w:tr>
          </w:tbl>
          <w:p w:rsidR="004C7A3D" w:rsidRPr="00C40391" w:rsidRDefault="004C7A3D" w:rsidP="004C7A3D">
            <w:pPr>
              <w:rPr>
                <w:rFonts w:asciiTheme="minorEastAsia" w:eastAsiaTheme="minorEastAsia" w:hAnsiTheme="minorEastAsia"/>
              </w:rPr>
            </w:pPr>
          </w:p>
        </w:tc>
      </w:tr>
      <w:tr w:rsidR="004C7A3D" w:rsidRPr="00C40391" w:rsidTr="007E233B">
        <w:trPr>
          <w:trHeight w:val="284"/>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highlight w:val="cyan"/>
              </w:rPr>
            </w:pPr>
            <w:r w:rsidRPr="00C40391">
              <w:rPr>
                <w:rFonts w:asciiTheme="minorEastAsia" w:eastAsiaTheme="minorEastAsia" w:hAnsiTheme="minorEastAsia" w:hint="eastAsia"/>
              </w:rPr>
              <w:t>确定了与职业健康安全管理体系有关的相关方及需求和希望；监视和评审了相关相关信息。</w:t>
            </w:r>
          </w:p>
          <w:tbl>
            <w:tblPr>
              <w:tblW w:w="0" w:type="auto"/>
              <w:tblLook w:val="04A0"/>
            </w:tblPr>
            <w:tblGrid>
              <w:gridCol w:w="1610"/>
              <w:gridCol w:w="6912"/>
            </w:tblGrid>
            <w:tr w:rsidR="004C7A3D" w:rsidRPr="00C40391" w:rsidTr="004C7A3D">
              <w:tc>
                <w:tcPr>
                  <w:tcW w:w="1610" w:type="dxa"/>
                </w:tcPr>
                <w:p w:rsidR="004C7A3D" w:rsidRPr="00C40391" w:rsidRDefault="004C7A3D" w:rsidP="004C7A3D">
                  <w:pPr>
                    <w:rPr>
                      <w:rFonts w:asciiTheme="minorEastAsia" w:eastAsiaTheme="minorEastAsia" w:hAnsiTheme="minorEastAsia"/>
                      <w:highlight w:val="cyan"/>
                    </w:rPr>
                  </w:pPr>
                  <w:r w:rsidRPr="00C40391">
                    <w:rPr>
                      <w:rFonts w:asciiTheme="minorEastAsia" w:eastAsiaTheme="minorEastAsia" w:hAnsiTheme="minorEastAsia" w:hint="eastAsia"/>
                    </w:rPr>
                    <w:t>重要的相关方</w:t>
                  </w:r>
                </w:p>
              </w:tc>
              <w:tc>
                <w:tcPr>
                  <w:tcW w:w="6912" w:type="dxa"/>
                </w:tcPr>
                <w:p w:rsidR="004C7A3D" w:rsidRPr="00C40391" w:rsidRDefault="004C7A3D" w:rsidP="004C7A3D">
                  <w:pPr>
                    <w:rPr>
                      <w:rFonts w:asciiTheme="minorEastAsia" w:eastAsiaTheme="minorEastAsia" w:hAnsiTheme="minorEastAsia"/>
                      <w:highlight w:val="cyan"/>
                    </w:rPr>
                  </w:pPr>
                  <w:r w:rsidRPr="00C40391">
                    <w:rPr>
                      <w:rFonts w:asciiTheme="minorEastAsia" w:eastAsiaTheme="minorEastAsia" w:hAnsiTheme="minorEastAsia" w:hint="eastAsia"/>
                    </w:rPr>
                    <w:t>重要的相关方需求和希望（不必全选）</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■主管部门</w:t>
                  </w:r>
                </w:p>
              </w:tc>
              <w:tc>
                <w:tcPr>
                  <w:tcW w:w="69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遵守职业健康安全相关的法律法规</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■供方/承包方</w:t>
                  </w:r>
                </w:p>
              </w:tc>
              <w:tc>
                <w:tcPr>
                  <w:tcW w:w="69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组织的持续经营、明示采购的职业健康安全要求</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■顾客</w:t>
                  </w:r>
                </w:p>
              </w:tc>
              <w:tc>
                <w:tcPr>
                  <w:tcW w:w="69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按时按质按量交付产品或服务；避免职业健康安全事故和处罚 </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非政府部门</w:t>
                  </w:r>
                </w:p>
              </w:tc>
              <w:tc>
                <w:tcPr>
                  <w:tcW w:w="69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分享职业健康安全的经验和教训</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■员工</w:t>
                  </w:r>
                </w:p>
              </w:tc>
              <w:tc>
                <w:tcPr>
                  <w:tcW w:w="69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组织的持续经营、自我发展、良好的职业健康安全环境</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□投资方</w:t>
                  </w:r>
                </w:p>
              </w:tc>
              <w:tc>
                <w:tcPr>
                  <w:tcW w:w="6912"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组织的持续经营、盈利；不出现重大事故</w:t>
                  </w:r>
                </w:p>
              </w:tc>
            </w:tr>
            <w:tr w:rsidR="004C7A3D" w:rsidRPr="00C40391" w:rsidTr="004C7A3D">
              <w:tc>
                <w:tcPr>
                  <w:tcW w:w="1610"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□其他</w:t>
                  </w:r>
                </w:p>
              </w:tc>
              <w:tc>
                <w:tcPr>
                  <w:tcW w:w="6912" w:type="dxa"/>
                </w:tcPr>
                <w:p w:rsidR="004C7A3D" w:rsidRPr="00C40391" w:rsidRDefault="004C7A3D" w:rsidP="004C7A3D">
                  <w:pPr>
                    <w:rPr>
                      <w:rFonts w:asciiTheme="minorEastAsia" w:eastAsiaTheme="minorEastAsia" w:hAnsiTheme="minorEastAsia"/>
                    </w:rPr>
                  </w:pPr>
                </w:p>
              </w:tc>
            </w:tr>
          </w:tbl>
          <w:p w:rsidR="004C7A3D" w:rsidRPr="00C40391" w:rsidRDefault="004C7A3D" w:rsidP="004C7A3D">
            <w:pPr>
              <w:rPr>
                <w:rFonts w:asciiTheme="minorEastAsia" w:eastAsiaTheme="minorEastAsia" w:hAnsiTheme="minorEastAsia"/>
                <w:highlight w:val="cyan"/>
              </w:rPr>
            </w:pPr>
          </w:p>
        </w:tc>
      </w:tr>
      <w:tr w:rsidR="004C7A3D" w:rsidRPr="00C40391" w:rsidTr="007E233B">
        <w:trPr>
          <w:trHeight w:val="284"/>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组织应明确相关职业健康安全管理体系的范围；（详见第一条款审核范围）</w:t>
            </w:r>
          </w:p>
        </w:tc>
      </w:tr>
      <w:tr w:rsidR="004C7A3D" w:rsidRPr="00C40391" w:rsidTr="007E233B">
        <w:trPr>
          <w:trHeight w:val="284"/>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spacing w:before="40" w:after="40"/>
              <w:rPr>
                <w:rFonts w:asciiTheme="minorEastAsia" w:eastAsiaTheme="minorEastAsia" w:hAnsiTheme="minorEastAsia"/>
              </w:rPr>
            </w:pPr>
            <w:r w:rsidRPr="00C40391">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4C7A3D" w:rsidRPr="00C40391" w:rsidRDefault="004C7A3D" w:rsidP="004C7A3D">
            <w:pPr>
              <w:spacing w:before="40" w:after="40"/>
              <w:rPr>
                <w:rFonts w:asciiTheme="minorEastAsia" w:eastAsiaTheme="minorEastAsia" w:hAnsiTheme="minorEastAsia"/>
              </w:rPr>
            </w:pPr>
            <w:r w:rsidRPr="00C40391">
              <w:rPr>
                <w:rFonts w:asciiTheme="minorEastAsia" w:eastAsiaTheme="minorEastAsia" w:hAnsiTheme="minorEastAsia" w:hint="eastAsia"/>
              </w:rPr>
              <w:t>组织对管理体系的过程进行了确认，对输入、输出、</w:t>
            </w:r>
            <w:r w:rsidRPr="00C40391">
              <w:rPr>
                <w:rFonts w:asciiTheme="minorEastAsia" w:eastAsiaTheme="minorEastAsia" w:hAnsiTheme="minorEastAsia" w:hint="eastAsia"/>
                <w:lang w:val="en-GB"/>
              </w:rPr>
              <w:t>顺序及相互</w:t>
            </w:r>
            <w:r w:rsidRPr="00C40391">
              <w:rPr>
                <w:rFonts w:asciiTheme="minorEastAsia" w:eastAsiaTheme="minorEastAsia" w:hAnsiTheme="minorEastAsia" w:hint="eastAsia"/>
              </w:rPr>
              <w:t>作用</w:t>
            </w:r>
            <w:r w:rsidRPr="00C40391">
              <w:rPr>
                <w:rFonts w:asciiTheme="minorEastAsia" w:eastAsiaTheme="minorEastAsia" w:hAnsiTheme="minorEastAsia" w:hint="eastAsia"/>
                <w:lang w:val="en-GB"/>
              </w:rPr>
              <w:t>已被</w:t>
            </w:r>
            <w:r w:rsidRPr="00C40391">
              <w:rPr>
                <w:rFonts w:asciiTheme="minorEastAsia" w:eastAsiaTheme="minorEastAsia" w:hAnsiTheme="minorEastAsia" w:hint="eastAsia"/>
              </w:rPr>
              <w:t>明确</w:t>
            </w:r>
            <w:r w:rsidRPr="00C40391">
              <w:rPr>
                <w:rFonts w:asciiTheme="minorEastAsia" w:eastAsiaTheme="minorEastAsia" w:hAnsiTheme="minorEastAsia" w:hint="eastAsia"/>
                <w:lang w:val="en-GB"/>
              </w:rPr>
              <w:t>地提出并被充分控制。</w:t>
            </w:r>
            <w:r w:rsidRPr="00C40391">
              <w:rPr>
                <w:rFonts w:asciiTheme="minorEastAsia" w:eastAsiaTheme="minorEastAsia" w:hAnsiTheme="minorEastAsia" w:hint="eastAsia"/>
              </w:rPr>
              <w:t>采用了过程方法管理相关管理体系及其过程；</w:t>
            </w:r>
            <w:r w:rsidRPr="00C40391">
              <w:rPr>
                <w:rFonts w:asciiTheme="minorEastAsia" w:eastAsiaTheme="minorEastAsia" w:hAnsiTheme="minorEastAsia" w:hint="eastAsia"/>
                <w:lang w:val="en-GB"/>
              </w:rPr>
              <w:t>用文件化的绩效指标定期评审过程。</w:t>
            </w:r>
          </w:p>
          <w:p w:rsidR="004C7A3D" w:rsidRPr="00C40391" w:rsidRDefault="004C7A3D" w:rsidP="004C7A3D">
            <w:pPr>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影响运行的重要</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w:t>
            </w:r>
            <w:r w:rsidRPr="00C40391">
              <w:rPr>
                <w:rFonts w:asciiTheme="minorEastAsia" w:eastAsiaTheme="minorEastAsia" w:hAnsiTheme="minorEastAsia" w:hint="eastAsia"/>
                <w:b/>
                <w:bCs/>
                <w:lang w:val="en-GB"/>
              </w:rPr>
              <w:t xml:space="preserve"> （</w:t>
            </w:r>
            <w:r w:rsidRPr="00C40391">
              <w:rPr>
                <w:rFonts w:asciiTheme="minorEastAsia" w:eastAsiaTheme="minorEastAsia" w:hAnsiTheme="minorEastAsia" w:hint="eastAsia"/>
                <w:b/>
                <w:bCs/>
              </w:rPr>
              <w:t>不必全选</w:t>
            </w:r>
            <w:r w:rsidRPr="00C40391">
              <w:rPr>
                <w:rFonts w:asciiTheme="minorEastAsia" w:eastAsiaTheme="minorEastAsia" w:hAnsiTheme="minorEastAsia" w:hint="eastAsia"/>
                <w:b/>
                <w:bCs/>
                <w:lang w:val="en-GB"/>
              </w:rPr>
              <w:t>）</w:t>
            </w:r>
          </w:p>
          <w:p w:rsidR="004C7A3D" w:rsidRPr="00C40391" w:rsidRDefault="004C7A3D" w:rsidP="004C7A3D">
            <w:pPr>
              <w:spacing w:before="40" w:after="40"/>
              <w:rPr>
                <w:rFonts w:asciiTheme="minorEastAsia" w:eastAsiaTheme="minorEastAsia" w:hAnsiTheme="minorEastAsia"/>
              </w:rPr>
            </w:pPr>
            <w:r w:rsidRPr="00C40391">
              <w:rPr>
                <w:rFonts w:asciiTheme="minorEastAsia" w:eastAsiaTheme="minorEastAsia" w:hAnsiTheme="minorEastAsia" w:hint="eastAsia"/>
              </w:rPr>
              <w:t xml:space="preserve">□安全作业控制  □职业危害管理  ■消防控制 □危化品管理 □特种设备管理 </w:t>
            </w:r>
          </w:p>
          <w:p w:rsidR="004C7A3D" w:rsidRPr="00C40391" w:rsidRDefault="004C7A3D" w:rsidP="004C7A3D">
            <w:pPr>
              <w:spacing w:before="40" w:after="40"/>
              <w:rPr>
                <w:rFonts w:asciiTheme="minorEastAsia" w:eastAsiaTheme="minorEastAsia" w:hAnsiTheme="minorEastAsia"/>
              </w:rPr>
            </w:pPr>
            <w:r w:rsidRPr="00C40391">
              <w:rPr>
                <w:rFonts w:asciiTheme="minorEastAsia" w:eastAsiaTheme="minorEastAsia" w:hAnsiTheme="minorEastAsia" w:hint="eastAsia"/>
              </w:rPr>
              <w:t>□安评三同时 □职评三同时 □其他</w:t>
            </w:r>
          </w:p>
          <w:p w:rsidR="004C7A3D" w:rsidRPr="00C40391" w:rsidRDefault="004C7A3D" w:rsidP="004C7A3D">
            <w:pPr>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影响体系运行的外包</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:无</w:t>
            </w:r>
          </w:p>
          <w:p w:rsidR="004C7A3D" w:rsidRPr="00C40391" w:rsidRDefault="004C7A3D" w:rsidP="004C7A3D">
            <w:pPr>
              <w:spacing w:before="40" w:after="40"/>
              <w:rPr>
                <w:rFonts w:asciiTheme="minorEastAsia" w:eastAsiaTheme="minorEastAsia" w:hAnsiTheme="minorEastAsia"/>
              </w:rPr>
            </w:pPr>
            <w:r w:rsidRPr="00C40391">
              <w:rPr>
                <w:rFonts w:asciiTheme="minorEastAsia" w:eastAsiaTheme="minorEastAsia" w:hAnsiTheme="minorEastAsia" w:hint="eastAsia"/>
              </w:rPr>
              <w:t>□危险废物处置 □消防检测 □生产/服务过程 □安全监测 □产品运输 □设备维修</w:t>
            </w:r>
          </w:p>
          <w:p w:rsidR="004C7A3D" w:rsidRPr="00C40391" w:rsidRDefault="004C7A3D" w:rsidP="004C7A3D">
            <w:pPr>
              <w:spacing w:before="40" w:after="40"/>
              <w:rPr>
                <w:rFonts w:asciiTheme="minorEastAsia" w:eastAsiaTheme="minorEastAsia" w:hAnsiTheme="minorEastAsia"/>
              </w:rPr>
            </w:pPr>
            <w:r w:rsidRPr="00C40391">
              <w:rPr>
                <w:rFonts w:asciiTheme="minorEastAsia" w:eastAsiaTheme="minorEastAsia" w:hAnsiTheme="minorEastAsia" w:hint="eastAsia"/>
              </w:rPr>
              <w:t>□人员培训 □其他：</w:t>
            </w:r>
            <w:r w:rsidRPr="00C40391">
              <w:rPr>
                <w:rFonts w:asciiTheme="minorEastAsia" w:eastAsiaTheme="minorEastAsia" w:hAnsiTheme="minorEastAsia" w:hint="eastAsia"/>
                <w:lang w:val="en-GB"/>
              </w:rPr>
              <w:t>组织通过</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目标的建立、实施、</w:t>
            </w:r>
            <w:r w:rsidRPr="00C40391">
              <w:rPr>
                <w:rFonts w:asciiTheme="minorEastAsia" w:eastAsiaTheme="minorEastAsia" w:hAnsiTheme="minorEastAsia" w:hint="eastAsia"/>
              </w:rPr>
              <w:t>相关方反馈</w:t>
            </w:r>
            <w:r w:rsidRPr="00C40391">
              <w:rPr>
                <w:rFonts w:asciiTheme="minorEastAsia" w:eastAsiaTheme="minorEastAsia" w:hAnsiTheme="minorEastAsia" w:hint="eastAsia"/>
                <w:lang w:val="en-GB"/>
              </w:rPr>
              <w:t>、内审和管理评审等方式，充分地</w:t>
            </w:r>
            <w:r w:rsidRPr="00C40391">
              <w:rPr>
                <w:rFonts w:asciiTheme="minorEastAsia" w:eastAsiaTheme="minorEastAsia" w:hAnsiTheme="minorEastAsia" w:hint="eastAsia"/>
              </w:rPr>
              <w:t>评审，管理及</w:t>
            </w:r>
            <w:r w:rsidRPr="00C40391">
              <w:rPr>
                <w:rFonts w:asciiTheme="minorEastAsia" w:eastAsiaTheme="minorEastAsia" w:hAnsiTheme="minorEastAsia" w:hint="eastAsia"/>
                <w:lang w:val="en-GB"/>
              </w:rPr>
              <w:t>控制这些</w:t>
            </w:r>
            <w:r w:rsidRPr="00C40391">
              <w:rPr>
                <w:rFonts w:asciiTheme="minorEastAsia" w:eastAsiaTheme="minorEastAsia" w:hAnsiTheme="minorEastAsia" w:hint="eastAsia"/>
              </w:rPr>
              <w:t>环境管理体系覆盖的过程</w:t>
            </w:r>
            <w:r w:rsidRPr="00C40391">
              <w:rPr>
                <w:rFonts w:asciiTheme="minorEastAsia" w:eastAsiaTheme="minorEastAsia" w:hAnsiTheme="minorEastAsia" w:hint="eastAsia"/>
                <w:lang w:val="en-GB"/>
              </w:rPr>
              <w:t>和活动</w:t>
            </w:r>
            <w:r w:rsidRPr="00C40391">
              <w:rPr>
                <w:rFonts w:asciiTheme="minorEastAsia" w:eastAsiaTheme="minorEastAsia" w:hAnsiTheme="minorEastAsia" w:hint="eastAsia"/>
              </w:rPr>
              <w:t>。</w:t>
            </w:r>
          </w:p>
        </w:tc>
      </w:tr>
      <w:tr w:rsidR="004C7A3D" w:rsidRPr="00C40391" w:rsidTr="007E233B">
        <w:tc>
          <w:tcPr>
            <w:tcW w:w="1214" w:type="dxa"/>
            <w:vMerge w:val="restart"/>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领导作用</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■以身作则 ■建立机制 ■法规宣传 ■风险机遇的应对 ■重视顾客反馈 □其他</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cs="宋体"/>
                <w:b/>
                <w:bCs/>
                <w:szCs w:val="21"/>
              </w:rPr>
            </w:pPr>
            <w:r w:rsidRPr="00C40391">
              <w:rPr>
                <w:rFonts w:asciiTheme="minorEastAsia" w:eastAsiaTheme="minorEastAsia" w:hAnsiTheme="minorEastAsia" w:hint="eastAsia"/>
              </w:rPr>
              <w:t>最高管理者制定了文件化的职业健康安全管理体系方针：</w:t>
            </w:r>
            <w:r w:rsidRPr="00C40391">
              <w:rPr>
                <w:rFonts w:asciiTheme="minorEastAsia" w:eastAsiaTheme="minorEastAsia" w:hAnsiTheme="minorEastAsia" w:cs="宋体" w:hint="eastAsia"/>
                <w:b/>
                <w:bCs/>
                <w:szCs w:val="21"/>
              </w:rPr>
              <w:t>诚信经营、打造精品、持续改进、提升管理、遵纪守法、减少污染、安全生产、和谐社会</w:t>
            </w:r>
          </w:p>
          <w:p w:rsidR="004C7A3D" w:rsidRPr="00C40391" w:rsidRDefault="004C7A3D" w:rsidP="004C7A3D">
            <w:pPr>
              <w:rPr>
                <w:rFonts w:asciiTheme="minorEastAsia" w:eastAsiaTheme="minorEastAsia" w:hAnsiTheme="minorEastAsia"/>
                <w:lang w:val="en-GB"/>
              </w:rPr>
            </w:pP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方针合理恰当并为相应的</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目标提供了框架，</w:t>
            </w:r>
            <w:r w:rsidRPr="00C40391">
              <w:rPr>
                <w:rFonts w:asciiTheme="minorEastAsia" w:eastAsiaTheme="minorEastAsia" w:hAnsiTheme="minorEastAsia" w:hint="eastAsia"/>
              </w:rPr>
              <w:t>包括了</w:t>
            </w:r>
            <w:r w:rsidRPr="00C40391">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C40391">
              <w:rPr>
                <w:rFonts w:asciiTheme="minorEastAsia" w:eastAsiaTheme="minorEastAsia" w:hAnsiTheme="minorEastAsia" w:hint="eastAsia"/>
              </w:rPr>
              <w:t>和员工代表</w:t>
            </w:r>
            <w:r w:rsidRPr="00C40391">
              <w:rPr>
                <w:rFonts w:asciiTheme="minorEastAsia" w:eastAsiaTheme="minorEastAsia" w:hAnsiTheme="minorEastAsia" w:hint="eastAsia"/>
                <w:lang w:val="en-GB"/>
              </w:rPr>
              <w:t>的协商和参与的承诺。</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最高</w:t>
            </w:r>
            <w:r w:rsidRPr="00C40391">
              <w:rPr>
                <w:rFonts w:asciiTheme="minorEastAsia" w:eastAsiaTheme="minorEastAsia" w:hAnsiTheme="minorEastAsia" w:hint="eastAsia"/>
                <w:lang w:val="en-GB"/>
              </w:rPr>
              <w:t>管理层已经宣布了组织的</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方针并进行了实施，它使所有员工负起持续改进</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管理体系的责任，</w:t>
            </w:r>
            <w:r w:rsidRPr="00C40391">
              <w:rPr>
                <w:rFonts w:asciiTheme="minorEastAsia" w:eastAsiaTheme="minorEastAsia" w:hAnsiTheme="minorEastAsia" w:hint="eastAsia"/>
              </w:rPr>
              <w:t>并在相关方有需要时提供。</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最高管理者确定了组织架构及相关岗位的职责、权限，并进行了全员的沟通和理解；</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职业健康的主管部门是——综合部</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安全的主管部门是——综合部</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rPr>
              <w:t>组织建立了参与和协商的机制，由所有相关层次和职能部门的员工和员工代表参与（包括协商）建立、策划、</w:t>
            </w:r>
            <w:r w:rsidRPr="00C40391">
              <w:rPr>
                <w:rFonts w:asciiTheme="minorEastAsia" w:eastAsiaTheme="minorEastAsia" w:hAnsiTheme="minorEastAsia" w:hint="eastAsia"/>
                <w:color w:val="000000" w:themeColor="text1"/>
              </w:rPr>
              <w:t>实施、评价和改进职业健康安全管理体系。</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color w:val="000000" w:themeColor="text1"/>
              </w:rPr>
              <w:t>员工代表是——</w:t>
            </w:r>
            <w:r w:rsidR="007E233B">
              <w:rPr>
                <w:rFonts w:asciiTheme="minorEastAsia" w:eastAsiaTheme="minorEastAsia" w:hAnsiTheme="minorEastAsia" w:cs="宋体" w:hint="eastAsia"/>
                <w:color w:val="000000" w:themeColor="text1"/>
                <w:szCs w:val="21"/>
              </w:rPr>
              <w:t>程雨</w:t>
            </w:r>
          </w:p>
        </w:tc>
      </w:tr>
      <w:tr w:rsidR="004C7A3D" w:rsidRPr="00C40391" w:rsidTr="007E233B">
        <w:tc>
          <w:tcPr>
            <w:tcW w:w="1214" w:type="dxa"/>
            <w:vMerge w:val="restart"/>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策划</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4518"/>
              <w:gridCol w:w="1717"/>
            </w:tblGrid>
            <w:tr w:rsidR="004C7A3D" w:rsidRPr="00C40391" w:rsidTr="007E233B">
              <w:trPr>
                <w:trHeight w:val="633"/>
              </w:trPr>
              <w:tc>
                <w:tcPr>
                  <w:tcW w:w="2287"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主要的风险或机遇描述</w:t>
                  </w:r>
                </w:p>
              </w:tc>
              <w:tc>
                <w:tcPr>
                  <w:tcW w:w="4518"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4C7A3D" w:rsidRPr="00C40391" w:rsidTr="007E233B">
              <w:tc>
                <w:tcPr>
                  <w:tcW w:w="2287" w:type="dxa"/>
                </w:tcPr>
                <w:p w:rsidR="004C7A3D" w:rsidRPr="00C40391" w:rsidRDefault="004C7A3D" w:rsidP="004C7A3D">
                  <w:pPr>
                    <w:widowControl/>
                    <w:spacing w:before="40"/>
                    <w:jc w:val="left"/>
                    <w:rPr>
                      <w:rFonts w:asciiTheme="minorEastAsia" w:eastAsiaTheme="minorEastAsia" w:hAnsiTheme="minorEastAsia"/>
                      <w:color w:val="000000"/>
                      <w:szCs w:val="18"/>
                    </w:rPr>
                  </w:pPr>
                  <w:r w:rsidRPr="00C40391">
                    <w:rPr>
                      <w:rFonts w:asciiTheme="minorEastAsia" w:eastAsiaTheme="minorEastAsia" w:hAnsiTheme="minorEastAsia" w:hint="eastAsia"/>
                      <w:color w:val="000000"/>
                      <w:szCs w:val="18"/>
                    </w:rPr>
                    <w:t>火灾</w:t>
                  </w:r>
                </w:p>
              </w:tc>
              <w:tc>
                <w:tcPr>
                  <w:tcW w:w="4518"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717"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2287" w:type="dxa"/>
                </w:tcPr>
                <w:p w:rsidR="004C7A3D" w:rsidRPr="00C40391" w:rsidRDefault="004C7A3D" w:rsidP="004C7A3D">
                  <w:pPr>
                    <w:widowControl/>
                    <w:spacing w:before="40"/>
                    <w:jc w:val="left"/>
                    <w:rPr>
                      <w:rFonts w:asciiTheme="minorEastAsia" w:eastAsiaTheme="minorEastAsia" w:hAnsiTheme="minorEastAsia"/>
                      <w:color w:val="000000"/>
                      <w:szCs w:val="18"/>
                    </w:rPr>
                  </w:pPr>
                  <w:r w:rsidRPr="00C40391">
                    <w:rPr>
                      <w:rFonts w:asciiTheme="minorEastAsia" w:eastAsiaTheme="minorEastAsia" w:hAnsiTheme="minorEastAsia" w:hint="eastAsia"/>
                    </w:rPr>
                    <w:t>意外伤害</w:t>
                  </w:r>
                  <w:r w:rsidRPr="00C40391">
                    <w:rPr>
                      <w:rFonts w:asciiTheme="minorEastAsia" w:eastAsiaTheme="minorEastAsia" w:hAnsiTheme="minorEastAsia" w:hint="eastAsia"/>
                      <w:szCs w:val="21"/>
                    </w:rPr>
                    <w:t>（触电、机械伤害、物体打击、中毒、中暑、车辆伤害等</w:t>
                  </w:r>
                </w:p>
              </w:tc>
              <w:tc>
                <w:tcPr>
                  <w:tcW w:w="4518"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szCs w:val="21"/>
                    </w:rPr>
                    <w:t>通过管理方案进行管理</w:t>
                  </w:r>
                </w:p>
              </w:tc>
              <w:tc>
                <w:tcPr>
                  <w:tcW w:w="1717" w:type="dxa"/>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有效</w:t>
                  </w:r>
                </w:p>
              </w:tc>
            </w:tr>
          </w:tbl>
          <w:p w:rsidR="004C7A3D" w:rsidRPr="00C40391" w:rsidRDefault="004C7A3D" w:rsidP="004C7A3D">
            <w:pPr>
              <w:rPr>
                <w:rFonts w:asciiTheme="minorEastAsia" w:eastAsiaTheme="minorEastAsia" w:hAnsiTheme="minorEastAsia"/>
              </w:rPr>
            </w:pP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不可接受危险源包括(必要时，按每个场所来描述):（不必全选）</w:t>
            </w:r>
          </w:p>
          <w:p w:rsidR="004C7A3D" w:rsidRPr="00C40391" w:rsidRDefault="004C7A3D" w:rsidP="004C7A3D">
            <w:pPr>
              <w:spacing w:before="40" w:after="40"/>
              <w:rPr>
                <w:rFonts w:asciiTheme="minorEastAsia" w:eastAsiaTheme="minorEastAsia" w:hAnsiTheme="minorEastAsia"/>
                <w:highlight w:val="cyan"/>
              </w:rPr>
            </w:pPr>
            <w:r w:rsidRPr="00C40391">
              <w:rPr>
                <w:rFonts w:asciiTheme="minorEastAsia" w:eastAsiaTheme="minorEastAsia" w:hAnsiTheme="minorEastAsia" w:hint="eastAsia"/>
              </w:rPr>
              <w:t>■机械伤害  ■触电 □化学伤害  □噪声 □粉尘  □危险作业 □高低温  □危化品泄露 □压力容器爆炸  ■火灾  ■其他：</w:t>
            </w:r>
            <w:r w:rsidRPr="00C40391">
              <w:rPr>
                <w:rFonts w:asciiTheme="minorEastAsia" w:eastAsiaTheme="minorEastAsia" w:hAnsiTheme="minorEastAsia" w:hint="eastAsia"/>
                <w:szCs w:val="21"/>
              </w:rPr>
              <w:t>物体打击、中毒、中暑、车辆伤害等</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color w:val="000000" w:themeColor="text1"/>
              </w:rPr>
              <w:t>组织定期确定并获</w:t>
            </w:r>
            <w:r w:rsidRPr="00C40391">
              <w:rPr>
                <w:rFonts w:asciiTheme="minorEastAsia" w:eastAsiaTheme="minorEastAsia" w:hAnsiTheme="minorEastAsia"/>
              </w:rPr>
              <w:t>取</w:t>
            </w:r>
            <w:r w:rsidRPr="00C40391">
              <w:rPr>
                <w:rFonts w:asciiTheme="minorEastAsia" w:eastAsiaTheme="minorEastAsia" w:hAnsiTheme="minorEastAsia" w:hint="eastAsia"/>
              </w:rPr>
              <w:t>了</w:t>
            </w:r>
            <w:r w:rsidRPr="00C40391">
              <w:rPr>
                <w:rFonts w:asciiTheme="minorEastAsia" w:eastAsiaTheme="minorEastAsia" w:hAnsiTheme="minorEastAsia"/>
              </w:rPr>
              <w:t>与其</w:t>
            </w:r>
            <w:r w:rsidRPr="00C40391">
              <w:rPr>
                <w:rFonts w:asciiTheme="minorEastAsia" w:eastAsiaTheme="minorEastAsia" w:hAnsiTheme="minorEastAsia" w:hint="eastAsia"/>
              </w:rPr>
              <w:t>危险源</w:t>
            </w:r>
            <w:r w:rsidRPr="00C40391">
              <w:rPr>
                <w:rFonts w:asciiTheme="minorEastAsia" w:eastAsiaTheme="minorEastAsia" w:hAnsiTheme="minorEastAsia"/>
              </w:rPr>
              <w:t>有关的</w:t>
            </w:r>
            <w:r w:rsidRPr="00C40391">
              <w:rPr>
                <w:rFonts w:asciiTheme="minorEastAsia" w:eastAsiaTheme="minorEastAsia" w:hAnsiTheme="minorEastAsia" w:hint="eastAsia"/>
              </w:rPr>
              <w:t>文件化的</w:t>
            </w:r>
            <w:r w:rsidRPr="00C40391">
              <w:rPr>
                <w:rFonts w:asciiTheme="minorEastAsia" w:eastAsiaTheme="minorEastAsia" w:hAnsiTheme="minorEastAsia"/>
              </w:rPr>
              <w:t>法律法规要求和其他要求； 将这些法律法规要求和其他要求应用于组织； 在建立、实施、保持和持续改进其</w:t>
            </w:r>
            <w:r w:rsidRPr="00C40391">
              <w:rPr>
                <w:rFonts w:asciiTheme="minorEastAsia" w:eastAsiaTheme="minorEastAsia" w:hAnsiTheme="minorEastAsia" w:hint="eastAsia"/>
              </w:rPr>
              <w:t>职业健康安全</w:t>
            </w:r>
            <w:r w:rsidRPr="00C40391">
              <w:rPr>
                <w:rFonts w:asciiTheme="minorEastAsia" w:eastAsiaTheme="minorEastAsia" w:hAnsiTheme="minorEastAsia"/>
              </w:rPr>
              <w:t>管理体系时必须考虑这些法律法规要求和其他要求。</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组织</w:t>
            </w:r>
            <w:r w:rsidRPr="00C40391">
              <w:rPr>
                <w:rFonts w:asciiTheme="minorEastAsia" w:eastAsiaTheme="minorEastAsia" w:hAnsiTheme="minorEastAsia" w:hint="eastAsia"/>
              </w:rPr>
              <w:t>提供了</w:t>
            </w:r>
            <w:r w:rsidRPr="00C40391">
              <w:rPr>
                <w:rFonts w:asciiTheme="minorEastAsia" w:eastAsiaTheme="minorEastAsia" w:hAnsiTheme="minorEastAsia"/>
              </w:rPr>
              <w:t>下列许可和授权(必要时，按每个场所来描述):</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□安全生产许可证编号：                   </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rPr>
              <w:t xml:space="preserve">□安全预评估报告日期：  </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□安全现状评估报告表日期： </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□职业病体检报告书日期：   </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□消防验收/备案证明日期：</w:t>
            </w:r>
            <w:r w:rsidRPr="00C40391">
              <w:rPr>
                <w:rFonts w:asciiTheme="minorEastAsia" w:eastAsiaTheme="minorEastAsia" w:hAnsiTheme="minorEastAsia" w:hint="eastAsia"/>
                <w:color w:val="000000" w:themeColor="text1"/>
                <w:u w:val="single"/>
              </w:rPr>
              <w:t xml:space="preserve">             </w:t>
            </w:r>
          </w:p>
          <w:p w:rsidR="004C7A3D" w:rsidRPr="00C40391" w:rsidRDefault="004C7A3D" w:rsidP="004C7A3D">
            <w:pPr>
              <w:rPr>
                <w:rFonts w:asciiTheme="minorEastAsia" w:eastAsiaTheme="minorEastAsia" w:hAnsiTheme="minorEastAsia"/>
                <w:highlight w:val="cyan"/>
              </w:rPr>
            </w:pPr>
            <w:r w:rsidRPr="00C40391">
              <w:rPr>
                <w:rFonts w:asciiTheme="minorEastAsia" w:eastAsiaTheme="minorEastAsia" w:hAnsiTheme="minorEastAsia" w:hint="eastAsia"/>
                <w:color w:val="000000" w:themeColor="text1"/>
              </w:rPr>
              <w:t>□其他：职业病危害因素检测报告：</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组织策划并采取措施应对职业健康安全风险和机会、法律法规和其他要求和准备和响应紧急情况；</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□安全装置  □除尘设备 ■漏电保护  ■穿戴劳保用品 □作业票管理  □挂牌上锁管理</w:t>
            </w:r>
          </w:p>
          <w:p w:rsidR="004C7A3D" w:rsidRPr="00C40391" w:rsidRDefault="004C7A3D" w:rsidP="004C7A3D">
            <w:pPr>
              <w:rPr>
                <w:rFonts w:asciiTheme="minorEastAsia" w:eastAsiaTheme="minorEastAsia" w:hAnsiTheme="minorEastAsia"/>
                <w:highlight w:val="cyan"/>
              </w:rPr>
            </w:pPr>
            <w:r w:rsidRPr="00C40391">
              <w:rPr>
                <w:rFonts w:asciiTheme="minorEastAsia" w:eastAsiaTheme="minorEastAsia" w:hAnsiTheme="minorEastAsia" w:hint="eastAsia"/>
              </w:rPr>
              <w:t>□危化品控制 □压力容器检测  ■消防控制  □其他</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4C7A3D" w:rsidRPr="00C40391" w:rsidTr="004C7A3D">
              <w:tc>
                <w:tcPr>
                  <w:tcW w:w="242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职业健康安全目标</w:t>
                  </w:r>
                </w:p>
              </w:tc>
              <w:tc>
                <w:tcPr>
                  <w:tcW w:w="3464"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控制措施</w:t>
                  </w:r>
                </w:p>
              </w:tc>
              <w:tc>
                <w:tcPr>
                  <w:tcW w:w="1020"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责任部门</w:t>
                  </w:r>
                </w:p>
              </w:tc>
              <w:tc>
                <w:tcPr>
                  <w:tcW w:w="1547" w:type="dxa"/>
                  <w:shd w:val="clear" w:color="auto" w:fill="auto"/>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目标实际完成</w:t>
                  </w:r>
                </w:p>
              </w:tc>
            </w:tr>
            <w:tr w:rsidR="004C7A3D" w:rsidRPr="00C40391" w:rsidTr="004C7A3D">
              <w:tc>
                <w:tcPr>
                  <w:tcW w:w="2420" w:type="dxa"/>
                  <w:shd w:val="clear" w:color="auto" w:fill="auto"/>
                  <w:vAlign w:val="center"/>
                </w:tcPr>
                <w:p w:rsidR="004C7A3D" w:rsidRPr="00C40391" w:rsidRDefault="004C7A3D" w:rsidP="004C7A3D">
                  <w:pPr>
                    <w:widowControl/>
                    <w:jc w:val="left"/>
                    <w:textAlignment w:val="center"/>
                    <w:rPr>
                      <w:rFonts w:asciiTheme="minorEastAsia" w:eastAsiaTheme="minorEastAsia" w:hAnsiTheme="minorEastAsia"/>
                      <w:color w:val="FF0000"/>
                      <w:szCs w:val="21"/>
                    </w:rPr>
                  </w:pPr>
                  <w:r w:rsidRPr="00C40391">
                    <w:rPr>
                      <w:rFonts w:asciiTheme="minorEastAsia" w:eastAsiaTheme="minorEastAsia" w:hAnsiTheme="minorEastAsia" w:cs="宋体" w:hint="eastAsia"/>
                      <w:color w:val="000000"/>
                      <w:kern w:val="0"/>
                      <w:sz w:val="20"/>
                      <w:szCs w:val="20"/>
                    </w:rPr>
                    <w:t>火灾事故发生率为0</w:t>
                  </w:r>
                </w:p>
              </w:tc>
              <w:tc>
                <w:tcPr>
                  <w:tcW w:w="3464" w:type="dxa"/>
                  <w:shd w:val="clear" w:color="auto" w:fill="auto"/>
                  <w:vAlign w:val="center"/>
                </w:tcPr>
                <w:p w:rsidR="004C7A3D" w:rsidRPr="00C40391" w:rsidRDefault="004C7A3D" w:rsidP="004C7A3D">
                  <w:pPr>
                    <w:rPr>
                      <w:rFonts w:asciiTheme="minorEastAsia" w:eastAsiaTheme="minorEastAsia" w:hAnsiTheme="minorEastAsia"/>
                      <w:szCs w:val="21"/>
                      <w:lang w:val="en-GB"/>
                    </w:rPr>
                  </w:pPr>
                  <w:r w:rsidRPr="00C40391">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各部门</w:t>
                  </w:r>
                </w:p>
              </w:tc>
              <w:tc>
                <w:tcPr>
                  <w:tcW w:w="1547" w:type="dxa"/>
                  <w:shd w:val="clear" w:color="auto" w:fill="auto"/>
                  <w:vAlign w:val="center"/>
                </w:tcPr>
                <w:p w:rsidR="004C7A3D" w:rsidRPr="00C40391" w:rsidRDefault="004C7A3D" w:rsidP="004C7A3D">
                  <w:pPr>
                    <w:jc w:val="center"/>
                    <w:rPr>
                      <w:rFonts w:asciiTheme="minorEastAsia" w:eastAsiaTheme="minorEastAsia" w:hAnsiTheme="minorEastAsia"/>
                    </w:rPr>
                  </w:pPr>
                  <w:r w:rsidRPr="00C40391">
                    <w:rPr>
                      <w:rFonts w:asciiTheme="minorEastAsia" w:eastAsiaTheme="minorEastAsia" w:hAnsiTheme="minorEastAsia" w:hint="eastAsia"/>
                    </w:rPr>
                    <w:t>0</w:t>
                  </w:r>
                </w:p>
              </w:tc>
            </w:tr>
            <w:tr w:rsidR="004C7A3D" w:rsidRPr="00C40391" w:rsidTr="004C7A3D">
              <w:tc>
                <w:tcPr>
                  <w:tcW w:w="2420" w:type="dxa"/>
                  <w:shd w:val="clear" w:color="auto" w:fill="auto"/>
                  <w:vAlign w:val="center"/>
                </w:tcPr>
                <w:p w:rsidR="004C7A3D" w:rsidRPr="00C40391" w:rsidRDefault="004C7A3D" w:rsidP="004C7A3D">
                  <w:pPr>
                    <w:widowControl/>
                    <w:jc w:val="left"/>
                    <w:textAlignment w:val="center"/>
                    <w:rPr>
                      <w:rFonts w:asciiTheme="minorEastAsia" w:eastAsiaTheme="minorEastAsia" w:hAnsiTheme="minorEastAsia"/>
                      <w:color w:val="FF0000"/>
                      <w:szCs w:val="21"/>
                    </w:rPr>
                  </w:pPr>
                  <w:r w:rsidRPr="00C40391">
                    <w:rPr>
                      <w:rFonts w:asciiTheme="minorEastAsia" w:eastAsiaTheme="minorEastAsia" w:hAnsiTheme="minorEastAsia" w:cs="宋体" w:hint="eastAsia"/>
                      <w:szCs w:val="21"/>
                    </w:rPr>
                    <w:t>杜绝人身死亡事故、重大设备伤害事故</w:t>
                  </w:r>
                </w:p>
              </w:tc>
              <w:tc>
                <w:tcPr>
                  <w:tcW w:w="3464" w:type="dxa"/>
                  <w:shd w:val="clear" w:color="auto" w:fill="auto"/>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通过管理方案和预案措施进行管理</w:t>
                  </w:r>
                </w:p>
              </w:tc>
              <w:tc>
                <w:tcPr>
                  <w:tcW w:w="1020" w:type="dxa"/>
                  <w:shd w:val="clear" w:color="auto" w:fill="auto"/>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各部门</w:t>
                  </w:r>
                </w:p>
              </w:tc>
              <w:tc>
                <w:tcPr>
                  <w:tcW w:w="1547" w:type="dxa"/>
                  <w:shd w:val="clear" w:color="auto" w:fill="auto"/>
                  <w:vAlign w:val="center"/>
                </w:tcPr>
                <w:p w:rsidR="004C7A3D" w:rsidRPr="00C40391" w:rsidRDefault="004C7A3D" w:rsidP="004C7A3D">
                  <w:pPr>
                    <w:ind w:firstLineChars="300" w:firstLine="630"/>
                    <w:rPr>
                      <w:rFonts w:asciiTheme="minorEastAsia" w:eastAsiaTheme="minorEastAsia" w:hAnsiTheme="minorEastAsia"/>
                    </w:rPr>
                  </w:pPr>
                  <w:r w:rsidRPr="00C40391">
                    <w:rPr>
                      <w:rFonts w:asciiTheme="minorEastAsia" w:eastAsiaTheme="minorEastAsia" w:hAnsiTheme="minorEastAsia" w:hint="eastAsia"/>
                    </w:rPr>
                    <w:t>0</w:t>
                  </w:r>
                </w:p>
              </w:tc>
            </w:tr>
            <w:tr w:rsidR="004C7A3D" w:rsidRPr="00C40391" w:rsidTr="004C7A3D">
              <w:tc>
                <w:tcPr>
                  <w:tcW w:w="2420" w:type="dxa"/>
                  <w:shd w:val="clear" w:color="auto" w:fill="auto"/>
                  <w:vAlign w:val="center"/>
                </w:tcPr>
                <w:p w:rsidR="004C7A3D" w:rsidRPr="00C40391" w:rsidRDefault="004C7A3D" w:rsidP="004C7A3D">
                  <w:pPr>
                    <w:tabs>
                      <w:tab w:val="center" w:pos="3169"/>
                    </w:tabs>
                    <w:spacing w:line="400" w:lineRule="exact"/>
                    <w:jc w:val="left"/>
                    <w:rPr>
                      <w:rFonts w:asciiTheme="minorEastAsia" w:eastAsiaTheme="minorEastAsia" w:hAnsiTheme="minorEastAsia" w:cs="宋体"/>
                      <w:szCs w:val="21"/>
                    </w:rPr>
                  </w:pPr>
                  <w:r w:rsidRPr="00C40391">
                    <w:rPr>
                      <w:rFonts w:asciiTheme="minorEastAsia" w:eastAsiaTheme="minorEastAsia" w:hAnsiTheme="minorEastAsia" w:cs="宋体" w:hint="eastAsia"/>
                      <w:szCs w:val="21"/>
                    </w:rPr>
                    <w:t>员工工伤率≤3%。</w:t>
                  </w:r>
                </w:p>
              </w:tc>
              <w:tc>
                <w:tcPr>
                  <w:tcW w:w="3464" w:type="dxa"/>
                  <w:shd w:val="clear" w:color="auto" w:fill="auto"/>
                  <w:vAlign w:val="center"/>
                </w:tcPr>
                <w:p w:rsidR="004C7A3D" w:rsidRPr="00C40391" w:rsidRDefault="004C7A3D" w:rsidP="004C7A3D">
                  <w:pPr>
                    <w:rPr>
                      <w:rFonts w:asciiTheme="minorEastAsia" w:eastAsiaTheme="minorEastAsia" w:hAnsiTheme="minorEastAsia"/>
                      <w:szCs w:val="21"/>
                    </w:rPr>
                  </w:pPr>
                  <w:r w:rsidRPr="00C40391">
                    <w:rPr>
                      <w:rFonts w:asciiTheme="minorEastAsia" w:eastAsiaTheme="minorEastAsia" w:hAnsiTheme="minorEastAsia" w:hint="eastAsia"/>
                    </w:rPr>
                    <w:t>通过管理方案和预案措施进行管理</w:t>
                  </w:r>
                </w:p>
              </w:tc>
              <w:tc>
                <w:tcPr>
                  <w:tcW w:w="1020" w:type="dxa"/>
                  <w:shd w:val="clear" w:color="auto" w:fill="auto"/>
                  <w:vAlign w:val="center"/>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各部门</w:t>
                  </w:r>
                </w:p>
              </w:tc>
              <w:tc>
                <w:tcPr>
                  <w:tcW w:w="1547" w:type="dxa"/>
                  <w:shd w:val="clear" w:color="auto" w:fill="auto"/>
                  <w:vAlign w:val="center"/>
                </w:tcPr>
                <w:p w:rsidR="004C7A3D" w:rsidRPr="00C40391" w:rsidRDefault="004C7A3D" w:rsidP="004C7A3D">
                  <w:pPr>
                    <w:jc w:val="center"/>
                    <w:rPr>
                      <w:rFonts w:asciiTheme="minorEastAsia" w:eastAsiaTheme="minorEastAsia" w:hAnsiTheme="minorEastAsia"/>
                    </w:rPr>
                  </w:pPr>
                  <w:r w:rsidRPr="00C40391">
                    <w:rPr>
                      <w:rFonts w:asciiTheme="minorEastAsia" w:eastAsiaTheme="minorEastAsia" w:hAnsiTheme="minorEastAsia" w:hint="eastAsia"/>
                    </w:rPr>
                    <w:t>0</w:t>
                  </w:r>
                </w:p>
              </w:tc>
            </w:tr>
            <w:tr w:rsidR="004C7A3D" w:rsidRPr="00C40391" w:rsidTr="004C7A3D">
              <w:tc>
                <w:tcPr>
                  <w:tcW w:w="2420" w:type="dxa"/>
                  <w:shd w:val="clear" w:color="auto" w:fill="auto"/>
                  <w:vAlign w:val="center"/>
                </w:tcPr>
                <w:p w:rsidR="004C7A3D" w:rsidRPr="00C40391" w:rsidRDefault="004C7A3D" w:rsidP="004C7A3D">
                  <w:pPr>
                    <w:rPr>
                      <w:rFonts w:asciiTheme="minorEastAsia" w:eastAsiaTheme="minorEastAsia" w:hAnsiTheme="minorEastAsia"/>
                    </w:rPr>
                  </w:pPr>
                </w:p>
              </w:tc>
              <w:tc>
                <w:tcPr>
                  <w:tcW w:w="3464" w:type="dxa"/>
                  <w:shd w:val="clear" w:color="auto" w:fill="auto"/>
                  <w:vAlign w:val="center"/>
                </w:tcPr>
                <w:p w:rsidR="004C7A3D" w:rsidRPr="00C40391" w:rsidRDefault="004C7A3D" w:rsidP="004C7A3D">
                  <w:pPr>
                    <w:rPr>
                      <w:rFonts w:asciiTheme="minorEastAsia" w:eastAsiaTheme="minorEastAsia" w:hAnsiTheme="minorEastAsia"/>
                      <w:szCs w:val="21"/>
                    </w:rPr>
                  </w:pPr>
                </w:p>
              </w:tc>
              <w:tc>
                <w:tcPr>
                  <w:tcW w:w="1020" w:type="dxa"/>
                  <w:shd w:val="clear" w:color="auto" w:fill="auto"/>
                  <w:vAlign w:val="center"/>
                </w:tcPr>
                <w:p w:rsidR="004C7A3D" w:rsidRPr="00C40391" w:rsidRDefault="004C7A3D" w:rsidP="004C7A3D">
                  <w:pPr>
                    <w:rPr>
                      <w:rFonts w:asciiTheme="minorEastAsia" w:eastAsiaTheme="minorEastAsia" w:hAnsiTheme="minorEastAsia"/>
                    </w:rPr>
                  </w:pPr>
                </w:p>
              </w:tc>
              <w:tc>
                <w:tcPr>
                  <w:tcW w:w="1547" w:type="dxa"/>
                  <w:shd w:val="clear" w:color="auto" w:fill="auto"/>
                  <w:vAlign w:val="center"/>
                </w:tcPr>
                <w:p w:rsidR="004C7A3D" w:rsidRPr="00C40391" w:rsidRDefault="004C7A3D" w:rsidP="004C7A3D">
                  <w:pPr>
                    <w:jc w:val="center"/>
                    <w:rPr>
                      <w:rFonts w:asciiTheme="minorEastAsia" w:eastAsiaTheme="minorEastAsia" w:hAnsiTheme="minorEastAsia"/>
                    </w:rPr>
                  </w:pPr>
                </w:p>
              </w:tc>
            </w:tr>
          </w:tbl>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lastRenderedPageBreak/>
              <w:t>■</w:t>
            </w:r>
            <w:r w:rsidRPr="00C40391">
              <w:rPr>
                <w:rFonts w:asciiTheme="minorEastAsia" w:eastAsiaTheme="minorEastAsia" w:hAnsiTheme="minorEastAsia" w:hint="eastAsia"/>
              </w:rPr>
              <w:t>目标已实现</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目标没有实现的，组织在内部及时进行原因分析并采取了改进措施。</w:t>
            </w:r>
          </w:p>
        </w:tc>
      </w:tr>
      <w:tr w:rsidR="004C7A3D" w:rsidRPr="00C40391" w:rsidTr="007E233B">
        <w:trPr>
          <w:trHeight w:val="882"/>
        </w:trPr>
        <w:tc>
          <w:tcPr>
            <w:tcW w:w="1214" w:type="dxa"/>
            <w:vMerge w:val="restart"/>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lastRenderedPageBreak/>
              <w:t>支持</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组织的资源状况：</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人力资源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自然资源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基础设施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技术  </w:t>
            </w:r>
            <w:r w:rsidRPr="00C40391">
              <w:rPr>
                <w:rFonts w:asciiTheme="minorEastAsia" w:eastAsiaTheme="minorEastAsia" w:hAnsiTheme="minorEastAsia"/>
              </w:rPr>
              <w:t>■</w:t>
            </w:r>
            <w:r w:rsidRPr="00C40391">
              <w:rPr>
                <w:rFonts w:asciiTheme="minorEastAsia" w:eastAsiaTheme="minorEastAsia" w:hAnsiTheme="minorEastAsia" w:hint="eastAsia"/>
              </w:rPr>
              <w:t>财务资源。</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可满足职业健康安全管理体系运行；</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可基本满足职业健康安全管理体系运行，但是还有不足需要补充：</w:t>
            </w:r>
            <w:r w:rsidRPr="00C40391">
              <w:rPr>
                <w:rFonts w:asciiTheme="minorEastAsia" w:eastAsiaTheme="minorEastAsia" w:hAnsiTheme="minorEastAsia" w:hint="eastAsia"/>
                <w:u w:val="single"/>
              </w:rPr>
              <w:t xml:space="preserve">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完全不能满足职业健康安全管理体系运行，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4C7A3D" w:rsidRPr="00C40391" w:rsidTr="007E233B">
        <w:trPr>
          <w:trHeight w:val="882"/>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组织应确定并配备所需的</w:t>
            </w:r>
            <w:r w:rsidRPr="00C40391">
              <w:rPr>
                <w:rFonts w:asciiTheme="minorEastAsia" w:eastAsiaTheme="minorEastAsia" w:hAnsiTheme="minorEastAsia" w:hint="eastAsia"/>
              </w:rPr>
              <w:t>管理人员、技术</w:t>
            </w:r>
            <w:r w:rsidRPr="00C40391">
              <w:rPr>
                <w:rFonts w:asciiTheme="minorEastAsia" w:eastAsiaTheme="minorEastAsia" w:hAnsiTheme="minorEastAsia"/>
              </w:rPr>
              <w:t>人员</w:t>
            </w:r>
            <w:r w:rsidRPr="00C40391">
              <w:rPr>
                <w:rFonts w:asciiTheme="minorEastAsia" w:eastAsiaTheme="minorEastAsia" w:hAnsiTheme="minorEastAsia" w:hint="eastAsia"/>
              </w:rPr>
              <w:t>和生产操作/服务提供人员：</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可满足职业健康安全管理体系运行；</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可基本职业健康安全环境管理体系运行，但是还有不足需要补充：</w:t>
            </w:r>
            <w:r w:rsidRPr="00C40391">
              <w:rPr>
                <w:rFonts w:asciiTheme="minorEastAsia" w:eastAsiaTheme="minorEastAsia" w:hAnsiTheme="minorEastAsia" w:hint="eastAsia"/>
                <w:u w:val="single"/>
              </w:rPr>
              <w:t xml:space="preserve">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完全不能满足职业健康安全管理体系运行，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4C7A3D" w:rsidRPr="00C40391" w:rsidTr="007E233B">
        <w:trPr>
          <w:trHeight w:val="882"/>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组织应确定、提供并维护所需的基础设施情况：</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办公场所共约</w:t>
            </w:r>
            <w:r w:rsidR="007E233B">
              <w:rPr>
                <w:rFonts w:asciiTheme="minorEastAsia" w:eastAsiaTheme="minorEastAsia" w:hAnsiTheme="minorEastAsia" w:hint="eastAsia"/>
              </w:rPr>
              <w:t>1</w:t>
            </w:r>
            <w:r w:rsidRPr="00C40391">
              <w:rPr>
                <w:rFonts w:asciiTheme="minorEastAsia" w:eastAsiaTheme="minorEastAsia" w:hAnsiTheme="minorEastAsia" w:hint="eastAsia"/>
              </w:rPr>
              <w:t xml:space="preserve">00平方米；临时场所1个；库房 </w:t>
            </w:r>
            <w:r w:rsidR="007E233B">
              <w:rPr>
                <w:rFonts w:asciiTheme="minorEastAsia" w:eastAsiaTheme="minorEastAsia" w:hAnsiTheme="minorEastAsia" w:hint="eastAsia"/>
              </w:rPr>
              <w:t xml:space="preserve"> </w:t>
            </w:r>
            <w:r w:rsidRPr="00C40391">
              <w:rPr>
                <w:rFonts w:asciiTheme="minorEastAsia" w:eastAsiaTheme="minorEastAsia" w:hAnsiTheme="minorEastAsia" w:hint="eastAsia"/>
              </w:rPr>
              <w:t>个；实验室   个；</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主要生产设备有：装载车、工程车、清扫车、垃圾车、街道清扫车、绿篱机、剪草机、喷雾器、高压清洗机、吸水器、单擦机、电脑及办公设备</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主要安全装置有：</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急停按钮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光栅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联锁装置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漏电开关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报警系统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消防设施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不适用 </w:t>
            </w:r>
          </w:p>
          <w:p w:rsidR="004C7A3D" w:rsidRPr="00C40391" w:rsidRDefault="004C7A3D" w:rsidP="004C7A3D">
            <w:pPr>
              <w:rPr>
                <w:rFonts w:asciiTheme="minorEastAsia" w:eastAsiaTheme="minorEastAsia" w:hAnsiTheme="minorEastAsia"/>
                <w:color w:val="000000" w:themeColor="text1"/>
                <w:u w:val="single"/>
              </w:rPr>
            </w:pP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特种设备：</w:t>
            </w:r>
            <w:r w:rsidRPr="00C40391">
              <w:rPr>
                <w:rFonts w:asciiTheme="minorEastAsia" w:eastAsiaTheme="minorEastAsia" w:hAnsiTheme="minorEastAsia" w:hint="eastAsia"/>
                <w:color w:val="000000" w:themeColor="text1"/>
                <w:u w:val="single"/>
              </w:rPr>
              <w:t xml:space="preserve"> 无 </w:t>
            </w:r>
            <w:r w:rsidRPr="00C40391">
              <w:rPr>
                <w:rFonts w:asciiTheme="minorEastAsia" w:eastAsiaTheme="minorEastAsia" w:hAnsiTheme="minorEastAsia" w:hint="eastAsia"/>
                <w:color w:val="000000" w:themeColor="text1"/>
              </w:rPr>
              <w:t xml:space="preserve">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辅助场所：</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高压配电室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低压配电室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空压站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食堂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危化品库  </w:t>
            </w:r>
          </w:p>
          <w:p w:rsidR="004C7A3D" w:rsidRPr="00C40391" w:rsidRDefault="004C7A3D" w:rsidP="004C7A3D">
            <w:pPr>
              <w:ind w:firstLineChars="500" w:firstLine="1050"/>
              <w:rPr>
                <w:rFonts w:asciiTheme="minorEastAsia" w:eastAsiaTheme="minorEastAsia" w:hAnsiTheme="minorEastAsia"/>
              </w:rPr>
            </w:pPr>
            <w:r w:rsidRPr="00C40391">
              <w:rPr>
                <w:rFonts w:asciiTheme="minorEastAsia" w:eastAsiaTheme="minorEastAsia" w:hAnsiTheme="minorEastAsia" w:hint="eastAsia"/>
              </w:rPr>
              <w:sym w:font="Wingdings 2" w:char="00A3"/>
            </w:r>
            <w:r w:rsidRPr="00C40391">
              <w:rPr>
                <w:rFonts w:asciiTheme="minorEastAsia" w:eastAsiaTheme="minorEastAsia" w:hAnsiTheme="minorEastAsia" w:hint="eastAsia"/>
              </w:rPr>
              <w:t xml:space="preserve">危废库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建筑施工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污水处理站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基础设施可满足职业健康安全管理体系运行；</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基础设施可基本满足职业健康安全管理体系运行，但是还有不足需要补充：</w:t>
            </w:r>
            <w:r w:rsidRPr="00C40391">
              <w:rPr>
                <w:rFonts w:asciiTheme="minorEastAsia" w:eastAsiaTheme="minorEastAsia" w:hAnsiTheme="minorEastAsia" w:hint="eastAsia"/>
                <w:u w:val="single"/>
              </w:rPr>
              <w:t xml:space="preserve">           </w:t>
            </w:r>
          </w:p>
          <w:p w:rsidR="004C7A3D" w:rsidRPr="00C40391" w:rsidRDefault="004C7A3D" w:rsidP="004C7A3D">
            <w:pPr>
              <w:rPr>
                <w:rFonts w:asciiTheme="minorEastAsia" w:eastAsiaTheme="minorEastAsia" w:hAnsiTheme="minorEastAsia"/>
                <w:u w:val="single"/>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基础设施完全不能满足职业健康安全管理体系运行，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4C7A3D" w:rsidRPr="00C40391" w:rsidTr="007E233B">
        <w:trPr>
          <w:trHeight w:val="882"/>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计量器具的</w:t>
            </w:r>
            <w:r w:rsidRPr="00C40391">
              <w:rPr>
                <w:rFonts w:asciiTheme="minorEastAsia" w:eastAsiaTheme="minorEastAsia" w:hAnsiTheme="minorEastAsia"/>
              </w:rPr>
              <w:t>测量溯源</w:t>
            </w:r>
            <w:r w:rsidRPr="00C40391">
              <w:rPr>
                <w:rFonts w:asciiTheme="minorEastAsia" w:eastAsiaTheme="minorEastAsia" w:hAnsiTheme="minorEastAsia" w:hint="eastAsia"/>
              </w:rPr>
              <w:t xml:space="preserve">方法：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外校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职业健康安全监测的计量器具有：</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压力表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可燃气体探测器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摇表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验电器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氧含量测定仪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声级计  </w:t>
            </w:r>
            <w:r w:rsidRPr="00C40391">
              <w:rPr>
                <w:rFonts w:asciiTheme="minorEastAsia" w:eastAsiaTheme="minorEastAsia" w:hAnsiTheme="minorEastAsia"/>
              </w:rPr>
              <w:t>□</w:t>
            </w:r>
            <w:r w:rsidRPr="00C40391">
              <w:rPr>
                <w:rFonts w:asciiTheme="minorEastAsia" w:eastAsiaTheme="minorEastAsia" w:hAnsiTheme="minorEastAsia" w:hint="eastAsia"/>
              </w:rPr>
              <w:t>不适用</w:t>
            </w:r>
          </w:p>
          <w:p w:rsidR="004C7A3D" w:rsidRPr="00C40391" w:rsidRDefault="004C7A3D" w:rsidP="004C7A3D">
            <w:pPr>
              <w:rPr>
                <w:rFonts w:asciiTheme="minorEastAsia" w:eastAsiaTheme="minorEastAsia" w:hAnsiTheme="minorEastAsia"/>
                <w:u w:val="single"/>
              </w:rPr>
            </w:pPr>
            <w:r w:rsidRPr="00C40391">
              <w:rPr>
                <w:rFonts w:asciiTheme="minorEastAsia" w:eastAsiaTheme="minorEastAsia" w:hAnsiTheme="minorEastAsia" w:hint="eastAsia"/>
              </w:rPr>
              <w:t>计量器具管理：</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进行了定期校准/检定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未进行定期校准/检定的有： </w:t>
            </w:r>
            <w:r w:rsidRPr="00C40391">
              <w:rPr>
                <w:rFonts w:asciiTheme="minorEastAsia" w:eastAsiaTheme="minorEastAsia" w:hAnsiTheme="minorEastAsia" w:hint="eastAsia"/>
                <w:u w:val="single"/>
              </w:rPr>
              <w:t xml:space="preserve">            </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组织已确定在其控制的工作人员所需具备的能力，并采取措施以获得所需的能力，并评价措施的有效性；</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通过 ■招聘 □换岗 ■培训  ■考核   □辅导  □其他</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对国家规定持证上岗的人员资质进行了有效的管理。</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特种作业人员：■电工 □焊工  □危化品作业  □制冷工   □其他：园林工程师、花卉园艺工/师证、绿化工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特种设备作业人员：□叉车工 □行车工  □锅炉工  □压力容器   □其他   </w:t>
            </w:r>
          </w:p>
        </w:tc>
      </w:tr>
      <w:tr w:rsidR="004C7A3D" w:rsidRPr="00C40391" w:rsidTr="007E233B">
        <w:trPr>
          <w:trHeight w:val="90"/>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通过</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会议传达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看板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局域网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实施了员工三级安全教育：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入职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换岗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离职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实施了员工职业危害告知：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入职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换岗  </w:t>
            </w:r>
            <w:r w:rsidRPr="00C40391">
              <w:rPr>
                <w:rFonts w:asciiTheme="minorEastAsia" w:eastAsiaTheme="minorEastAsia" w:hAnsiTheme="minorEastAsia"/>
              </w:rPr>
              <w:t>□</w:t>
            </w:r>
            <w:r w:rsidRPr="00C40391">
              <w:rPr>
                <w:rFonts w:asciiTheme="minorEastAsia" w:eastAsiaTheme="minorEastAsia" w:hAnsiTheme="minorEastAsia" w:hint="eastAsia"/>
              </w:rPr>
              <w:t>停职1年以上</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组织已确定与职业健康安全管理体系相关的内部和外部沟通。</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lastRenderedPageBreak/>
              <w:t>内部沟通方式：■文件发放 ■会议 ■标语  ■展板   □其他</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外部沟通方式：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宣传材料 ■网站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u w:val="single"/>
              </w:rPr>
            </w:pPr>
            <w:r w:rsidRPr="00C40391">
              <w:rPr>
                <w:rFonts w:asciiTheme="minorEastAsia" w:eastAsiaTheme="minorEastAsia" w:hAnsiTheme="minorEastAsia" w:hint="eastAsia"/>
              </w:rPr>
              <w:t xml:space="preserve">组织已建立了文件化的职业健康安全管理体系。对自编文件的编制、审批、发放、变更和作废进行了控制。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体系文件受控 </w:t>
            </w:r>
            <w:r w:rsidRPr="00C40391">
              <w:rPr>
                <w:rFonts w:asciiTheme="minorEastAsia" w:eastAsiaTheme="minorEastAsia" w:hAnsiTheme="minorEastAsia"/>
              </w:rPr>
              <w:t>□</w:t>
            </w:r>
            <w:r w:rsidRPr="00C40391">
              <w:rPr>
                <w:rFonts w:asciiTheme="minorEastAsia" w:eastAsiaTheme="minorEastAsia" w:hAnsiTheme="minorEastAsia" w:hint="eastAsia"/>
              </w:rPr>
              <w:t>体系文件基本受控，存在问题：</w:t>
            </w:r>
            <w:r w:rsidRPr="00C40391">
              <w:rPr>
                <w:rFonts w:asciiTheme="minorEastAsia" w:eastAsiaTheme="minorEastAsia" w:hAnsiTheme="minorEastAsia" w:hint="eastAsia"/>
                <w:u w:val="single"/>
              </w:rPr>
              <w:t xml:space="preserve">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对环境相关的外来文件（法律法规、产品标准）进行了识别和贯彻。</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■法律法规获取充分，□法律法规获取有遗漏，缺少：</w:t>
            </w:r>
            <w:r w:rsidRPr="00C40391">
              <w:rPr>
                <w:rFonts w:asciiTheme="minorEastAsia" w:eastAsiaTheme="minorEastAsia" w:hAnsiTheme="minorEastAsia" w:hint="eastAsia"/>
                <w:u w:val="single"/>
              </w:rPr>
              <w:t xml:space="preserve">                           </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对职业健康安全管理体系相关的运行记录进行了保留、储存、保护、检索查询、处置等管理。</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工艺流程图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作业文件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安全操作规程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外包控制要求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组织建立、实施和保持过程，运用了层次控制，消除危险源和降低职业健康安全风险：</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 消除危险源；</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用低危害材料、工艺、运行或设备替代；</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使用工程控制措施和（或）重新组织工作；</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 使用管理措施，包括培训；</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 ■ 使用适当的个体防护装备。</w:t>
            </w:r>
          </w:p>
        </w:tc>
      </w:tr>
      <w:tr w:rsidR="004C7A3D" w:rsidRPr="00C40391" w:rsidTr="007E233B">
        <w:trPr>
          <w:trHeight w:val="90"/>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组织建立并实施了与顾客沟通；如产品和服务的职业健康安全信息（如MSDS）、应急措施等。</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组织对产品和服务的职业健康安全要求进行了评审，确保有能力向顾客提供满足要求的产品和服务。</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顾客的职业健康安全要求为：</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应急预案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OHSMS认证证书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4C7A3D" w:rsidRPr="00C40391" w:rsidRDefault="004C7A3D" w:rsidP="004C7A3D">
            <w:pPr>
              <w:rPr>
                <w:rFonts w:asciiTheme="minorEastAsia" w:eastAsiaTheme="minorEastAsia" w:hAnsiTheme="minorEastAsia"/>
                <w:u w:val="single"/>
              </w:rPr>
            </w:pPr>
            <w:r w:rsidRPr="00C40391">
              <w:rPr>
                <w:rFonts w:asciiTheme="minorEastAsia" w:eastAsiaTheme="minorEastAsia" w:hAnsiTheme="minorEastAsia" w:hint="eastAsia"/>
              </w:rPr>
              <w:t xml:space="preserve">审核期间内，设计和开发新产品/项目名称： </w:t>
            </w:r>
            <w:r w:rsidRPr="00C40391">
              <w:rPr>
                <w:rFonts w:asciiTheme="minorEastAsia" w:eastAsiaTheme="minorEastAsia" w:hAnsiTheme="minorEastAsia" w:hint="eastAsia"/>
                <w:u w:val="single"/>
              </w:rPr>
              <w:t xml:space="preserve">          （举1例）</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对该设计和开发的项目对职业健康安全风险进行了识别和评价，并制订了控制措施。</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设计和开发的环境因素控制：</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组织对外部提供的过程、产品（危化品、特殊劳保用品）和服务的供方按照对职业健康安全风险的影响程度实施控制。</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外部提供包括：□原材料采购 □委托加工  □建筑施工 □设备维保  □运输  □其他：</w:t>
            </w:r>
            <w:r w:rsidRPr="00C40391">
              <w:rPr>
                <w:rFonts w:asciiTheme="minorEastAsia" w:eastAsiaTheme="minorEastAsia" w:hAnsiTheme="minorEastAsia"/>
              </w:rPr>
              <w:t xml:space="preserve"> </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控制方式：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合同约定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危害告知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现场检查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专人跟踪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出入控制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对外部供方的控制：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4957"/>
              <w:gridCol w:w="1698"/>
            </w:tblGrid>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不可接受风险</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控制措施</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运行情况</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机械伤害</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安全装置、防护措施 安全教育、定期检查</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触电</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漏电保护、绝缘用具检测</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中毒</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穿戴劳保用品</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物体打击</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安全教育、定期检查、穿戴劳保用品</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车辆伤害</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安全教育</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中暑</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减少作业时间、空间隔离、防暑降温用品</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4C7A3D" w:rsidRPr="00C40391" w:rsidTr="007E233B">
              <w:tc>
                <w:tcPr>
                  <w:tcW w:w="186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火灾</w:t>
                  </w:r>
                </w:p>
              </w:tc>
              <w:tc>
                <w:tcPr>
                  <w:tcW w:w="4957"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制定管理方案，应急预案并演练</w:t>
                  </w:r>
                </w:p>
              </w:tc>
              <w:tc>
                <w:tcPr>
                  <w:tcW w:w="1698" w:type="dxa"/>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有效</w:t>
                  </w:r>
                </w:p>
              </w:tc>
            </w:tr>
          </w:tbl>
          <w:p w:rsidR="004C7A3D" w:rsidRPr="00C40391" w:rsidRDefault="004C7A3D" w:rsidP="004C7A3D">
            <w:pPr>
              <w:jc w:val="left"/>
              <w:rPr>
                <w:rFonts w:asciiTheme="minorEastAsia" w:eastAsiaTheme="minorEastAsia" w:hAnsiTheme="minorEastAsia"/>
              </w:rPr>
            </w:pP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生产和服务提供及配套设施（公用过程）的场所及过程的职业健康安全控制：</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rPr>
              <w:lastRenderedPageBreak/>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jc w:val="left"/>
              <w:rPr>
                <w:rFonts w:asciiTheme="minorEastAsia" w:eastAsiaTheme="minorEastAsia" w:hAnsiTheme="minorEastAsia"/>
                <w:color w:val="000000" w:themeColor="text1"/>
              </w:rPr>
            </w:pPr>
            <w:r w:rsidRPr="00C40391">
              <w:rPr>
                <w:rFonts w:asciiTheme="minorEastAsia" w:eastAsiaTheme="minorEastAsia" w:hAnsiTheme="minorEastAsia" w:hint="eastAsia"/>
              </w:rPr>
              <w:t>组织对生产设</w:t>
            </w:r>
            <w:r w:rsidRPr="00C40391">
              <w:rPr>
                <w:rFonts w:asciiTheme="minorEastAsia" w:eastAsiaTheme="minorEastAsia" w:hAnsiTheme="minorEastAsia" w:hint="eastAsia"/>
                <w:color w:val="000000" w:themeColor="text1"/>
              </w:rPr>
              <w:t>备、安全装置、特种设备制订了计划进行了定期的检查、保养和维修；运行完好</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安全装置检查：□进行了定期检查  □未进行定期检查的有：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color w:val="000000" w:themeColor="text1"/>
              </w:rPr>
              <w:t>特种设备管理：□进行了</w:t>
            </w:r>
            <w:r w:rsidRPr="00C40391">
              <w:rPr>
                <w:rFonts w:asciiTheme="minorEastAsia" w:eastAsiaTheme="minorEastAsia" w:hAnsiTheme="minorEastAsia" w:hint="eastAsia"/>
              </w:rPr>
              <w:t xml:space="preserve">定期检验  □未进行定期检验的有：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特种设备检测报告，如：</w:t>
            </w:r>
            <w:r w:rsidRPr="00C40391">
              <w:rPr>
                <w:rFonts w:asciiTheme="minorEastAsia" w:eastAsiaTheme="minorEastAsia" w:hAnsiTheme="minorEastAsia" w:hint="eastAsia"/>
                <w:u w:val="single"/>
              </w:rPr>
              <w:t xml:space="preserve">  见附件</w:t>
            </w:r>
            <w:r w:rsidRPr="00C40391">
              <w:rPr>
                <w:rFonts w:asciiTheme="minorEastAsia" w:eastAsiaTheme="minorEastAsia" w:hAnsiTheme="minorEastAsia" w:cs="宋体" w:hint="eastAsia"/>
                <w:color w:val="000000" w:themeColor="text1"/>
                <w:szCs w:val="21"/>
                <w:u w:val="single"/>
              </w:rPr>
              <w:t xml:space="preserve">   </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举1例）</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组织在生产和服务提供的整个过程中对危化品特性的进行了标识。</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采用的标识方式：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危害告知标牌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可追溯性实现：</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90"/>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4C7A3D" w:rsidRPr="00C40391" w:rsidRDefault="004C7A3D" w:rsidP="004C7A3D">
            <w:pPr>
              <w:jc w:val="left"/>
              <w:rPr>
                <w:rFonts w:asciiTheme="minorEastAsia" w:eastAsiaTheme="minorEastAsia" w:hAnsiTheme="minorEastAsia"/>
              </w:rPr>
            </w:pPr>
            <w:r w:rsidRPr="00C40391">
              <w:rPr>
                <w:rFonts w:asciiTheme="minorEastAsia" w:eastAsiaTheme="minorEastAsia" w:hAnsiTheme="minorEastAsia" w:hint="eastAsia"/>
              </w:rPr>
              <w:t>危化品：</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组织对产品和服务交付后活动的要求。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废物回收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最终处置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□存在不足，说明          </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已发生的更改包括：无</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危险品使用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厂区和车间内布局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周边危险源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施工场所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变更控制：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rPr>
          <w:trHeight w:val="355"/>
        </w:trPr>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制订的应急预案包括：</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火灾控制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危化品泄露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锅炉爆炸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设备故障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停水停电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rPr>
              <w:t>审核周期内发生过紧急情况</w:t>
            </w:r>
            <w:r w:rsidRPr="00C40391">
              <w:rPr>
                <w:rFonts w:asciiTheme="minorEastAsia" w:eastAsiaTheme="minorEastAsia" w:hAnsiTheme="minorEastAsia" w:hint="eastAsia"/>
                <w:color w:val="000000" w:themeColor="text1"/>
              </w:rPr>
              <w:t>：</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未发生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已发生：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color w:val="000000" w:themeColor="text1"/>
                <w:u w:val="single"/>
              </w:rPr>
              <w:t>于202</w:t>
            </w:r>
            <w:r w:rsidR="007E233B">
              <w:rPr>
                <w:rFonts w:asciiTheme="minorEastAsia" w:eastAsiaTheme="minorEastAsia" w:hAnsiTheme="minorEastAsia" w:hint="eastAsia"/>
                <w:color w:val="000000" w:themeColor="text1"/>
                <w:u w:val="single"/>
              </w:rPr>
              <w:t>2</w:t>
            </w:r>
            <w:r w:rsidRPr="00C40391">
              <w:rPr>
                <w:rFonts w:asciiTheme="minorEastAsia" w:eastAsiaTheme="minorEastAsia" w:hAnsiTheme="minorEastAsia" w:hint="eastAsia"/>
                <w:color w:val="000000" w:themeColor="text1"/>
                <w:u w:val="single"/>
              </w:rPr>
              <w:t>年</w:t>
            </w:r>
            <w:r w:rsidR="007E233B">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u w:val="single"/>
              </w:rPr>
              <w:t>月</w:t>
            </w:r>
            <w:r w:rsidR="007E233B">
              <w:rPr>
                <w:rFonts w:asciiTheme="minorEastAsia" w:eastAsiaTheme="minorEastAsia" w:hAnsiTheme="minorEastAsia" w:hint="eastAsia"/>
                <w:color w:val="000000" w:themeColor="text1"/>
                <w:u w:val="single"/>
              </w:rPr>
              <w:t>16</w:t>
            </w:r>
            <w:r w:rsidRPr="00C40391">
              <w:rPr>
                <w:rFonts w:asciiTheme="minorEastAsia" w:eastAsiaTheme="minorEastAsia" w:hAnsiTheme="minorEastAsia" w:hint="eastAsia"/>
                <w:color w:val="000000" w:themeColor="text1"/>
                <w:u w:val="single"/>
              </w:rPr>
              <w:t>日进行了火灾事</w:t>
            </w:r>
            <w:r w:rsidRPr="00C40391">
              <w:rPr>
                <w:rFonts w:asciiTheme="minorEastAsia" w:eastAsiaTheme="minorEastAsia" w:hAnsiTheme="minorEastAsia" w:hint="eastAsia"/>
                <w:color w:val="000000"/>
                <w:u w:val="single"/>
              </w:rPr>
              <w:t>故应急预案演练和防暴应急预案演练</w:t>
            </w:r>
            <w:r w:rsidRPr="00C40391">
              <w:rPr>
                <w:rFonts w:asciiTheme="minorEastAsia" w:eastAsiaTheme="minorEastAsia" w:hAnsiTheme="minorEastAsia" w:hint="eastAsia"/>
              </w:rPr>
              <w:t xml:space="preserve">；并总结了预案的可行性和有效性。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 xml:space="preserve">定期评审并修订过程和策划的响应措施，特别是发生紧急情况后或进行试验后；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向职业健康安全有关的相关方，包括在组织控制下工作的人员提供应急准备和响应相关的信息和培训。</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应急准备和响应控制：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 xml:space="preserve">。 </w:t>
            </w:r>
          </w:p>
        </w:tc>
      </w:tr>
      <w:tr w:rsidR="004C7A3D" w:rsidRPr="00C40391" w:rsidTr="007E233B">
        <w:tc>
          <w:tcPr>
            <w:tcW w:w="1214" w:type="dxa"/>
            <w:vMerge w:val="restart"/>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绩效评价</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color w:val="000000" w:themeColor="text1"/>
                <w:lang w:val="en-GB"/>
              </w:rPr>
            </w:pPr>
            <w:r w:rsidRPr="00C40391">
              <w:rPr>
                <w:rFonts w:asciiTheme="minorEastAsia" w:eastAsiaTheme="minorEastAsia" w:hAnsiTheme="minorEastAsia" w:hint="eastAsia"/>
              </w:rPr>
              <w:t>组织</w:t>
            </w:r>
            <w:r w:rsidRPr="00C40391">
              <w:rPr>
                <w:rFonts w:asciiTheme="minorEastAsia" w:eastAsiaTheme="minorEastAsia" w:hAnsiTheme="minorEastAsia" w:hint="eastAsia"/>
                <w:lang w:val="en-GB"/>
              </w:rPr>
              <w:t>已经制定与信息</w:t>
            </w:r>
            <w:r w:rsidRPr="00C40391">
              <w:rPr>
                <w:rFonts w:asciiTheme="minorEastAsia" w:eastAsiaTheme="minorEastAsia" w:hAnsiTheme="minorEastAsia" w:hint="eastAsia"/>
              </w:rPr>
              <w:t>的收集、</w:t>
            </w:r>
            <w:r w:rsidRPr="00C40391">
              <w:rPr>
                <w:rFonts w:asciiTheme="minorEastAsia" w:eastAsiaTheme="minorEastAsia" w:hAnsiTheme="minorEastAsia" w:hint="eastAsia"/>
                <w:color w:val="000000" w:themeColor="text1"/>
                <w:lang w:val="en-GB"/>
              </w:rPr>
              <w:t>数据分析、改进方法相关的程序，并生效。</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组织已分析和评价通过监视和测量获得的适当的数据和信息。</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组织已建立、实施并保持评价其合规义务履行情况所需的过程。</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实施合规性评价的时间：</w:t>
            </w:r>
          </w:p>
          <w:p w:rsidR="004C7A3D" w:rsidRPr="00C40391" w:rsidRDefault="004C7A3D" w:rsidP="004C7A3D">
            <w:pPr>
              <w:rPr>
                <w:rFonts w:asciiTheme="minorEastAsia" w:eastAsiaTheme="minorEastAsia" w:hAnsiTheme="minorEastAsia"/>
                <w:color w:val="000000" w:themeColor="text1"/>
                <w:u w:val="single"/>
              </w:rPr>
            </w:pPr>
            <w:r w:rsidRPr="00C40391">
              <w:rPr>
                <w:rFonts w:asciiTheme="minorEastAsia" w:eastAsiaTheme="minorEastAsia" w:hAnsiTheme="minorEastAsia" w:hint="eastAsia"/>
                <w:color w:val="000000" w:themeColor="text1"/>
              </w:rPr>
              <w:t>■定期（每年） ：</w:t>
            </w:r>
            <w:r w:rsidR="007E233B">
              <w:rPr>
                <w:rFonts w:asciiTheme="minorEastAsia" w:eastAsiaTheme="minorEastAsia" w:hAnsiTheme="minorEastAsia" w:hint="eastAsia"/>
                <w:color w:val="000000" w:themeColor="text1"/>
                <w:u w:val="single"/>
              </w:rPr>
              <w:t>2022年2月21日</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□特殊情况（法规变化）：</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年</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月</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日</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color w:val="000000" w:themeColor="text1"/>
              </w:rPr>
              <w:t>对评价合规性发现的问题，采取必要的措施；</w:t>
            </w:r>
            <w:r w:rsidRPr="00C40391">
              <w:rPr>
                <w:rFonts w:asciiTheme="minorEastAsia" w:eastAsiaTheme="minorEastAsia" w:hAnsiTheme="minorEastAsia" w:hint="eastAsia"/>
              </w:rPr>
              <w:t>对合规性评价结果的文件化证据进行了保留。</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rPr>
              <w:t>组织在适当阶段实施策划</w:t>
            </w:r>
            <w:r w:rsidRPr="00C40391">
              <w:rPr>
                <w:rFonts w:asciiTheme="minorEastAsia" w:eastAsiaTheme="minorEastAsia" w:hAnsiTheme="minorEastAsia" w:hint="eastAsia"/>
                <w:color w:val="000000" w:themeColor="text1"/>
              </w:rPr>
              <w:t xml:space="preserve">的安排，以验证环境法律法规的要求已得到满足。 </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实施的检测：</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企业自检 </w:t>
            </w:r>
            <w:r w:rsidRPr="00C40391">
              <w:rPr>
                <w:rFonts w:asciiTheme="minorEastAsia" w:eastAsiaTheme="minorEastAsia" w:hAnsiTheme="minorEastAsia" w:hint="eastAsia"/>
              </w:rPr>
              <w:t>□</w:t>
            </w:r>
            <w:r w:rsidRPr="00C40391">
              <w:rPr>
                <w:rFonts w:asciiTheme="minorEastAsia" w:eastAsiaTheme="minorEastAsia" w:hAnsiTheme="minorEastAsia" w:hint="eastAsia"/>
                <w:color w:val="000000" w:themeColor="text1"/>
              </w:rPr>
              <w:t xml:space="preserve">第三方监测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主管部门抽查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其他</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《职业病危害因素检测报告》编号：</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w:t>
            </w:r>
          </w:p>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职业病体检：</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入职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离职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在职（定期）</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《职业病体检》编号：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《建筑消防检测报告》编号：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《防雷检测报告》编号：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lastRenderedPageBreak/>
              <w:t>达标评价：</w:t>
            </w:r>
            <w:r w:rsidRPr="00C40391">
              <w:rPr>
                <w:rFonts w:asciiTheme="minorEastAsia" w:eastAsiaTheme="minorEastAsia" w:hAnsiTheme="minorEastAsia"/>
              </w:rPr>
              <w:t>□</w:t>
            </w:r>
            <w:r w:rsidRPr="00C40391">
              <w:rPr>
                <w:rFonts w:asciiTheme="minorEastAsia" w:eastAsiaTheme="minorEastAsia" w:hAnsiTheme="minorEastAsia" w:hint="eastAsia"/>
              </w:rPr>
              <w:t>符合要求 □存在不足，</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组织已</w:t>
            </w:r>
            <w:r w:rsidR="00851AED" w:rsidRPr="00C40391">
              <w:rPr>
                <w:rFonts w:asciiTheme="minorEastAsia" w:eastAsiaTheme="minorEastAsia" w:hAnsiTheme="minorEastAsia" w:hint="eastAsia"/>
              </w:rPr>
              <w:fldChar w:fldCharType="begin"/>
            </w:r>
            <w:r w:rsidR="00851AED" w:rsidRPr="00C40391">
              <w:rPr>
                <w:rFonts w:asciiTheme="minorEastAsia" w:eastAsiaTheme="minorEastAsia" w:hAnsiTheme="minorEastAsia" w:hint="eastAsia"/>
              </w:rPr>
              <w:fldChar w:fldCharType="end"/>
            </w:r>
            <w:r w:rsidRPr="00C40391">
              <w:rPr>
                <w:rFonts w:asciiTheme="minorEastAsia" w:eastAsiaTheme="minorEastAsia" w:hAnsiTheme="minorEastAsia" w:hint="eastAsia"/>
              </w:rPr>
              <w:t>通过年度策划于</w:t>
            </w:r>
            <w:r w:rsidRPr="00C40391">
              <w:rPr>
                <w:rFonts w:asciiTheme="minorEastAsia" w:eastAsiaTheme="minorEastAsia" w:hAnsiTheme="minorEastAsia" w:hint="eastAsia"/>
                <w:u w:val="single"/>
              </w:rPr>
              <w:t>2022年</w:t>
            </w:r>
            <w:r w:rsidR="007E233B">
              <w:rPr>
                <w:rFonts w:asciiTheme="minorEastAsia" w:eastAsiaTheme="minorEastAsia" w:hAnsiTheme="minorEastAsia" w:hint="eastAsia"/>
                <w:u w:val="single"/>
              </w:rPr>
              <w:t>3</w:t>
            </w:r>
            <w:r w:rsidRPr="00C40391">
              <w:rPr>
                <w:rFonts w:asciiTheme="minorEastAsia" w:eastAsiaTheme="minorEastAsia" w:hAnsiTheme="minorEastAsia" w:hint="eastAsia"/>
                <w:u w:val="single"/>
              </w:rPr>
              <w:t>月</w:t>
            </w:r>
            <w:r w:rsidR="007E233B">
              <w:rPr>
                <w:rFonts w:asciiTheme="minorEastAsia" w:eastAsiaTheme="minorEastAsia" w:hAnsiTheme="minorEastAsia" w:hint="eastAsia"/>
                <w:u w:val="single"/>
              </w:rPr>
              <w:t>3</w:t>
            </w:r>
            <w:r w:rsidRPr="00C40391">
              <w:rPr>
                <w:rFonts w:asciiTheme="minorEastAsia" w:eastAsiaTheme="minorEastAsia" w:hAnsiTheme="minorEastAsia" w:hint="eastAsia"/>
                <w:u w:val="single"/>
              </w:rPr>
              <w:t>-</w:t>
            </w:r>
            <w:r w:rsidR="007E233B">
              <w:rPr>
                <w:rFonts w:asciiTheme="minorEastAsia" w:eastAsiaTheme="minorEastAsia" w:hAnsiTheme="minorEastAsia" w:hint="eastAsia"/>
                <w:u w:val="single"/>
              </w:rPr>
              <w:t>5</w:t>
            </w:r>
            <w:r w:rsidRPr="00C40391">
              <w:rPr>
                <w:rFonts w:asciiTheme="minorEastAsia" w:eastAsiaTheme="minorEastAsia" w:hAnsiTheme="minorEastAsia" w:hint="eastAsia"/>
                <w:u w:val="single"/>
              </w:rPr>
              <w:t>日</w:t>
            </w:r>
            <w:r w:rsidRPr="00C40391">
              <w:rPr>
                <w:rFonts w:asciiTheme="minorEastAsia" w:eastAsiaTheme="minorEastAsia" w:hAnsiTheme="minorEastAsia" w:hint="eastAsia"/>
              </w:rPr>
              <w:t>实施了职业健康安全管理体系内部审核，对职业健康安全管理体系的符合性和有效性进行了审核。内审发现的</w:t>
            </w:r>
            <w:r w:rsidRPr="00C40391">
              <w:rPr>
                <w:rFonts w:asciiTheme="minorEastAsia" w:eastAsiaTheme="minorEastAsia" w:hAnsiTheme="minorEastAsia" w:hint="eastAsia"/>
                <w:u w:val="single"/>
              </w:rPr>
              <w:t xml:space="preserve"> 2 </w:t>
            </w:r>
            <w:r w:rsidRPr="00C40391">
              <w:rPr>
                <w:rFonts w:asciiTheme="minorEastAsia" w:eastAsiaTheme="minorEastAsia" w:hAnsiTheme="minorEastAsia" w:hint="eastAsia"/>
              </w:rPr>
              <w:t>项不符合在本次审核前已完成整改。在公司内完成的这些审核是可信的。</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若是组织多场所/临时场所：（按照组织的实际情况选择）</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内审贯穿了多场所/临时现场，内审的验证结论是正面的。管理者代表相应的职权覆盖了所有的场所。）</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若是多班次操作：（按照组织的实际情况选择）</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对所有班次的现场操作已审核。</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未对所有班次的现场都进行审核，只审核了日班的现场操作，并且有代表性地审核了所有班次的运行记录。</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组织将内部审核的结果的信息沟通给：</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相关的工作人员   </w:t>
            </w:r>
            <w:r w:rsidRPr="00C40391">
              <w:rPr>
                <w:rFonts w:asciiTheme="minorEastAsia" w:eastAsiaTheme="minorEastAsia" w:hAnsiTheme="minorEastAsia"/>
              </w:rPr>
              <w:t>■</w:t>
            </w:r>
            <w:r w:rsidRPr="00C40391">
              <w:rPr>
                <w:rFonts w:asciiTheme="minorEastAsia" w:eastAsiaTheme="minorEastAsia" w:hAnsiTheme="minorEastAsia" w:hint="eastAsia"/>
              </w:rPr>
              <w:t>员工代表</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最高管理者已按策划的时间间隔，在</w:t>
            </w:r>
            <w:r w:rsidRPr="00C40391">
              <w:rPr>
                <w:rFonts w:asciiTheme="minorEastAsia" w:eastAsiaTheme="minorEastAsia" w:hAnsiTheme="minorEastAsia" w:hint="eastAsia"/>
                <w:color w:val="000000"/>
                <w:szCs w:val="18"/>
                <w:u w:val="single"/>
              </w:rPr>
              <w:t>2022年</w:t>
            </w:r>
            <w:r w:rsidR="007E233B">
              <w:rPr>
                <w:rFonts w:asciiTheme="minorEastAsia" w:eastAsiaTheme="minorEastAsia" w:hAnsiTheme="minorEastAsia" w:hint="eastAsia"/>
                <w:color w:val="000000"/>
                <w:szCs w:val="18"/>
                <w:u w:val="single"/>
              </w:rPr>
              <w:t>3</w:t>
            </w:r>
            <w:r w:rsidRPr="00C40391">
              <w:rPr>
                <w:rFonts w:asciiTheme="minorEastAsia" w:eastAsiaTheme="minorEastAsia" w:hAnsiTheme="minorEastAsia" w:hint="eastAsia"/>
                <w:color w:val="000000"/>
                <w:szCs w:val="18"/>
                <w:u w:val="single"/>
              </w:rPr>
              <w:t>月2</w:t>
            </w:r>
            <w:r w:rsidR="007E233B">
              <w:rPr>
                <w:rFonts w:asciiTheme="minorEastAsia" w:eastAsiaTheme="minorEastAsia" w:hAnsiTheme="minorEastAsia" w:hint="eastAsia"/>
                <w:color w:val="000000"/>
                <w:szCs w:val="18"/>
                <w:u w:val="single"/>
              </w:rPr>
              <w:t>5</w:t>
            </w:r>
            <w:r w:rsidRPr="00C40391">
              <w:rPr>
                <w:rFonts w:asciiTheme="minorEastAsia" w:eastAsiaTheme="minorEastAsia" w:hAnsiTheme="minorEastAsia" w:hint="eastAsia"/>
                <w:color w:val="000000"/>
                <w:szCs w:val="18"/>
                <w:u w:val="single"/>
              </w:rPr>
              <w:t>日</w:t>
            </w:r>
            <w:r w:rsidRPr="00C40391">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组织将管理评审的改进措施的信息沟通给：</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相关的工作人员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员工代表 </w:t>
            </w:r>
            <w:r w:rsidRPr="00C40391">
              <w:rPr>
                <w:rFonts w:asciiTheme="minorEastAsia" w:eastAsiaTheme="minorEastAsia" w:hAnsiTheme="minorEastAsia"/>
              </w:rPr>
              <w:t>□</w:t>
            </w:r>
            <w:r w:rsidRPr="00C40391">
              <w:rPr>
                <w:rFonts w:asciiTheme="minorEastAsia" w:eastAsiaTheme="minorEastAsia" w:hAnsiTheme="minorEastAsia" w:hint="eastAsia"/>
              </w:rPr>
              <w:t>其他相关方</w:t>
            </w:r>
          </w:p>
        </w:tc>
      </w:tr>
      <w:tr w:rsidR="004C7A3D" w:rsidRPr="00C40391" w:rsidTr="007E233B">
        <w:tc>
          <w:tcPr>
            <w:tcW w:w="1214" w:type="dxa"/>
            <w:vMerge w:val="restart"/>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4C7A3D" w:rsidRPr="00C40391" w:rsidRDefault="004C7A3D" w:rsidP="004C7A3D">
            <w:pPr>
              <w:rPr>
                <w:rFonts w:asciiTheme="minorEastAsia" w:eastAsiaTheme="minorEastAsia" w:hAnsiTheme="minorEastAsia"/>
              </w:rPr>
            </w:pP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针对下列方面采取了事件调查：</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未遂事件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工伤事件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职业病体检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危化品泄露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火灾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针对下列方面采取了纠正措施：</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检测结果不合格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自我检查的不符合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相关方投诉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主管部门要求整改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内审不符合项   </w:t>
            </w:r>
            <w:r w:rsidRPr="00C40391">
              <w:rPr>
                <w:rFonts w:asciiTheme="minorEastAsia" w:eastAsiaTheme="minorEastAsia" w:hAnsiTheme="minorEastAsia" w:cs="宋体" w:hint="eastAsia"/>
              </w:rPr>
              <w:t>■</w:t>
            </w:r>
            <w:r w:rsidRPr="00C40391">
              <w:rPr>
                <w:rFonts w:asciiTheme="minorEastAsia" w:eastAsiaTheme="minorEastAsia" w:hAnsiTheme="minorEastAsia"/>
              </w:rPr>
              <w:t>外审不符合项</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管理评审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目标统计分析结果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组织将事件调查和纠正措施的信息沟通给：</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相关的工作人员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员工代表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其他相关方  </w:t>
            </w:r>
          </w:p>
        </w:tc>
      </w:tr>
      <w:tr w:rsidR="004C7A3D" w:rsidRPr="00C40391" w:rsidTr="007E233B">
        <w:tc>
          <w:tcPr>
            <w:tcW w:w="1214" w:type="dxa"/>
            <w:vMerge/>
            <w:shd w:val="clear" w:color="auto" w:fill="F2DCDC" w:themeFill="accent2" w:themeFillTint="32"/>
          </w:tcPr>
          <w:p w:rsidR="004C7A3D" w:rsidRPr="00C40391" w:rsidRDefault="004C7A3D" w:rsidP="004C7A3D">
            <w:pPr>
              <w:rPr>
                <w:rFonts w:asciiTheme="minorEastAsia" w:eastAsiaTheme="minorEastAsia" w:hAnsiTheme="minorEastAsia"/>
              </w:rPr>
            </w:pPr>
          </w:p>
        </w:tc>
        <w:tc>
          <w:tcPr>
            <w:tcW w:w="8748" w:type="dxa"/>
            <w:shd w:val="clear" w:color="auto" w:fill="F2DCDC" w:themeFill="accent2" w:themeFillTint="32"/>
          </w:tcPr>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组织持续改进了职业健康安全管理体系的适宜性、充分性和有效性，保留了作为持续改进证据的文件化信息 。</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4C7A3D" w:rsidRPr="00C40391" w:rsidRDefault="004C7A3D" w:rsidP="004C7A3D">
      <w:pPr>
        <w:spacing w:before="40" w:after="40"/>
        <w:rPr>
          <w:rFonts w:asciiTheme="minorEastAsia" w:eastAsiaTheme="minorEastAsia" w:hAnsiTheme="minorEastAsia"/>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bookmarkStart w:id="34" w:name="_GoBack"/>
            <w:r w:rsidRPr="00C40391">
              <w:rPr>
                <w:rFonts w:asciiTheme="minorEastAsia" w:eastAsiaTheme="minorEastAsia" w:hAnsiTheme="minorEastAsia" w:hint="eastAsia"/>
                <w:color w:val="000000" w:themeColor="text1"/>
                <w:lang w:val="en-GB"/>
              </w:rPr>
              <w:t>标准条款</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4.2</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4.3</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4.4</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5.2</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5.3</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5.4</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6.2</w:t>
            </w: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7.2</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7.3</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7.4</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7.5</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8.2</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9.2</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9.3</w:t>
            </w: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7E233B" w:rsidP="004C7A3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lastRenderedPageBreak/>
              <w:t>不符合数量</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tcBorders>
              <w:bottom w:val="single" w:sz="4" w:space="0" w:color="auto"/>
            </w:tcBorders>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tcBorders>
              <w:bottom w:val="single" w:sz="4" w:space="0" w:color="auto"/>
            </w:tcBorders>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rPr>
            </w:pPr>
          </w:p>
        </w:tc>
        <w:tc>
          <w:tcPr>
            <w:tcW w:w="768" w:type="dxa"/>
            <w:tcBorders>
              <w:bottom w:val="single" w:sz="4" w:space="0" w:color="auto"/>
            </w:tcBorders>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tcBorders>
              <w:bottom w:val="single" w:sz="4" w:space="0" w:color="auto"/>
            </w:tcBorders>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10.2</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10.3</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r>
      <w:tr w:rsidR="004C7A3D" w:rsidRPr="00C40391" w:rsidTr="004C7A3D">
        <w:trPr>
          <w:trHeight w:val="315"/>
        </w:trPr>
        <w:tc>
          <w:tcPr>
            <w:tcW w:w="2410"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4C7A3D" w:rsidRPr="00C40391" w:rsidRDefault="004C7A3D" w:rsidP="004C7A3D">
            <w:pPr>
              <w:rPr>
                <w:rFonts w:asciiTheme="minorEastAsia" w:eastAsiaTheme="minorEastAsia" w:hAnsiTheme="minorEastAsia"/>
                <w:color w:val="000000" w:themeColor="text1"/>
                <w:lang w:eastAsia="ja-JP"/>
              </w:rPr>
            </w:pPr>
          </w:p>
        </w:tc>
      </w:tr>
      <w:bookmarkEnd w:id="34"/>
    </w:tbl>
    <w:p w:rsidR="004C7A3D" w:rsidRPr="00C40391" w:rsidRDefault="004C7A3D" w:rsidP="004C7A3D">
      <w:pPr>
        <w:pStyle w:val="a0"/>
        <w:rPr>
          <w:rFonts w:asciiTheme="minorEastAsia" w:eastAsiaTheme="minorEastAsia" w:hAnsiTheme="minorEastAsia"/>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 xml:space="preserve">*评价: </w:t>
      </w:r>
      <w:r w:rsidRPr="00C40391">
        <w:rPr>
          <w:rFonts w:asciiTheme="minorEastAsia" w:eastAsiaTheme="minorEastAsia" w:hAnsiTheme="minorEastAsia"/>
        </w:rPr>
        <w:tab/>
        <w:t>1 =符合</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2 =这次审核没审</w:t>
      </w:r>
    </w:p>
    <w:p w:rsidR="004C7A3D" w:rsidRPr="00C40391" w:rsidRDefault="004C7A3D" w:rsidP="004C7A3D">
      <w:pPr>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 xml:space="preserve">3 =失效/不符合(参见不符合报告)  </w:t>
      </w:r>
    </w:p>
    <w:p w:rsidR="004C7A3D" w:rsidRPr="00C40391" w:rsidRDefault="004C7A3D" w:rsidP="004C7A3D">
      <w:pPr>
        <w:spacing w:before="40" w:after="40"/>
        <w:rPr>
          <w:rFonts w:asciiTheme="minorEastAsia" w:eastAsiaTheme="minorEastAsia" w:hAnsiTheme="minorEastAsia"/>
          <w:sz w:val="20"/>
          <w:szCs w:val="20"/>
        </w:rPr>
      </w:pPr>
      <w:r w:rsidRPr="00C40391">
        <w:rPr>
          <w:rFonts w:asciiTheme="minorEastAsia" w:eastAsiaTheme="minorEastAsia" w:hAnsiTheme="minorEastAsia"/>
        </w:rPr>
        <w:tab/>
      </w:r>
      <w:r w:rsidRPr="00C40391">
        <w:rPr>
          <w:rFonts w:asciiTheme="minorEastAsia" w:eastAsiaTheme="minorEastAsia" w:hAnsiTheme="minorEastAsia"/>
        </w:rPr>
        <w:tab/>
        <w:t>4 =不适用</w:t>
      </w: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sz w:val="20"/>
          <w:szCs w:val="20"/>
        </w:rPr>
      </w:pPr>
    </w:p>
    <w:p w:rsidR="004C7A3D" w:rsidRPr="00C40391" w:rsidRDefault="004C7A3D" w:rsidP="004C7A3D">
      <w:pPr>
        <w:spacing w:before="40" w:after="40"/>
        <w:rPr>
          <w:rFonts w:asciiTheme="minorEastAsia" w:eastAsiaTheme="minorEastAsia" w:hAnsiTheme="minorEastAsia"/>
        </w:rPr>
      </w:pPr>
    </w:p>
    <w:p w:rsidR="004C7A3D" w:rsidRPr="00C40391" w:rsidRDefault="004C7A3D" w:rsidP="004C7A3D">
      <w:pPr>
        <w:rPr>
          <w:rFonts w:asciiTheme="minorEastAsia" w:eastAsiaTheme="minorEastAsia" w:hAnsiTheme="minorEastAsia"/>
        </w:rPr>
      </w:pPr>
    </w:p>
    <w:sectPr w:rsidR="004C7A3D" w:rsidRPr="00C40391" w:rsidSect="004C7A3D">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C1" w:rsidRDefault="00173DC1" w:rsidP="002071EA">
      <w:r>
        <w:separator/>
      </w:r>
    </w:p>
  </w:endnote>
  <w:endnote w:type="continuationSeparator" w:id="0">
    <w:p w:rsidR="00173DC1" w:rsidRDefault="00173DC1" w:rsidP="00207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C1" w:rsidRDefault="00173DC1" w:rsidP="002071EA">
      <w:r>
        <w:separator/>
      </w:r>
    </w:p>
  </w:footnote>
  <w:footnote w:type="continuationSeparator" w:id="0">
    <w:p w:rsidR="00173DC1" w:rsidRDefault="00173DC1" w:rsidP="00207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A3D" w:rsidRDefault="004C7A3D" w:rsidP="004C7A3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51AED" w:rsidRPr="00851AE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4C7A3D" w:rsidRDefault="004C7A3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C7A3D" w:rsidRDefault="004C7A3D" w:rsidP="004C7A3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071EA"/>
    <w:rsid w:val="00173DC1"/>
    <w:rsid w:val="002071EA"/>
    <w:rsid w:val="003D789F"/>
    <w:rsid w:val="00485D89"/>
    <w:rsid w:val="00486823"/>
    <w:rsid w:val="004C7A3D"/>
    <w:rsid w:val="005D7C6B"/>
    <w:rsid w:val="007621A1"/>
    <w:rsid w:val="007E233B"/>
    <w:rsid w:val="00851AED"/>
    <w:rsid w:val="00C13E01"/>
    <w:rsid w:val="00C40391"/>
    <w:rsid w:val="00DB663E"/>
    <w:rsid w:val="00F45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4C7A3D"/>
    <w:pPr>
      <w:ind w:firstLine="42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25</Pages>
  <Words>3885</Words>
  <Characters>22148</Characters>
  <Application>Microsoft Office Word</Application>
  <DocSecurity>0</DocSecurity>
  <Lines>184</Lines>
  <Paragraphs>51</Paragraphs>
  <ScaleCrop>false</ScaleCrop>
  <Company>微软中国</Company>
  <LinksUpToDate>false</LinksUpToDate>
  <CharactersWithSpaces>25982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75</cp:revision>
  <cp:lastPrinted>2019-05-13T03:19:00Z</cp:lastPrinted>
  <dcterms:created xsi:type="dcterms:W3CDTF">2015-06-17T14:51:00Z</dcterms:created>
  <dcterms:modified xsi:type="dcterms:W3CDTF">2022-04-22T05:47:00Z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