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4812" w14:textId="77777777" w:rsidR="00E22903" w:rsidRDefault="00E22903" w:rsidP="00E2290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249ACA9" w14:textId="77777777" w:rsidR="00E22903" w:rsidRDefault="00E22903" w:rsidP="00E22903"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50430</w:t>
      </w:r>
    </w:p>
    <w:p w14:paraId="6F71AC3A" w14:textId="77777777" w:rsidR="00E22903" w:rsidRDefault="00E22903" w:rsidP="00E22903">
      <w:pPr>
        <w:rPr>
          <w:b/>
          <w:sz w:val="22"/>
          <w:szCs w:val="22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1120"/>
        <w:gridCol w:w="1415"/>
        <w:gridCol w:w="1290"/>
        <w:gridCol w:w="1506"/>
        <w:gridCol w:w="190"/>
        <w:gridCol w:w="1530"/>
        <w:gridCol w:w="1379"/>
      </w:tblGrid>
      <w:tr w:rsidR="00E22903" w14:paraId="5DABBE1D" w14:textId="77777777" w:rsidTr="00E22903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2F4B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44C2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西安新世纪被服有限公司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B1B4" w14:textId="77777777" w:rsidR="00E22903" w:rsidRDefault="00E2290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</w:t>
            </w:r>
            <w:r>
              <w:rPr>
                <w:b/>
                <w:sz w:val="20"/>
              </w:rPr>
              <w:t>/</w:t>
            </w:r>
          </w:p>
          <w:p w14:paraId="2267F72C" w14:textId="77777777" w:rsidR="00E22903" w:rsidRDefault="00E2290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FFB" w14:textId="77777777" w:rsidR="00E22903" w:rsidRDefault="00E22903">
            <w:pPr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04.04.02;04.05.03</w:t>
            </w:r>
            <w:bookmarkEnd w:id="2"/>
          </w:p>
        </w:tc>
      </w:tr>
      <w:tr w:rsidR="00E22903" w14:paraId="3D6064F6" w14:textId="77777777" w:rsidTr="00E22903">
        <w:trPr>
          <w:cantSplit/>
          <w:trHeight w:val="807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45A4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55A9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6E6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C95D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04.04.02;04.05.03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DD63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E852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22903" w14:paraId="2D9FF297" w14:textId="77777777" w:rsidTr="00E22903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FCAC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B04" w14:textId="77777777" w:rsidR="00E22903" w:rsidRDefault="00E2290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BB2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44D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288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CF6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663E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927" w14:textId="77777777" w:rsidR="00E22903" w:rsidRDefault="00E229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2903" w14:paraId="2E0ACFBA" w14:textId="77777777" w:rsidTr="00E22903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4C7E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DC55C1C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6C07" w14:textId="77777777" w:rsidR="00E22903" w:rsidRDefault="00E22903">
            <w:pPr>
              <w:ind w:firstLineChars="200" w:firstLine="400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棉服装：填充物制作、排料、裁剪、缝制、锁眼钉扣、整理、包装→检验→交付→销售→服务→改进。</w:t>
            </w:r>
          </w:p>
          <w:p w14:paraId="3F1BF174" w14:textId="77777777" w:rsidR="00E22903" w:rsidRDefault="00E22903">
            <w:pPr>
              <w:ind w:firstLineChars="200" w:firstLine="40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0"/>
              </w:rPr>
              <w:t>床上用品：布料采购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布料检验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布料入库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领用布料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裁剪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proofErr w:type="gramStart"/>
            <w:r>
              <w:rPr>
                <w:rFonts w:hint="eastAsia"/>
                <w:bCs/>
                <w:sz w:val="20"/>
              </w:rPr>
              <w:t>绗</w:t>
            </w:r>
            <w:proofErr w:type="gramEnd"/>
            <w:r>
              <w:rPr>
                <w:rFonts w:hint="eastAsia"/>
                <w:bCs/>
                <w:sz w:val="20"/>
              </w:rPr>
              <w:t>缝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缝制→整理→检验合格→</w:t>
            </w:r>
            <w:r>
              <w:rPr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打包入库</w:t>
            </w:r>
          </w:p>
        </w:tc>
      </w:tr>
      <w:tr w:rsidR="00E22903" w14:paraId="0F7BC172" w14:textId="77777777" w:rsidTr="00E2290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CB37" w14:textId="77777777" w:rsidR="00E22903" w:rsidRDefault="00E229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31C" w14:textId="77777777" w:rsidR="00E22903" w:rsidRDefault="00E2290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关键过程：</w:t>
            </w:r>
          </w:p>
          <w:p w14:paraId="3D1C72D4" w14:textId="77777777" w:rsidR="00E22903" w:rsidRDefault="00E2290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服装生产关键过程：</w:t>
            </w:r>
            <w:proofErr w:type="gramStart"/>
            <w:r>
              <w:rPr>
                <w:rFonts w:hint="eastAsia"/>
                <w:bCs/>
                <w:sz w:val="20"/>
              </w:rPr>
              <w:t>绱</w:t>
            </w:r>
            <w:proofErr w:type="gramEnd"/>
            <w:r>
              <w:rPr>
                <w:rFonts w:hint="eastAsia"/>
                <w:bCs/>
                <w:sz w:val="20"/>
              </w:rPr>
              <w:t>领、</w:t>
            </w:r>
            <w:proofErr w:type="gramStart"/>
            <w:r>
              <w:rPr>
                <w:rFonts w:hint="eastAsia"/>
                <w:bCs/>
                <w:sz w:val="20"/>
              </w:rPr>
              <w:t>绱</w:t>
            </w:r>
            <w:proofErr w:type="gramEnd"/>
            <w:r>
              <w:rPr>
                <w:rFonts w:hint="eastAsia"/>
                <w:bCs/>
                <w:sz w:val="20"/>
              </w:rPr>
              <w:t>袖、</w:t>
            </w:r>
            <w:proofErr w:type="gramStart"/>
            <w:r>
              <w:rPr>
                <w:rFonts w:hint="eastAsia"/>
                <w:bCs/>
                <w:sz w:val="20"/>
              </w:rPr>
              <w:t>绱</w:t>
            </w:r>
            <w:proofErr w:type="gramEnd"/>
            <w:r>
              <w:rPr>
                <w:rFonts w:hint="eastAsia"/>
                <w:bCs/>
                <w:sz w:val="20"/>
              </w:rPr>
              <w:t>腰，床上用品生产关键过程：裁剪、</w:t>
            </w:r>
            <w:proofErr w:type="gramStart"/>
            <w:r>
              <w:rPr>
                <w:rFonts w:hint="eastAsia"/>
                <w:bCs/>
                <w:sz w:val="20"/>
              </w:rPr>
              <w:t>绗</w:t>
            </w:r>
            <w:proofErr w:type="gramEnd"/>
            <w:r>
              <w:rPr>
                <w:rFonts w:hint="eastAsia"/>
                <w:bCs/>
                <w:sz w:val="20"/>
              </w:rPr>
              <w:t>缝、缝制。</w:t>
            </w:r>
          </w:p>
          <w:p w14:paraId="076DF7B3" w14:textId="77777777" w:rsidR="00E22903" w:rsidRDefault="00E2290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通过《产品和服务提供控制程序》和《监视和测量控制程序》、过程检验、出厂检验等控制，达到客户目标和满足客户要求。</w:t>
            </w:r>
          </w:p>
          <w:p w14:paraId="20C448D9" w14:textId="77777777" w:rsidR="00E22903" w:rsidRDefault="00E22903">
            <w:pPr>
              <w:snapToGrid w:val="0"/>
              <w:spacing w:line="280" w:lineRule="exact"/>
              <w:rPr>
                <w:bCs/>
                <w:color w:val="C00000"/>
                <w:sz w:val="20"/>
              </w:rPr>
            </w:pPr>
          </w:p>
          <w:p w14:paraId="252B76DD" w14:textId="77777777" w:rsidR="00E22903" w:rsidRDefault="00E22903">
            <w:pPr>
              <w:snapToGrid w:val="0"/>
              <w:spacing w:line="280" w:lineRule="exact"/>
              <w:rPr>
                <w:bCs/>
                <w:color w:val="C00000"/>
                <w:sz w:val="20"/>
              </w:rPr>
            </w:pPr>
            <w:r>
              <w:rPr>
                <w:rFonts w:hint="eastAsia"/>
                <w:bCs/>
                <w:sz w:val="20"/>
              </w:rPr>
              <w:t>特殊过程：缝制。通过特殊过程确认达到控制要求。主要是对设备和人员能力的确认。</w:t>
            </w:r>
          </w:p>
        </w:tc>
      </w:tr>
      <w:tr w:rsidR="00E22903" w14:paraId="19462F42" w14:textId="77777777" w:rsidTr="00E22903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FEFE" w14:textId="77777777" w:rsidR="00E22903" w:rsidRDefault="00E229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222C" w14:textId="77777777" w:rsidR="00E22903" w:rsidRDefault="00E2290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GB/T 22796-2021  </w:t>
            </w:r>
            <w:r>
              <w:rPr>
                <w:rFonts w:hint="eastAsia"/>
                <w:bCs/>
                <w:sz w:val="20"/>
              </w:rPr>
              <w:t>床上用品</w:t>
            </w:r>
          </w:p>
          <w:p w14:paraId="50FAF243" w14:textId="77777777" w:rsidR="00E22903" w:rsidRDefault="00E2290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GB/T 2662-2017   </w:t>
            </w:r>
            <w:r>
              <w:rPr>
                <w:rFonts w:hint="eastAsia"/>
                <w:bCs/>
                <w:sz w:val="20"/>
              </w:rPr>
              <w:t>棉服装</w:t>
            </w:r>
          </w:p>
          <w:p w14:paraId="462CCCFB" w14:textId="77777777" w:rsidR="00E22903" w:rsidRDefault="00E2290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GB 18383-2007</w:t>
            </w:r>
            <w:proofErr w:type="gramStart"/>
            <w:r>
              <w:rPr>
                <w:rFonts w:hint="eastAsia"/>
                <w:bCs/>
                <w:sz w:val="20"/>
              </w:rPr>
              <w:t>絮用纤维</w:t>
            </w:r>
            <w:proofErr w:type="gramEnd"/>
            <w:r>
              <w:rPr>
                <w:rFonts w:hint="eastAsia"/>
                <w:bCs/>
                <w:sz w:val="20"/>
              </w:rPr>
              <w:t>制品通用技术要求</w:t>
            </w:r>
          </w:p>
          <w:p w14:paraId="3FC08E74" w14:textId="77777777" w:rsidR="00E22903" w:rsidRDefault="00E2290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DB61/T 477-2009 </w:t>
            </w:r>
            <w:r>
              <w:rPr>
                <w:rFonts w:hint="eastAsia"/>
                <w:bCs/>
                <w:sz w:val="20"/>
              </w:rPr>
              <w:t>学生公寓床上用品</w:t>
            </w:r>
          </w:p>
          <w:p w14:paraId="5925C6BD" w14:textId="77777777" w:rsidR="00E22903" w:rsidRDefault="00E2290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GB 18401-2010 </w:t>
            </w:r>
            <w:r>
              <w:rPr>
                <w:rFonts w:hint="eastAsia"/>
                <w:bCs/>
                <w:sz w:val="20"/>
              </w:rPr>
              <w:t>国家纺织产品基本安全技术规范等</w:t>
            </w:r>
          </w:p>
        </w:tc>
      </w:tr>
      <w:tr w:rsidR="00E22903" w14:paraId="02528845" w14:textId="77777777" w:rsidTr="00E22903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AE59" w14:textId="77777777" w:rsidR="00E22903" w:rsidRDefault="00E2290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F17" w14:textId="77777777" w:rsidR="00E22903" w:rsidRDefault="00E229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22903" w14:paraId="0B27A089" w14:textId="77777777" w:rsidTr="00E229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7A69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298" w14:textId="77777777" w:rsidR="00E22903" w:rsidRDefault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2903" w14:paraId="7AC9C608" w14:textId="77777777" w:rsidTr="00E229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6DE8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AF3115B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31D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E51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vAlign w:val="center"/>
            <w:hideMark/>
          </w:tcPr>
          <w:p w14:paraId="344CA103" w14:textId="3C2AD832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2022.4.20</w:t>
            </w:r>
          </w:p>
        </w:tc>
      </w:tr>
      <w:tr w:rsidR="00E22903" w14:paraId="3A0DB79D" w14:textId="77777777" w:rsidTr="00E229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07DC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C94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9272" w14:textId="77777777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vAlign w:val="center"/>
            <w:hideMark/>
          </w:tcPr>
          <w:p w14:paraId="17F20099" w14:textId="7F29362F" w:rsidR="00E22903" w:rsidRDefault="00E22903" w:rsidP="00E229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2022.4.20</w:t>
            </w:r>
          </w:p>
        </w:tc>
      </w:tr>
    </w:tbl>
    <w:p w14:paraId="3B49C732" w14:textId="77777777" w:rsidR="00E22903" w:rsidRDefault="00E22903" w:rsidP="00E22903">
      <w:pPr>
        <w:snapToGrid w:val="0"/>
        <w:rPr>
          <w:rFonts w:ascii="宋体"/>
          <w:b/>
          <w:sz w:val="22"/>
          <w:szCs w:val="22"/>
        </w:rPr>
      </w:pPr>
    </w:p>
    <w:p w14:paraId="186B95BE" w14:textId="77777777" w:rsidR="00E22903" w:rsidRDefault="00E22903" w:rsidP="00E22903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</w:p>
    <w:p w14:paraId="725C65EC" w14:textId="77777777" w:rsidR="00E22903" w:rsidRDefault="00E22903" w:rsidP="00E22903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</w:p>
    <w:p w14:paraId="01B0567F" w14:textId="77777777" w:rsidR="00E22903" w:rsidRDefault="00E22903" w:rsidP="001851A5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5727C972" w14:textId="4234E134" w:rsidR="001851A5" w:rsidRDefault="001851A5" w:rsidP="001851A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2C67FE25" w14:textId="77777777" w:rsidR="001851A5" w:rsidRDefault="001851A5" w:rsidP="001851A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194"/>
        <w:gridCol w:w="1077"/>
        <w:gridCol w:w="1362"/>
        <w:gridCol w:w="1241"/>
        <w:gridCol w:w="1451"/>
        <w:gridCol w:w="182"/>
        <w:gridCol w:w="1473"/>
        <w:gridCol w:w="1326"/>
      </w:tblGrid>
      <w:tr w:rsidR="001851A5" w14:paraId="20E9A6DB" w14:textId="77777777" w:rsidTr="00D41E8A">
        <w:trPr>
          <w:cantSplit/>
          <w:trHeight w:val="658"/>
          <w:jc w:val="center"/>
        </w:trPr>
        <w:tc>
          <w:tcPr>
            <w:tcW w:w="2166" w:type="dxa"/>
            <w:gridSpan w:val="2"/>
            <w:vAlign w:val="center"/>
          </w:tcPr>
          <w:p w14:paraId="2C8DA237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31" w:type="dxa"/>
            <w:gridSpan w:val="4"/>
            <w:vAlign w:val="center"/>
          </w:tcPr>
          <w:p w14:paraId="5094EA7A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西安新世纪被服有限公司</w:t>
            </w:r>
          </w:p>
        </w:tc>
        <w:tc>
          <w:tcPr>
            <w:tcW w:w="1655" w:type="dxa"/>
            <w:gridSpan w:val="2"/>
            <w:vAlign w:val="center"/>
          </w:tcPr>
          <w:p w14:paraId="7BF423A2" w14:textId="77777777" w:rsidR="001851A5" w:rsidRDefault="001851A5" w:rsidP="00D41E8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007EB78" w14:textId="77777777" w:rsidR="001851A5" w:rsidRDefault="001851A5" w:rsidP="00D41E8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26" w:type="dxa"/>
            <w:vAlign w:val="center"/>
          </w:tcPr>
          <w:p w14:paraId="2AE150E8" w14:textId="77777777" w:rsidR="001851A5" w:rsidRDefault="001851A5" w:rsidP="00D41E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：</w:t>
            </w:r>
            <w:r>
              <w:t>04.04.02;04.05.03</w:t>
            </w:r>
          </w:p>
        </w:tc>
      </w:tr>
      <w:tr w:rsidR="001851A5" w14:paraId="42B2D19C" w14:textId="77777777" w:rsidTr="00D41E8A">
        <w:trPr>
          <w:cantSplit/>
          <w:trHeight w:val="736"/>
          <w:jc w:val="center"/>
        </w:trPr>
        <w:tc>
          <w:tcPr>
            <w:tcW w:w="2166" w:type="dxa"/>
            <w:gridSpan w:val="2"/>
            <w:vAlign w:val="center"/>
          </w:tcPr>
          <w:p w14:paraId="3EB2D97B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9" w:type="dxa"/>
            <w:gridSpan w:val="2"/>
            <w:vAlign w:val="center"/>
          </w:tcPr>
          <w:p w14:paraId="6E4E06D1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陈丹</w:t>
            </w:r>
          </w:p>
        </w:tc>
        <w:tc>
          <w:tcPr>
            <w:tcW w:w="1241" w:type="dxa"/>
            <w:vAlign w:val="center"/>
          </w:tcPr>
          <w:p w14:paraId="4268768A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51" w:type="dxa"/>
            <w:vAlign w:val="center"/>
          </w:tcPr>
          <w:p w14:paraId="3C98544A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：</w:t>
            </w:r>
            <w:r>
              <w:t>04.04.02;04.05.03</w:t>
            </w:r>
          </w:p>
        </w:tc>
        <w:tc>
          <w:tcPr>
            <w:tcW w:w="1655" w:type="dxa"/>
            <w:gridSpan w:val="2"/>
            <w:vAlign w:val="center"/>
          </w:tcPr>
          <w:p w14:paraId="3AE671A7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26" w:type="dxa"/>
            <w:vAlign w:val="center"/>
          </w:tcPr>
          <w:p w14:paraId="35A2D42F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综合部</w:t>
            </w:r>
          </w:p>
        </w:tc>
      </w:tr>
      <w:tr w:rsidR="001851A5" w14:paraId="355076F4" w14:textId="77777777" w:rsidTr="00D41E8A">
        <w:trPr>
          <w:cantSplit/>
          <w:trHeight w:val="653"/>
          <w:jc w:val="center"/>
        </w:trPr>
        <w:tc>
          <w:tcPr>
            <w:tcW w:w="972" w:type="dxa"/>
            <w:vAlign w:val="center"/>
          </w:tcPr>
          <w:p w14:paraId="612032E6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受培训人员</w:t>
            </w:r>
          </w:p>
        </w:tc>
        <w:tc>
          <w:tcPr>
            <w:tcW w:w="1194" w:type="dxa"/>
            <w:vAlign w:val="center"/>
          </w:tcPr>
          <w:p w14:paraId="2B4D8A9B" w14:textId="77777777" w:rsidR="001851A5" w:rsidRDefault="001851A5" w:rsidP="00D41E8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077" w:type="dxa"/>
            <w:vAlign w:val="center"/>
          </w:tcPr>
          <w:p w14:paraId="58CB291C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362" w:type="dxa"/>
            <w:vAlign w:val="center"/>
          </w:tcPr>
          <w:p w14:paraId="04F4F7FC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41" w:type="dxa"/>
            <w:vAlign w:val="center"/>
          </w:tcPr>
          <w:p w14:paraId="44DA25BC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7FE6770F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7726B84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0B93848B" w14:textId="77777777" w:rsidR="001851A5" w:rsidRDefault="001851A5" w:rsidP="00D41E8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1851A5" w14:paraId="39F0E793" w14:textId="77777777" w:rsidTr="00D41E8A">
        <w:trPr>
          <w:cantSplit/>
          <w:trHeight w:val="1344"/>
          <w:jc w:val="center"/>
        </w:trPr>
        <w:tc>
          <w:tcPr>
            <w:tcW w:w="2166" w:type="dxa"/>
            <w:gridSpan w:val="2"/>
            <w:vAlign w:val="center"/>
          </w:tcPr>
          <w:p w14:paraId="6AF039CB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CE601B5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12" w:type="dxa"/>
            <w:gridSpan w:val="7"/>
            <w:vAlign w:val="center"/>
          </w:tcPr>
          <w:p w14:paraId="3EDC3207" w14:textId="77777777" w:rsidR="001851A5" w:rsidRDefault="001851A5" w:rsidP="00D41E8A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棉服装：填充物制作、排料、裁剪、缝制、锁眼钉扣、整理、包装→检验→交付→销售→服务→改进。</w:t>
            </w:r>
          </w:p>
          <w:p w14:paraId="20781601" w14:textId="77777777" w:rsidR="001851A5" w:rsidRPr="002C0DA7" w:rsidRDefault="001851A5" w:rsidP="00D41E8A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床上用品：</w:t>
            </w:r>
            <w:r w:rsidRPr="002C0DA7">
              <w:rPr>
                <w:rFonts w:ascii="宋体" w:hAnsi="宋体" w:hint="eastAsia"/>
                <w:bCs/>
                <w:sz w:val="21"/>
                <w:szCs w:val="21"/>
              </w:rPr>
              <w:t>布料采购 → 布料检验 → 布料入库 → 领用布料 → 裁剪 →</w:t>
            </w:r>
            <w:proofErr w:type="gramStart"/>
            <w:r w:rsidRPr="002C0DA7">
              <w:rPr>
                <w:rFonts w:ascii="宋体" w:hAnsi="宋体" w:hint="eastAsia"/>
                <w:bCs/>
                <w:sz w:val="21"/>
                <w:szCs w:val="21"/>
              </w:rPr>
              <w:t>绗</w:t>
            </w:r>
            <w:proofErr w:type="gramEnd"/>
            <w:r w:rsidRPr="002C0DA7">
              <w:rPr>
                <w:rFonts w:ascii="宋体" w:hAnsi="宋体" w:hint="eastAsia"/>
                <w:bCs/>
                <w:sz w:val="21"/>
                <w:szCs w:val="21"/>
              </w:rPr>
              <w:t>缝 → 缝制→整理→检验合格→ 打包入库</w:t>
            </w:r>
          </w:p>
        </w:tc>
      </w:tr>
      <w:tr w:rsidR="001851A5" w14:paraId="23A95F75" w14:textId="77777777" w:rsidTr="00D41E8A">
        <w:trPr>
          <w:cantSplit/>
          <w:trHeight w:val="2682"/>
          <w:jc w:val="center"/>
        </w:trPr>
        <w:tc>
          <w:tcPr>
            <w:tcW w:w="2166" w:type="dxa"/>
            <w:gridSpan w:val="2"/>
            <w:vAlign w:val="center"/>
          </w:tcPr>
          <w:p w14:paraId="69F0C99E" w14:textId="77777777" w:rsidR="001851A5" w:rsidRDefault="001851A5" w:rsidP="00D41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112" w:type="dxa"/>
            <w:gridSpan w:val="7"/>
            <w:vAlign w:val="center"/>
          </w:tcPr>
          <w:p w14:paraId="55739CB8" w14:textId="77777777" w:rsidR="001851A5" w:rsidRDefault="001851A5" w:rsidP="00D41E8A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固体废弃物、潜在火灾、噪声、粉尘。</w:t>
            </w:r>
          </w:p>
          <w:p w14:paraId="4F503561" w14:textId="77777777" w:rsidR="001851A5" w:rsidRDefault="001851A5" w:rsidP="00D41E8A">
            <w:pP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控制措施：潜在火灾：</w:t>
            </w:r>
            <w:r>
              <w:rPr>
                <w:rFonts w:hint="eastAsia"/>
                <w:bCs/>
                <w:sz w:val="20"/>
              </w:rPr>
              <w:t>日常控制、应急预案。</w:t>
            </w:r>
          </w:p>
          <w:p w14:paraId="531CB1B7" w14:textId="77777777" w:rsidR="001851A5" w:rsidRDefault="001851A5" w:rsidP="00D41E8A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固体废弃物：</w:t>
            </w:r>
          </w:p>
          <w:p w14:paraId="0EDA8D67" w14:textId="77777777" w:rsidR="001851A5" w:rsidRDefault="001851A5" w:rsidP="00D41E8A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1.购置分类箱，划分存放区域.2.可回收类（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废包材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、废纸、废布料等）由综合部统一收集给废品收购部门.3.不可回收类（生活垃圾）办公区由公司所在地附近环卫站日清.</w:t>
            </w:r>
          </w:p>
          <w:p w14:paraId="716F6CAD" w14:textId="77777777" w:rsidR="001851A5" w:rsidRDefault="001851A5" w:rsidP="00D41E8A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  <w:p w14:paraId="5AA914E5" w14:textId="77777777" w:rsidR="001851A5" w:rsidRDefault="001851A5" w:rsidP="00D41E8A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粉尘控制：</w:t>
            </w:r>
          </w:p>
          <w:p w14:paraId="23936C56" w14:textId="77777777" w:rsidR="001851A5" w:rsidRDefault="001851A5" w:rsidP="00D41E8A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1.依据要求加强日常管控和日常检查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、清理</w:t>
            </w: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；2.按照要求做好个人防护；3</w:t>
            </w:r>
            <w:r w:rsidRPr="00C14994">
              <w:rPr>
                <w:rFonts w:ascii="宋体" w:hAnsi="宋体"/>
                <w:bCs/>
                <w:sz w:val="21"/>
                <w:szCs w:val="21"/>
              </w:rPr>
              <w:t>.</w:t>
            </w: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员工体检。</w:t>
            </w:r>
          </w:p>
          <w:p w14:paraId="69AFDC3B" w14:textId="77777777" w:rsidR="001851A5" w:rsidRDefault="001851A5" w:rsidP="00D41E8A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噪声控制：</w:t>
            </w:r>
          </w:p>
          <w:p w14:paraId="1AA0BE18" w14:textId="77777777" w:rsidR="001851A5" w:rsidRPr="00187C8F" w:rsidRDefault="001851A5" w:rsidP="00D41E8A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 w:rsidRPr="001767E6">
              <w:rPr>
                <w:rFonts w:ascii="宋体" w:hAnsi="宋体" w:hint="eastAsia"/>
                <w:bCs/>
                <w:sz w:val="21"/>
                <w:szCs w:val="21"/>
              </w:rPr>
              <w:t>加强教育和个人防护,严格检查, 制订预案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；2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购买</w:t>
            </w:r>
            <w:r w:rsidRPr="001767E6">
              <w:rPr>
                <w:rFonts w:ascii="宋体" w:hAnsi="宋体" w:hint="eastAsia"/>
                <w:bCs/>
                <w:sz w:val="21"/>
                <w:szCs w:val="21"/>
              </w:rPr>
              <w:t>隔音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设备。</w:t>
            </w:r>
          </w:p>
        </w:tc>
      </w:tr>
      <w:tr w:rsidR="001851A5" w14:paraId="2FAC5A78" w14:textId="77777777" w:rsidTr="00D41E8A">
        <w:trPr>
          <w:cantSplit/>
          <w:trHeight w:val="1016"/>
          <w:jc w:val="center"/>
        </w:trPr>
        <w:tc>
          <w:tcPr>
            <w:tcW w:w="2166" w:type="dxa"/>
            <w:gridSpan w:val="2"/>
            <w:vAlign w:val="center"/>
          </w:tcPr>
          <w:p w14:paraId="33BFE2F2" w14:textId="77777777" w:rsidR="001851A5" w:rsidRDefault="001851A5" w:rsidP="00D41E8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112" w:type="dxa"/>
            <w:gridSpan w:val="7"/>
            <w:vAlign w:val="center"/>
          </w:tcPr>
          <w:p w14:paraId="637236C7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《中华人民共和国环境保护法》、《中华人民共和国节约能源法》、《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陕西省地下水条例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1851A5" w14:paraId="5F778A78" w14:textId="77777777" w:rsidTr="00D41E8A">
        <w:trPr>
          <w:cantSplit/>
          <w:trHeight w:val="1137"/>
          <w:jc w:val="center"/>
        </w:trPr>
        <w:tc>
          <w:tcPr>
            <w:tcW w:w="2166" w:type="dxa"/>
            <w:gridSpan w:val="2"/>
            <w:vAlign w:val="center"/>
          </w:tcPr>
          <w:p w14:paraId="02176FD6" w14:textId="77777777" w:rsidR="001851A5" w:rsidRDefault="001851A5" w:rsidP="00D41E8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112" w:type="dxa"/>
            <w:gridSpan w:val="7"/>
            <w:vAlign w:val="center"/>
          </w:tcPr>
          <w:p w14:paraId="582A07BC" w14:textId="77777777" w:rsidR="001851A5" w:rsidRDefault="001851A5" w:rsidP="00D41E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851A5" w14:paraId="79A883AB" w14:textId="77777777" w:rsidTr="00D41E8A">
        <w:trPr>
          <w:cantSplit/>
          <w:trHeight w:val="909"/>
          <w:jc w:val="center"/>
        </w:trPr>
        <w:tc>
          <w:tcPr>
            <w:tcW w:w="2166" w:type="dxa"/>
            <w:gridSpan w:val="2"/>
            <w:vAlign w:val="center"/>
          </w:tcPr>
          <w:p w14:paraId="0807FFE7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12" w:type="dxa"/>
            <w:gridSpan w:val="7"/>
            <w:vAlign w:val="center"/>
          </w:tcPr>
          <w:p w14:paraId="35F10062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851A5" w14:paraId="720F2FA0" w14:textId="77777777" w:rsidTr="00D41E8A">
        <w:trPr>
          <w:cantSplit/>
          <w:trHeight w:val="909"/>
          <w:jc w:val="center"/>
        </w:trPr>
        <w:tc>
          <w:tcPr>
            <w:tcW w:w="2166" w:type="dxa"/>
            <w:gridSpan w:val="2"/>
            <w:vAlign w:val="center"/>
          </w:tcPr>
          <w:p w14:paraId="50D02FAE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DC20A17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39" w:type="dxa"/>
            <w:gridSpan w:val="2"/>
            <w:vAlign w:val="center"/>
          </w:tcPr>
          <w:p w14:paraId="7809F310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30BE9D6E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 w14:paraId="1BAA5F1A" w14:textId="677B167E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2022.4.20</w:t>
            </w:r>
          </w:p>
        </w:tc>
      </w:tr>
      <w:tr w:rsidR="001851A5" w14:paraId="589D2B16" w14:textId="77777777" w:rsidTr="00D41E8A">
        <w:trPr>
          <w:cantSplit/>
          <w:trHeight w:val="926"/>
          <w:jc w:val="center"/>
        </w:trPr>
        <w:tc>
          <w:tcPr>
            <w:tcW w:w="2166" w:type="dxa"/>
            <w:gridSpan w:val="2"/>
            <w:vAlign w:val="center"/>
          </w:tcPr>
          <w:p w14:paraId="4BA2FC65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439" w:type="dxa"/>
            <w:gridSpan w:val="2"/>
            <w:vAlign w:val="center"/>
          </w:tcPr>
          <w:p w14:paraId="46B97E7D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55366C68" w14:textId="77777777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 w14:paraId="23E9BA4F" w14:textId="3574C084" w:rsidR="001851A5" w:rsidRDefault="001851A5" w:rsidP="00D41E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2022.4.20</w:t>
            </w:r>
          </w:p>
        </w:tc>
      </w:tr>
    </w:tbl>
    <w:p w14:paraId="094B6EF5" w14:textId="2294190C" w:rsidR="000A57AD" w:rsidRPr="001851A5" w:rsidRDefault="000A57AD" w:rsidP="001851A5"/>
    <w:sectPr w:rsidR="000A57AD" w:rsidRPr="001851A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B1AC" w14:textId="77777777" w:rsidR="00C5071C" w:rsidRDefault="00C5071C">
      <w:r>
        <w:separator/>
      </w:r>
    </w:p>
  </w:endnote>
  <w:endnote w:type="continuationSeparator" w:id="0">
    <w:p w14:paraId="79127CF7" w14:textId="77777777" w:rsidR="00C5071C" w:rsidRDefault="00C5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B7A1" w14:textId="77777777" w:rsidR="00C5071C" w:rsidRDefault="00C5071C">
      <w:r>
        <w:separator/>
      </w:r>
    </w:p>
  </w:footnote>
  <w:footnote w:type="continuationSeparator" w:id="0">
    <w:p w14:paraId="520E3914" w14:textId="77777777" w:rsidR="00C5071C" w:rsidRDefault="00C5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6C32" w14:textId="77777777" w:rsidR="000A57AD" w:rsidRDefault="00024F9C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6885FE0" wp14:editId="68D3192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E8925B" w14:textId="77777777" w:rsidR="000A57AD" w:rsidRDefault="00C5071C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05789B8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EF43467" w14:textId="77777777" w:rsidR="000A57AD" w:rsidRDefault="00024F9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4F9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24F9C">
      <w:rPr>
        <w:rStyle w:val="CharChar1"/>
        <w:rFonts w:hint="default"/>
        <w:w w:val="90"/>
      </w:rPr>
      <w:t>Co.,Ltd</w:t>
    </w:r>
    <w:proofErr w:type="spellEnd"/>
    <w:r w:rsidR="00024F9C">
      <w:rPr>
        <w:rStyle w:val="CharChar1"/>
        <w:rFonts w:hint="default"/>
        <w:w w:val="90"/>
      </w:rPr>
      <w:t>.</w:t>
    </w:r>
    <w:proofErr w:type="gramEnd"/>
  </w:p>
  <w:p w14:paraId="7B437EE1" w14:textId="77777777" w:rsidR="000A57AD" w:rsidRDefault="000A57AD">
    <w:pPr>
      <w:pStyle w:val="a7"/>
    </w:pPr>
  </w:p>
  <w:p w14:paraId="67676510" w14:textId="77777777" w:rsidR="000A57AD" w:rsidRDefault="000A57A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7AD"/>
    <w:rsid w:val="00024F9C"/>
    <w:rsid w:val="000A57AD"/>
    <w:rsid w:val="00134F27"/>
    <w:rsid w:val="001851A5"/>
    <w:rsid w:val="005910F4"/>
    <w:rsid w:val="00A61CC9"/>
    <w:rsid w:val="00C5071C"/>
    <w:rsid w:val="00E22903"/>
    <w:rsid w:val="00F0388F"/>
    <w:rsid w:val="13433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5DF5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26</cp:revision>
  <dcterms:created xsi:type="dcterms:W3CDTF">2015-06-17T11:40:00Z</dcterms:created>
  <dcterms:modified xsi:type="dcterms:W3CDTF">2022-04-24T15:45:00Z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2052-11.1.0.9986</vt:lpwstr>
  </property>
</Properties>
</file>