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75015D" w:rsidP="00396FBE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931F31">
        <w:trPr>
          <w:cantSplit/>
          <w:trHeight w:val="915"/>
        </w:trPr>
        <w:tc>
          <w:tcPr>
            <w:tcW w:w="1368" w:type="dxa"/>
          </w:tcPr>
          <w:p w:rsidR="009961FF" w:rsidRDefault="0075015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75015D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75015D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931F31" w:rsidRPr="006F26AB" w:rsidRDefault="0075015D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  <w:bookmarkEnd w:id="4"/>
          </w:p>
        </w:tc>
      </w:tr>
      <w:tr w:rsidR="00931F31">
        <w:trPr>
          <w:cantSplit/>
        </w:trPr>
        <w:tc>
          <w:tcPr>
            <w:tcW w:w="1368" w:type="dxa"/>
          </w:tcPr>
          <w:p w:rsidR="009961FF" w:rsidRDefault="0075015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75015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华润雪花啤酒（四川）有限责任公司遂宁分公司</w:t>
            </w:r>
            <w:bookmarkEnd w:id="5"/>
          </w:p>
        </w:tc>
      </w:tr>
      <w:tr w:rsidR="00931F31">
        <w:trPr>
          <w:cantSplit/>
        </w:trPr>
        <w:tc>
          <w:tcPr>
            <w:tcW w:w="1368" w:type="dxa"/>
          </w:tcPr>
          <w:p w:rsidR="009961FF" w:rsidRDefault="0075015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396FB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t>环境健康和安全部</w:t>
            </w:r>
          </w:p>
        </w:tc>
        <w:tc>
          <w:tcPr>
            <w:tcW w:w="1236" w:type="dxa"/>
          </w:tcPr>
          <w:p w:rsidR="009961FF" w:rsidRDefault="0075015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396FB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黄勇</w:t>
            </w:r>
          </w:p>
        </w:tc>
      </w:tr>
      <w:tr w:rsidR="00931F31">
        <w:trPr>
          <w:trHeight w:val="4138"/>
        </w:trPr>
        <w:tc>
          <w:tcPr>
            <w:tcW w:w="10035" w:type="dxa"/>
            <w:gridSpan w:val="4"/>
          </w:tcPr>
          <w:p w:rsidR="009961FF" w:rsidRDefault="0075015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Pr="00396FBE" w:rsidRDefault="00396FBE" w:rsidP="00396FBE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</w:t>
            </w:r>
            <w:r w:rsidRPr="00396FBE">
              <w:rPr>
                <w:rFonts w:ascii="宋体" w:hAnsi="宋体" w:hint="eastAsia"/>
                <w:b/>
                <w:sz w:val="22"/>
                <w:szCs w:val="22"/>
              </w:rPr>
              <w:t>查2019年6月按计划进行了ISO14001:2015和ISO45001:2018标准培训，提供有培训签到表、不能提供培训效果评价记录。</w:t>
            </w:r>
          </w:p>
          <w:p w:rsidR="009961FF" w:rsidRPr="00396FBE" w:rsidRDefault="0075015D" w:rsidP="00396FBE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 w:rsidR="009961FF" w:rsidRPr="00396FBE" w:rsidRDefault="0075015D" w:rsidP="00396FBE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 w:rsidR="009961FF" w:rsidRPr="00396FBE" w:rsidRDefault="0075015D" w:rsidP="00396FBE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 w:rsidR="009961FF" w:rsidRPr="00396FBE" w:rsidRDefault="0075015D" w:rsidP="00396FBE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 w:rsidR="009961FF" w:rsidRPr="00396FBE" w:rsidRDefault="0075015D" w:rsidP="00396FBE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 w:rsidR="009961FF" w:rsidRPr="00396FBE" w:rsidRDefault="0075015D" w:rsidP="00396FBE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 w:rsidR="00BA2DA8" w:rsidRPr="00BA2DA8" w:rsidRDefault="0075015D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 w:rsidRPr="00396FBE">
              <w:rPr>
                <w:rFonts w:ascii="宋体" w:hAnsi="宋体"/>
                <w:b/>
                <w:sz w:val="22"/>
                <w:szCs w:val="22"/>
              </w:rPr>
              <w:t>上述</w:t>
            </w:r>
            <w:r w:rsidRPr="00396FBE">
              <w:rPr>
                <w:rFonts w:ascii="宋体" w:hAnsi="宋体" w:hint="eastAsia"/>
                <w:b/>
                <w:sz w:val="22"/>
                <w:szCs w:val="22"/>
              </w:rPr>
              <w:t>事实</w:t>
            </w:r>
            <w:r w:rsidRPr="00396FBE">
              <w:rPr>
                <w:rFonts w:ascii="宋体"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75015D" w:rsidP="00396FB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396FBE" w:rsidP="00396FBE">
            <w:pPr>
              <w:snapToGrid w:val="0"/>
              <w:spacing w:line="280" w:lineRule="exact"/>
              <w:ind w:firstLineChars="849" w:firstLine="1790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75015D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</w:t>
            </w:r>
            <w:r w:rsidR="0075015D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="0075015D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75015D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7.2</w:t>
            </w:r>
            <w:r w:rsidR="0075015D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75015D" w:rsidP="00396FB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396FBE" w:rsidP="00396FBE">
            <w:pPr>
              <w:tabs>
                <w:tab w:val="left" w:pos="4300"/>
              </w:tabs>
              <w:snapToGrid w:val="0"/>
              <w:spacing w:line="280" w:lineRule="exact"/>
              <w:ind w:firstLineChars="849" w:firstLine="1790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75015D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="0075015D"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75015D"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="0075015D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75015D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7.2</w:t>
            </w:r>
            <w:r w:rsidR="0075015D"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="0075015D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75015D" w:rsidP="00396FBE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75015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396FBE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75015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5015D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75015D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931F31">
        <w:trPr>
          <w:trHeight w:val="4491"/>
        </w:trPr>
        <w:tc>
          <w:tcPr>
            <w:tcW w:w="10035" w:type="dxa"/>
            <w:gridSpan w:val="4"/>
          </w:tcPr>
          <w:p w:rsidR="009961FF" w:rsidRDefault="0075015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75015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5015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5015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5015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5015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5015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75015D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931F31">
        <w:trPr>
          <w:trHeight w:val="1702"/>
        </w:trPr>
        <w:tc>
          <w:tcPr>
            <w:tcW w:w="10028" w:type="dxa"/>
          </w:tcPr>
          <w:p w:rsidR="009961FF" w:rsidRDefault="0075015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75015D">
            <w:pPr>
              <w:rPr>
                <w:rFonts w:eastAsia="方正仿宋简体"/>
                <w:b/>
              </w:rPr>
            </w:pPr>
          </w:p>
          <w:p w:rsidR="009961FF" w:rsidRDefault="0075015D">
            <w:pPr>
              <w:rPr>
                <w:rFonts w:eastAsia="方正仿宋简体"/>
                <w:b/>
              </w:rPr>
            </w:pPr>
          </w:p>
          <w:p w:rsidR="009961FF" w:rsidRDefault="0075015D">
            <w:pPr>
              <w:rPr>
                <w:rFonts w:eastAsia="方正仿宋简体"/>
                <w:b/>
              </w:rPr>
            </w:pPr>
          </w:p>
          <w:p w:rsidR="009961FF" w:rsidRDefault="0075015D">
            <w:pPr>
              <w:rPr>
                <w:rFonts w:eastAsia="方正仿宋简体"/>
                <w:b/>
              </w:rPr>
            </w:pPr>
          </w:p>
        </w:tc>
      </w:tr>
      <w:tr w:rsidR="00931F31">
        <w:trPr>
          <w:trHeight w:val="1393"/>
        </w:trPr>
        <w:tc>
          <w:tcPr>
            <w:tcW w:w="10028" w:type="dxa"/>
          </w:tcPr>
          <w:p w:rsidR="009961FF" w:rsidRDefault="0075015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75015D">
            <w:pPr>
              <w:rPr>
                <w:rFonts w:eastAsia="方正仿宋简体"/>
                <w:b/>
              </w:rPr>
            </w:pPr>
          </w:p>
          <w:p w:rsidR="009961FF" w:rsidRDefault="0075015D">
            <w:pPr>
              <w:rPr>
                <w:rFonts w:eastAsia="方正仿宋简体"/>
                <w:b/>
              </w:rPr>
            </w:pPr>
          </w:p>
          <w:p w:rsidR="009961FF" w:rsidRDefault="0075015D">
            <w:pPr>
              <w:rPr>
                <w:rFonts w:eastAsia="方正仿宋简体"/>
                <w:b/>
              </w:rPr>
            </w:pPr>
          </w:p>
          <w:p w:rsidR="009961FF" w:rsidRDefault="0075015D">
            <w:pPr>
              <w:rPr>
                <w:rFonts w:eastAsia="方正仿宋简体"/>
                <w:b/>
              </w:rPr>
            </w:pPr>
          </w:p>
          <w:p w:rsidR="009961FF" w:rsidRDefault="0075015D">
            <w:pPr>
              <w:rPr>
                <w:rFonts w:eastAsia="方正仿宋简体"/>
                <w:b/>
              </w:rPr>
            </w:pPr>
          </w:p>
          <w:p w:rsidR="009961FF" w:rsidRDefault="0075015D">
            <w:pPr>
              <w:rPr>
                <w:rFonts w:eastAsia="方正仿宋简体"/>
                <w:b/>
              </w:rPr>
            </w:pPr>
          </w:p>
        </w:tc>
      </w:tr>
      <w:tr w:rsidR="00931F31">
        <w:trPr>
          <w:trHeight w:val="1854"/>
        </w:trPr>
        <w:tc>
          <w:tcPr>
            <w:tcW w:w="10028" w:type="dxa"/>
          </w:tcPr>
          <w:p w:rsidR="009961FF" w:rsidRDefault="0075015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75015D">
            <w:pPr>
              <w:rPr>
                <w:rFonts w:eastAsia="方正仿宋简体"/>
                <w:b/>
              </w:rPr>
            </w:pPr>
          </w:p>
          <w:p w:rsidR="009961FF" w:rsidRDefault="0075015D">
            <w:pPr>
              <w:rPr>
                <w:rFonts w:eastAsia="方正仿宋简体"/>
                <w:b/>
              </w:rPr>
            </w:pPr>
          </w:p>
          <w:p w:rsidR="009961FF" w:rsidRDefault="0075015D">
            <w:pPr>
              <w:rPr>
                <w:rFonts w:eastAsia="方正仿宋简体"/>
                <w:b/>
              </w:rPr>
            </w:pPr>
          </w:p>
          <w:p w:rsidR="009961FF" w:rsidRDefault="0075015D">
            <w:pPr>
              <w:rPr>
                <w:rFonts w:eastAsia="方正仿宋简体"/>
                <w:b/>
              </w:rPr>
            </w:pPr>
          </w:p>
          <w:p w:rsidR="009961FF" w:rsidRDefault="0075015D">
            <w:pPr>
              <w:rPr>
                <w:rFonts w:eastAsia="方正仿宋简体"/>
                <w:b/>
              </w:rPr>
            </w:pPr>
          </w:p>
          <w:p w:rsidR="009961FF" w:rsidRDefault="0075015D">
            <w:pPr>
              <w:rPr>
                <w:rFonts w:eastAsia="方正仿宋简体"/>
                <w:b/>
              </w:rPr>
            </w:pPr>
          </w:p>
        </w:tc>
      </w:tr>
      <w:tr w:rsidR="00931F31">
        <w:trPr>
          <w:trHeight w:val="1537"/>
        </w:trPr>
        <w:tc>
          <w:tcPr>
            <w:tcW w:w="10028" w:type="dxa"/>
          </w:tcPr>
          <w:p w:rsidR="009961FF" w:rsidRDefault="0075015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75015D">
            <w:pPr>
              <w:rPr>
                <w:rFonts w:eastAsia="方正仿宋简体"/>
                <w:b/>
              </w:rPr>
            </w:pPr>
          </w:p>
          <w:p w:rsidR="009961FF" w:rsidRDefault="0075015D">
            <w:pPr>
              <w:rPr>
                <w:rFonts w:eastAsia="方正仿宋简体"/>
                <w:b/>
              </w:rPr>
            </w:pPr>
          </w:p>
          <w:p w:rsidR="009961FF" w:rsidRDefault="0075015D">
            <w:pPr>
              <w:rPr>
                <w:rFonts w:eastAsia="方正仿宋简体"/>
                <w:b/>
              </w:rPr>
            </w:pPr>
          </w:p>
          <w:p w:rsidR="009961FF" w:rsidRDefault="0075015D">
            <w:pPr>
              <w:rPr>
                <w:rFonts w:eastAsia="方正仿宋简体"/>
                <w:b/>
              </w:rPr>
            </w:pPr>
          </w:p>
          <w:p w:rsidR="009961FF" w:rsidRDefault="0075015D">
            <w:pPr>
              <w:rPr>
                <w:rFonts w:eastAsia="方正仿宋简体"/>
                <w:b/>
              </w:rPr>
            </w:pPr>
          </w:p>
          <w:p w:rsidR="009961FF" w:rsidRDefault="0075015D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931F31">
        <w:trPr>
          <w:trHeight w:val="1699"/>
        </w:trPr>
        <w:tc>
          <w:tcPr>
            <w:tcW w:w="10028" w:type="dxa"/>
          </w:tcPr>
          <w:p w:rsidR="009961FF" w:rsidRDefault="0075015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75015D">
            <w:pPr>
              <w:rPr>
                <w:rFonts w:eastAsia="方正仿宋简体"/>
                <w:b/>
              </w:rPr>
            </w:pPr>
          </w:p>
          <w:p w:rsidR="009961FF" w:rsidRDefault="0075015D">
            <w:pPr>
              <w:rPr>
                <w:rFonts w:eastAsia="方正仿宋简体"/>
                <w:b/>
              </w:rPr>
            </w:pPr>
          </w:p>
          <w:p w:rsidR="009961FF" w:rsidRDefault="0075015D">
            <w:pPr>
              <w:rPr>
                <w:rFonts w:eastAsia="方正仿宋简体"/>
                <w:b/>
              </w:rPr>
            </w:pPr>
          </w:p>
          <w:p w:rsidR="009961FF" w:rsidRDefault="0075015D">
            <w:pPr>
              <w:rPr>
                <w:rFonts w:eastAsia="方正仿宋简体"/>
                <w:b/>
              </w:rPr>
            </w:pPr>
          </w:p>
          <w:p w:rsidR="009961FF" w:rsidRDefault="0075015D">
            <w:pPr>
              <w:rPr>
                <w:rFonts w:eastAsia="方正仿宋简体"/>
                <w:b/>
              </w:rPr>
            </w:pPr>
          </w:p>
          <w:p w:rsidR="009961FF" w:rsidRDefault="0075015D">
            <w:pPr>
              <w:rPr>
                <w:rFonts w:eastAsia="方正仿宋简体"/>
                <w:b/>
              </w:rPr>
            </w:pPr>
          </w:p>
          <w:p w:rsidR="009961FF" w:rsidRDefault="0075015D">
            <w:pPr>
              <w:rPr>
                <w:rFonts w:eastAsia="方正仿宋简体"/>
                <w:b/>
              </w:rPr>
            </w:pPr>
          </w:p>
        </w:tc>
      </w:tr>
      <w:tr w:rsidR="00931F31">
        <w:trPr>
          <w:trHeight w:val="2485"/>
        </w:trPr>
        <w:tc>
          <w:tcPr>
            <w:tcW w:w="10028" w:type="dxa"/>
          </w:tcPr>
          <w:p w:rsidR="009961FF" w:rsidRDefault="0075015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75015D">
            <w:pPr>
              <w:rPr>
                <w:rFonts w:eastAsia="方正仿宋简体"/>
                <w:b/>
              </w:rPr>
            </w:pPr>
          </w:p>
          <w:p w:rsidR="009961FF" w:rsidRDefault="0075015D">
            <w:pPr>
              <w:rPr>
                <w:rFonts w:eastAsia="方正仿宋简体"/>
                <w:b/>
              </w:rPr>
            </w:pPr>
          </w:p>
          <w:p w:rsidR="009961FF" w:rsidRDefault="0075015D">
            <w:pPr>
              <w:rPr>
                <w:rFonts w:eastAsia="方正仿宋简体"/>
                <w:b/>
              </w:rPr>
            </w:pPr>
          </w:p>
          <w:p w:rsidR="009961FF" w:rsidRDefault="0075015D">
            <w:pPr>
              <w:rPr>
                <w:rFonts w:eastAsia="方正仿宋简体"/>
                <w:b/>
              </w:rPr>
            </w:pPr>
          </w:p>
          <w:p w:rsidR="009961FF" w:rsidRDefault="0075015D">
            <w:pPr>
              <w:rPr>
                <w:rFonts w:eastAsia="方正仿宋简体"/>
                <w:b/>
              </w:rPr>
            </w:pPr>
          </w:p>
          <w:p w:rsidR="009961FF" w:rsidRDefault="0075015D">
            <w:pPr>
              <w:rPr>
                <w:rFonts w:eastAsia="方正仿宋简体"/>
                <w:b/>
              </w:rPr>
            </w:pPr>
          </w:p>
          <w:p w:rsidR="009961FF" w:rsidRDefault="0075015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396FBE">
              <w:rPr>
                <w:rFonts w:eastAsia="方正仿宋简体" w:hint="eastAsia"/>
                <w:b/>
              </w:rPr>
              <w:t xml:space="preserve">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75015D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396FBE">
        <w:rPr>
          <w:rFonts w:eastAsia="方正仿宋简体" w:hint="eastAsia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396FBE">
        <w:rPr>
          <w:rFonts w:eastAsia="方正仿宋简体" w:hint="eastAsia"/>
          <w:b/>
        </w:rPr>
        <w:t>：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15D" w:rsidRDefault="0075015D" w:rsidP="00931F31">
      <w:r>
        <w:separator/>
      </w:r>
    </w:p>
  </w:endnote>
  <w:endnote w:type="continuationSeparator" w:id="1">
    <w:p w:rsidR="0075015D" w:rsidRDefault="0075015D" w:rsidP="00931F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75015D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15D" w:rsidRDefault="0075015D" w:rsidP="00931F31">
      <w:r>
        <w:separator/>
      </w:r>
    </w:p>
  </w:footnote>
  <w:footnote w:type="continuationSeparator" w:id="1">
    <w:p w:rsidR="0075015D" w:rsidRDefault="0075015D" w:rsidP="00931F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75015D" w:rsidP="00396FB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931F31" w:rsidP="00396FBE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75015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5015D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931F31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75015D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E67A877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8DE0428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C31CB946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6A12B20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4DEB0FE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8D684FDC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AFAE0E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318856C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EEDE4AE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1F31"/>
    <w:rsid w:val="00396FBE"/>
    <w:rsid w:val="0075015D"/>
    <w:rsid w:val="00931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122</Words>
  <Characters>701</Characters>
  <Application>Microsoft Office Word</Application>
  <DocSecurity>0</DocSecurity>
  <Lines>5</Lines>
  <Paragraphs>1</Paragraphs>
  <ScaleCrop>false</ScaleCrop>
  <Company>微软中国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cp:lastPrinted>2019-05-13T03:02:00Z</cp:lastPrinted>
  <dcterms:created xsi:type="dcterms:W3CDTF">2015-06-17T14:39:00Z</dcterms:created>
  <dcterms:modified xsi:type="dcterms:W3CDTF">2019-12-11T07:24:00Z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