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0330-2022-EnMs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296"/>
        <w:gridCol w:w="1041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无锡天宝电机有限公司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91320206717440484J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□带标  □不带标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sz w:val="22"/>
                <w:szCs w:val="22"/>
              </w:rPr>
              <w:t>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RB/T 119-2015 能源管理体系 机械制造企业认证要求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69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717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669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5" w:name="组织名称Add1"/>
            <w:r>
              <w:rPr>
                <w:rFonts w:hint="eastAsia"/>
                <w:sz w:val="22"/>
                <w:szCs w:val="22"/>
              </w:rPr>
              <w:t>无锡天宝电机有限公司</w:t>
            </w:r>
            <w:bookmarkEnd w:id="15"/>
          </w:p>
        </w:tc>
        <w:tc>
          <w:tcPr>
            <w:tcW w:w="4717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审核范围"/>
            <w:r>
              <w:rPr>
                <w:sz w:val="22"/>
                <w:szCs w:val="22"/>
              </w:rPr>
              <w:t>电机生产</w:t>
            </w:r>
            <w:r>
              <w:rPr>
                <w:rFonts w:hint="eastAsia"/>
                <w:sz w:val="22"/>
                <w:szCs w:val="22"/>
              </w:rPr>
              <w:t>过程</w:t>
            </w:r>
            <w:r>
              <w:rPr>
                <w:sz w:val="22"/>
                <w:szCs w:val="22"/>
              </w:rPr>
              <w:t>所涉及的能源管理活动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669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注册地址"/>
            <w:r>
              <w:rPr>
                <w:rFonts w:hint="eastAsia"/>
                <w:sz w:val="22"/>
                <w:szCs w:val="22"/>
                <w:lang w:val="en-GB"/>
              </w:rPr>
              <w:t>无锡市惠山区玉祁街道锦祁路21号</w:t>
            </w:r>
            <w:bookmarkEnd w:id="17"/>
          </w:p>
        </w:tc>
        <w:tc>
          <w:tcPr>
            <w:tcW w:w="4717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669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办公地址"/>
            <w:r>
              <w:rPr>
                <w:rFonts w:hint="eastAsia"/>
                <w:sz w:val="22"/>
                <w:szCs w:val="22"/>
                <w:lang w:val="en-GB"/>
              </w:rPr>
              <w:t>无锡市惠山区玉祁街道锦祁路21号</w:t>
            </w:r>
            <w:bookmarkEnd w:id="18"/>
          </w:p>
        </w:tc>
        <w:tc>
          <w:tcPr>
            <w:tcW w:w="4717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Wuxi Tianbao Electrical Machinery Co.,Ltd.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No. 21, Jinqi Road, Yuqi street, Huishan District, Wuxi City,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Jiangsu Province, China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 xml:space="preserve">Energy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M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anagement in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M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otor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P</w:t>
            </w:r>
            <w:r>
              <w:rPr>
                <w:rFonts w:cs="Arial"/>
                <w:b/>
                <w:bCs/>
                <w:sz w:val="22"/>
                <w:szCs w:val="16"/>
              </w:rPr>
              <w:t>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No. 21, Jinqi Road, Yuqi street, Huishan District, Wuxi City,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Jiangsu Province, China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982345" cy="319405"/>
                  <wp:effectExtent l="0" t="0" r="0" b="10795"/>
                  <wp:docPr id="5" name="图片 5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获证组织名称：</w:t>
      </w:r>
      <w:bookmarkStart w:id="19" w:name="组织名称Add2"/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无锡天宝电机有限公司</w:t>
      </w:r>
      <w:bookmarkEnd w:id="19"/>
      <w:r>
        <w:rPr>
          <w:rFonts w:hint="eastAsia"/>
          <w:b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证书注册号：</w:t>
      </w:r>
      <w:bookmarkStart w:id="20" w:name="证书编号Add1"/>
      <w:bookmarkEnd w:id="20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获证组织地址：</w:t>
      </w:r>
      <w:bookmarkStart w:id="21" w:name="生产地址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无锡市惠山区玉祁街道锦祁路21号</w:t>
      </w:r>
      <w:bookmarkEnd w:id="2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rFonts w:hint="default" w:eastAsia="宋体"/>
          <w:b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&amp;RB/T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119-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2015 能</w:t>
      </w:r>
      <w:r>
        <w:rPr>
          <w:rFonts w:hint="eastAsia" w:ascii="宋体" w:hAnsi="宋体"/>
          <w:b/>
          <w:sz w:val="21"/>
          <w:szCs w:val="21"/>
        </w:rPr>
        <w:t>源管理体系 机械制造企业认证要求</w:t>
      </w:r>
      <w:r>
        <w:rPr>
          <w:rFonts w:hint="eastAsia" w:ascii="宋体" w:hAnsi="宋体"/>
          <w:b/>
          <w:sz w:val="21"/>
          <w:szCs w:val="21"/>
          <w:lang w:val="de-DE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7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审核类型及时间</w:t>
            </w:r>
          </w:p>
        </w:tc>
        <w:tc>
          <w:tcPr>
            <w:tcW w:w="473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能源数据</w:t>
            </w:r>
          </w:p>
        </w:tc>
        <w:tc>
          <w:tcPr>
            <w:tcW w:w="283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04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位于</w:t>
            </w:r>
            <w:r>
              <w:rPr>
                <w:rFonts w:asciiTheme="minorEastAsia" w:hAnsiTheme="minorEastAsia" w:eastAsiaTheme="minorEastAsia"/>
                <w:sz w:val="20"/>
              </w:rPr>
              <w:t>无锡市惠山区玉祁街道锦祁路21号</w:t>
            </w:r>
            <w:r>
              <w:rPr>
                <w:sz w:val="21"/>
                <w:szCs w:val="21"/>
              </w:rPr>
              <w:t>无锡天宝电机有限公司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的：</w:t>
            </w:r>
          </w:p>
          <w:p>
            <w:pPr>
              <w:pStyle w:val="2"/>
              <w:spacing w:line="320" w:lineRule="exact"/>
              <w:ind w:firstLine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生产系统：制造部（包括管冲压车间、金工车间、电工车间及总装车间）</w:t>
            </w:r>
          </w:p>
          <w:p>
            <w:pPr>
              <w:pStyle w:val="2"/>
              <w:spacing w:line="320" w:lineRule="exact"/>
              <w:ind w:firstLine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辅助生产系统：设备部、质管部、采购部</w:t>
            </w:r>
          </w:p>
          <w:p>
            <w:pPr>
              <w:pStyle w:val="2"/>
              <w:spacing w:line="320" w:lineRule="exact"/>
              <w:ind w:firstLine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职能部门：财务部、总经办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rFonts w:hint="default"/>
                <w:b/>
                <w:bCs/>
                <w:sz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144811台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</w:rPr>
              <w:t>产值（万元）</w:t>
            </w:r>
            <w:r>
              <w:rPr>
                <w:rFonts w:hint="eastAsia"/>
                <w:b/>
                <w:bCs/>
                <w:sz w:val="20"/>
                <w:szCs w:val="22"/>
              </w:rPr>
              <w:t>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30652</w:t>
            </w: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/>
              </w:rPr>
              <w:t>247.86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rFonts w:hint="default"/>
                <w:b/>
                <w:bCs/>
                <w:sz w:val="20"/>
                <w:szCs w:val="22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1.71 Kgce</w:t>
            </w:r>
            <w:bookmarkStart w:id="22" w:name="_GoBack"/>
            <w:bookmarkEnd w:id="22"/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  <w:t>/台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未下达指标</w:t>
            </w: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7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27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8240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lFoR9sMBAAB6AwAADgAAAGRycy9lMm9Eb2MueG1srVPN&#10;jtMwEL4j8Q6W7zRJl1YoaroSVOWCAGnhAVzHTiz5Tx63SV8A3oATF+48V5+DsRO6sHvZw+aQ2J5v&#10;vpnvG2dzOxpNTiKAcrah1aKkRFjuWmW7hn79sn/1hhKIzLZMOysaehZAb7cvX2wGX4ul651uRSBI&#10;YqEefEP7GH1dFMB7YRgsnBcWg9IFwyJuQ1e0gQ3IbnSxLMt1MbjQ+uC4AMDT3RSkM2N4CqGTUnGx&#10;c/xohI0TaxCaRZQEvfJAt7lbKQWPn6QEEYluKCqN+Y1FcH1I72K7YXUXmO8Vn1tgT2nhgSbDlMWi&#10;V6odi4wcg3pEZRQPDpyMC+5MMQnJjqCKqnzgzV3PvMha0GrwV9Ph+Wj5x9PnQFSLN4ESywwO/PLj&#10;++Xn78uvb6Qql6vk0OChRuCdR2gc37oxoedzwMMkfJTBpC9KIhhHf89Xf8UYCU9JVbW+ucEQx9hy&#10;tV69zgMo7rN9gPheOEPSoqEB55dtZacPELEiQv9CUjFwWrV7pXXehO7wTgdyYjjrfX5Sk5jyH0zb&#10;BLYupU3hdFIkjZOWtIrjYZwFHlx7Rt1HH1TXY09ZeYbjSDL9fH3SzP/dZ9L7X2b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FALAjYAAAACQEAAA8AAAAAAAAAAQAgAAAAIgAAAGRycy9kb3ducmV2&#10;LnhtbFBLAQIUABQAAAAIAIdO4kCUWhH2wwEAAHo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1A"/>
    <w:rsid w:val="008864C4"/>
    <w:rsid w:val="00BD691A"/>
    <w:rsid w:val="00ED0E25"/>
    <w:rsid w:val="01D73A42"/>
    <w:rsid w:val="025C0BB0"/>
    <w:rsid w:val="13823ECD"/>
    <w:rsid w:val="2EC627E9"/>
    <w:rsid w:val="3BEF005E"/>
    <w:rsid w:val="426D108A"/>
    <w:rsid w:val="7B3809F5"/>
    <w:rsid w:val="7B6A77DF"/>
    <w:rsid w:val="7DD92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267</Words>
  <Characters>1525</Characters>
  <Lines>12</Lines>
  <Paragraphs>3</Paragraphs>
  <TotalTime>1</TotalTime>
  <ScaleCrop>false</ScaleCrop>
  <LinksUpToDate>false</LinksUpToDate>
  <CharactersWithSpaces>1789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2022-04-20T01:10:41Z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