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无锡天宝电机有限公司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设备部作为能源管理的牵头部门，没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相应的管理评审输入资料。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lang w:val="en-US" w:eastAsia="zh-CN"/>
              </w:rPr>
              <w:t>未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提供2021年度能源数据收集计划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AF0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2022-04-22T03:11:56Z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