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0305-2022-Q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成都迅航机电有限公司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成都迅航机电有限公司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成都市新津县五津镇(工业园区A区)兴园8路448号</w:t>
            </w:r>
            <w:bookmarkEnd w:id="6"/>
          </w:p>
        </w:tc>
        <w:tc>
          <w:tcPr>
            <w:tcW w:w="1242" w:type="dxa"/>
            <w:vMerge w:val="restart"/>
            <w:vAlign w:val="center"/>
          </w:tcPr>
          <w:p>
            <w:r>
              <w:rPr>
                <w:rFonts w:hint="eastAsia"/>
              </w:rPr>
              <w:t>邮编</w:t>
            </w:r>
          </w:p>
        </w:tc>
        <w:tc>
          <w:tcPr>
            <w:tcW w:w="1771" w:type="dxa"/>
          </w:tcPr>
          <w:p>
            <w:bookmarkStart w:id="7" w:name="注册邮编"/>
            <w:r>
              <w:t>611430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成都市新津县五津镇(工业园区A区)兴园8路448号</w:t>
            </w:r>
            <w:bookmarkEnd w:id="8"/>
          </w:p>
        </w:tc>
        <w:tc>
          <w:tcPr>
            <w:tcW w:w="1242" w:type="dxa"/>
            <w:vMerge w:val="continue"/>
            <w:vAlign w:val="center"/>
          </w:tcPr>
          <w:p/>
        </w:tc>
        <w:tc>
          <w:tcPr>
            <w:tcW w:w="1771" w:type="dxa"/>
          </w:tcPr>
          <w:p>
            <w:bookmarkStart w:id="9" w:name="办公邮编"/>
            <w:r>
              <w:t>611430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李峰</w:t>
            </w:r>
            <w:bookmarkEnd w:id="10"/>
          </w:p>
        </w:tc>
        <w:tc>
          <w:tcPr>
            <w:tcW w:w="1313" w:type="dxa"/>
            <w:vAlign w:val="center"/>
          </w:tcPr>
          <w:p>
            <w:r>
              <w:rPr>
                <w:rFonts w:hint="eastAsia"/>
              </w:rPr>
              <w:t>电话.</w:t>
            </w:r>
          </w:p>
        </w:tc>
        <w:tc>
          <w:tcPr>
            <w:tcW w:w="2180" w:type="dxa"/>
            <w:vAlign w:val="center"/>
          </w:tcPr>
          <w:p>
            <w:bookmarkStart w:id="11" w:name="联系人电话"/>
            <w:r>
              <w:t>15828308211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曾宗强</w:t>
            </w:r>
            <w:bookmarkEnd w:id="13"/>
          </w:p>
        </w:tc>
        <w:tc>
          <w:tcPr>
            <w:tcW w:w="1313" w:type="dxa"/>
            <w:vAlign w:val="center"/>
          </w:tcPr>
          <w:p>
            <w:r>
              <w:rPr>
                <w:rFonts w:hint="eastAsia"/>
              </w:rPr>
              <w:t>管理者代表</w:t>
            </w:r>
          </w:p>
        </w:tc>
        <w:tc>
          <w:tcPr>
            <w:tcW w:w="2180" w:type="dxa"/>
          </w:tcPr>
          <w:p>
            <w:bookmarkStart w:id="14" w:name="管理者代表"/>
            <w:r>
              <w:t>李峰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生产/服务提供流程简图</w:t>
            </w:r>
          </w:p>
          <w:p>
            <w:pPr>
              <w:rPr>
                <w:rFonts w:hint="eastAsia" w:ascii="Times New Roman" w:hAnsi="Times New Roman" w:eastAsia="宋体" w:cs="Times New Roman"/>
                <w:highlight w:val="none"/>
              </w:rPr>
            </w:pPr>
          </w:p>
          <w:p>
            <w:pPr>
              <w:rPr>
                <w:rFonts w:hint="eastAsia" w:ascii="Times New Roman" w:hAnsi="Times New Roman" w:eastAsia="宋体" w:cs="Times New Roman"/>
                <w:highlight w:val="none"/>
              </w:rPr>
            </w:pPr>
          </w:p>
        </w:tc>
        <w:tc>
          <w:tcPr>
            <w:tcW w:w="8058" w:type="dxa"/>
            <w:gridSpan w:val="5"/>
            <w:shd w:val="clear" w:color="auto" w:fill="auto"/>
          </w:tcPr>
          <w:p>
            <w:pPr>
              <w:rPr>
                <w:rFonts w:hint="eastAsia" w:ascii="宋体" w:hAnsi="宋体" w:eastAsia="宋体" w:cs="Times New Roman"/>
                <w:sz w:val="21"/>
                <w:szCs w:val="21"/>
                <w:highlight w:val="none"/>
                <w:lang w:val="de-DE" w:eastAsia="zh-CN"/>
              </w:rPr>
            </w:pPr>
            <w:r>
              <w:rPr>
                <w:rFonts w:hint="eastAsia" w:ascii="宋体" w:hAnsi="宋体" w:eastAsia="宋体" w:cs="Times New Roman"/>
                <w:sz w:val="21"/>
                <w:szCs w:val="21"/>
                <w:highlight w:val="none"/>
                <w:lang w:val="en-US" w:eastAsia="zh-CN"/>
              </w:rPr>
              <w:t xml:space="preserve">1. </w:t>
            </w:r>
            <w:r>
              <w:rPr>
                <w:rFonts w:hint="eastAsia" w:ascii="宋体" w:hAnsi="宋体" w:eastAsia="宋体" w:cs="Times New Roman"/>
                <w:sz w:val="21"/>
                <w:szCs w:val="21"/>
                <w:highlight w:val="none"/>
                <w:lang w:val="zh-CN" w:eastAsia="zh-CN"/>
              </w:rPr>
              <w:t>照明装置配件：</w:t>
            </w:r>
          </w:p>
          <w:p>
            <w:pPr>
              <w:rPr>
                <w:rFonts w:hint="eastAsia" w:ascii="宋体" w:hAnsi="宋体" w:eastAsia="宋体" w:cs="Times New Roman"/>
                <w:sz w:val="21"/>
                <w:szCs w:val="21"/>
                <w:highlight w:val="none"/>
                <w:lang w:val="zh-CN" w:eastAsia="zh-CN"/>
              </w:rPr>
            </w:pPr>
            <w:r>
              <w:rPr>
                <w:rFonts w:hint="eastAsia" w:ascii="宋体" w:hAnsi="宋体" w:eastAsia="宋体" w:cs="Times New Roman"/>
                <w:sz w:val="21"/>
                <w:szCs w:val="21"/>
                <w:highlight w:val="none"/>
                <w:lang w:val="en-US" w:eastAsia="zh-CN"/>
              </w:rPr>
              <w:t>顾客要求（来图加工）－－采购</w:t>
            </w:r>
            <w:r>
              <w:rPr>
                <w:rFonts w:hint="eastAsia" w:ascii="宋体" w:hAnsi="宋体" w:eastAsia="宋体" w:cs="Times New Roman"/>
                <w:sz w:val="21"/>
                <w:szCs w:val="21"/>
                <w:highlight w:val="none"/>
                <w:lang w:val="zh-CN" w:eastAsia="zh-CN"/>
              </w:rPr>
              <w:t>（金属材料）－－加工（车、铣、加工中心、线切割、钳等）－－检验－－包装－－交付</w:t>
            </w:r>
          </w:p>
          <w:p>
            <w:pPr>
              <w:rPr>
                <w:rFonts w:hint="eastAsia" w:ascii="宋体" w:hAnsi="宋体" w:eastAsia="宋体" w:cs="Times New Roman"/>
                <w:sz w:val="21"/>
                <w:szCs w:val="21"/>
                <w:highlight w:val="none"/>
                <w:lang w:val="zh-CN" w:eastAsia="zh-CN"/>
              </w:rPr>
            </w:pPr>
          </w:p>
          <w:p>
            <w:pPr>
              <w:rPr>
                <w:rFonts w:hint="eastAsia" w:ascii="宋体" w:hAnsi="宋体" w:eastAsia="宋体" w:cs="Times New Roman"/>
                <w:sz w:val="21"/>
                <w:szCs w:val="21"/>
                <w:highlight w:val="none"/>
                <w:lang w:val="de-DE" w:eastAsia="zh-CN"/>
              </w:rPr>
            </w:pPr>
            <w:r>
              <w:rPr>
                <w:rFonts w:hint="eastAsia" w:ascii="宋体" w:hAnsi="宋体" w:eastAsia="宋体" w:cs="Times New Roman"/>
                <w:sz w:val="21"/>
                <w:szCs w:val="21"/>
                <w:highlight w:val="none"/>
                <w:lang w:val="de-DE" w:eastAsia="zh-CN"/>
              </w:rPr>
              <w:t>2. 机械</w:t>
            </w:r>
            <w:r>
              <w:rPr>
                <w:rFonts w:hint="eastAsia" w:ascii="宋体" w:hAnsi="宋体" w:eastAsia="宋体" w:cs="Times New Roman"/>
                <w:sz w:val="21"/>
                <w:szCs w:val="21"/>
                <w:highlight w:val="none"/>
                <w:lang w:val="en-US" w:eastAsia="zh-CN"/>
              </w:rPr>
              <w:t>零件</w:t>
            </w:r>
            <w:r>
              <w:rPr>
                <w:rFonts w:hint="eastAsia" w:ascii="宋体" w:hAnsi="宋体" w:eastAsia="宋体" w:cs="Times New Roman"/>
                <w:sz w:val="21"/>
                <w:szCs w:val="21"/>
                <w:highlight w:val="none"/>
                <w:lang w:val="de-DE" w:eastAsia="zh-CN"/>
              </w:rPr>
              <w:t>加工：</w:t>
            </w:r>
          </w:p>
          <w:p>
            <w:pPr>
              <w:rPr>
                <w:rFonts w:hint="eastAsia" w:ascii="Times New Roman" w:hAnsi="Times New Roman" w:eastAsia="宋体" w:cs="Times New Roman"/>
                <w:highlight w:val="none"/>
              </w:rPr>
            </w:pPr>
            <w:r>
              <w:rPr>
                <w:rFonts w:hint="eastAsia" w:ascii="宋体" w:hAnsi="宋体" w:eastAsia="宋体" w:cs="Times New Roman"/>
                <w:sz w:val="21"/>
                <w:szCs w:val="21"/>
                <w:highlight w:val="none"/>
                <w:lang w:val="en-US" w:eastAsia="zh-CN"/>
              </w:rPr>
              <w:t>顾客要求（来图加工）－－领料</w:t>
            </w:r>
            <w:r>
              <w:rPr>
                <w:rFonts w:hint="eastAsia" w:ascii="宋体" w:hAnsi="宋体" w:eastAsia="宋体" w:cs="Times New Roman"/>
                <w:sz w:val="21"/>
                <w:szCs w:val="21"/>
                <w:highlight w:val="none"/>
                <w:lang w:val="zh-CN" w:eastAsia="zh-CN"/>
              </w:rPr>
              <w:t>（顾客来料）－－加工（车、铣、加工中心、线切割、钳等）－－检验－－</w:t>
            </w:r>
            <w:r>
              <w:rPr>
                <w:rFonts w:hint="eastAsia" w:ascii="宋体" w:hAnsi="宋体" w:eastAsia="宋体" w:cs="Times New Roman"/>
                <w:sz w:val="21"/>
                <w:szCs w:val="21"/>
                <w:highlight w:val="none"/>
                <w:lang w:val="en-US" w:eastAsia="zh-CN"/>
              </w:rPr>
              <w:t>表面处理</w:t>
            </w:r>
            <w:r>
              <w:rPr>
                <w:rFonts w:hint="eastAsia" w:ascii="宋体" w:hAnsi="宋体" w:eastAsia="宋体" w:cs="Times New Roman"/>
                <w:sz w:val="21"/>
                <w:szCs w:val="21"/>
                <w:highlight w:val="none"/>
                <w:lang w:val="zh-CN" w:eastAsia="zh-CN"/>
              </w:rPr>
              <w:t>－－包装－－交付</w:t>
            </w:r>
            <w:r>
              <w:rPr>
                <w:rFonts w:hint="eastAsia" w:ascii="宋体" w:hAnsi="宋体" w:eastAsia="宋体" w:cs="Times New Roman"/>
                <w:sz w:val="21"/>
                <w:szCs w:val="21"/>
                <w:highlight w:val="none"/>
                <w:lang w:val="en-US"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2022年05月05日 上午至2022年05月06日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w:t>
            </w:r>
            <w:r>
              <w:rPr>
                <w:rFonts w:hint="eastAsia" w:ascii="Times New Roman" w:hAnsi="Times New Roman" w:eastAsia="宋体" w:cs="Times New Roman"/>
              </w:rPr>
              <w:t>认证</w:t>
            </w:r>
            <w:bookmarkStart w:id="28" w:name="扩项勾选Add1"/>
            <w:r>
              <w:rPr>
                <w:rFonts w:hint="eastAsia" w:ascii="Times New Roman" w:hAnsi="Times New Roman" w:eastAsia="宋体" w:cs="Times New Roman"/>
                <w:lang w:val="en-US" w:eastAsia="zh-CN"/>
              </w:rPr>
              <w:t>+恢复</w:t>
            </w:r>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成都市新津县五津镇(工业园区A区)兴园8路448号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照明装置配件、机械零部件的加工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17.10.02;19.12.00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2021年10月08日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bookmarkStart w:id="34" w:name="_GoBack"/>
            <w:r>
              <w:rPr>
                <w:rFonts w:hint="eastAsia" w:eastAsia="宋体"/>
                <w:lang w:val="en-US" w:eastAsia="zh-CN"/>
              </w:rPr>
              <w:t>2021年05月21日</w:t>
            </w:r>
            <w:bookmarkEnd w:id="34"/>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成都迅航机电有限公司</w:t>
            </w:r>
            <w:r>
              <w:rPr>
                <w:rFonts w:hint="eastAsia"/>
                <w:sz w:val="21"/>
                <w:szCs w:val="21"/>
                <w:lang w:val="en-US" w:eastAsia="zh-CN"/>
              </w:rPr>
              <w:t>/</w:t>
            </w:r>
            <w:r>
              <w:rPr>
                <w:rFonts w:asciiTheme="minorEastAsia" w:hAnsiTheme="minorEastAsia" w:eastAsiaTheme="minorEastAsia"/>
                <w:sz w:val="20"/>
              </w:rPr>
              <w:t>成都市新津县五津镇(工业园区A区)兴园8路448号</w:t>
            </w:r>
          </w:p>
        </w:tc>
        <w:tc>
          <w:tcPr>
            <w:tcW w:w="2267" w:type="dxa"/>
          </w:tcPr>
          <w:p>
            <w:pPr>
              <w:rPr>
                <w:lang w:val="de-DE" w:eastAsia="ja-JP"/>
              </w:rPr>
            </w:pPr>
            <w:r>
              <w:rPr>
                <w:rFonts w:asciiTheme="minorEastAsia" w:hAnsiTheme="minorEastAsia" w:eastAsiaTheme="minorEastAsia"/>
                <w:sz w:val="20"/>
              </w:rPr>
              <w:t>成都市新津县五津镇(工业园区A区)兴园8路448号</w:t>
            </w:r>
          </w:p>
        </w:tc>
        <w:tc>
          <w:tcPr>
            <w:tcW w:w="571" w:type="dxa"/>
            <w:vAlign w:val="center"/>
          </w:tcPr>
          <w:p>
            <w:pPr>
              <w:rPr>
                <w:rFonts w:hint="default" w:eastAsia="宋体"/>
                <w:lang w:val="en-US" w:eastAsia="zh-CN"/>
              </w:rPr>
            </w:pPr>
            <w:r>
              <w:rPr>
                <w:rFonts w:hint="eastAsia"/>
                <w:lang w:val="en-US" w:eastAsia="zh-CN"/>
              </w:rPr>
              <w:t>23</w:t>
            </w:r>
          </w:p>
        </w:tc>
        <w:tc>
          <w:tcPr>
            <w:tcW w:w="2803" w:type="dxa"/>
            <w:vAlign w:val="center"/>
          </w:tcPr>
          <w:p>
            <w:pPr>
              <w:rPr>
                <w:lang w:eastAsia="ja-JP"/>
              </w:rPr>
            </w:pPr>
            <w:r>
              <w:rPr>
                <w:sz w:val="20"/>
              </w:rPr>
              <w:t>照明装置配件、机械零件的加工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张国旗</w:t>
            </w:r>
          </w:p>
        </w:tc>
        <w:tc>
          <w:tcPr>
            <w:tcW w:w="1089" w:type="dxa"/>
            <w:vAlign w:val="center"/>
          </w:tcPr>
          <w:p>
            <w:r>
              <w:t>组员</w:t>
            </w:r>
          </w:p>
        </w:tc>
        <w:tc>
          <w:tcPr>
            <w:tcW w:w="711" w:type="dxa"/>
            <w:vAlign w:val="center"/>
          </w:tcPr>
          <w:p>
            <w:r>
              <w:t>男</w:t>
            </w:r>
          </w:p>
        </w:tc>
        <w:tc>
          <w:tcPr>
            <w:tcW w:w="3870" w:type="dxa"/>
            <w:vAlign w:val="center"/>
          </w:tcPr>
          <w:p>
            <w:r>
              <w:t>ISC-JSZJ-521</w:t>
            </w:r>
          </w:p>
          <w:p>
            <w:r>
              <w:t>四川众兴汽车零部件有限公司</w:t>
            </w:r>
          </w:p>
        </w:tc>
        <w:tc>
          <w:tcPr>
            <w:tcW w:w="2179" w:type="dxa"/>
            <w:vAlign w:val="center"/>
          </w:tcPr>
          <w:p>
            <w:r>
              <w:t>19.12.00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lang w:val="en-US" w:eastAsia="zh-CN"/>
              </w:rPr>
            </w:pPr>
            <w:r>
              <w:rPr>
                <w:rFonts w:hint="eastAsia"/>
                <w:lang w:val="en-US" w:eastAsia="zh-CN"/>
              </w:rPr>
              <w:t>原范围：</w:t>
            </w:r>
            <w:r>
              <w:rPr>
                <w:sz w:val="20"/>
              </w:rPr>
              <w:t>照明装置配件、机械零</w:t>
            </w:r>
            <w:r>
              <w:rPr>
                <w:rFonts w:hint="eastAsia"/>
                <w:sz w:val="20"/>
                <w:lang w:val="en-US" w:eastAsia="zh-CN"/>
              </w:rPr>
              <w:t>部</w:t>
            </w:r>
            <w:r>
              <w:rPr>
                <w:sz w:val="20"/>
              </w:rPr>
              <w:t>件的加工</w:t>
            </w:r>
          </w:p>
          <w:p>
            <w:pPr>
              <w:pStyle w:val="2"/>
              <w:rPr>
                <w:rFonts w:hint="default"/>
                <w:lang w:val="en-US" w:eastAsia="zh-CN"/>
              </w:rPr>
            </w:pPr>
            <w:r>
              <w:rPr>
                <w:rFonts w:hint="eastAsia"/>
                <w:lang w:val="en-US" w:eastAsia="zh-CN"/>
              </w:rPr>
              <w:t>变更后范围：</w:t>
            </w:r>
            <w:r>
              <w:rPr>
                <w:sz w:val="20"/>
              </w:rPr>
              <w:t>照明装置配件、机械零件的加工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未出现同类情况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照明装置配件、机械零件的加工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6"/>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86"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2022年05月06日</w:t>
            </w:r>
          </w:p>
        </w:tc>
      </w:tr>
    </w:tbl>
    <w:p/>
    <w:p/>
    <w:p>
      <w:r>
        <w:rPr>
          <w:rFonts w:hint="eastAsia"/>
        </w:rPr>
        <w:t>十四、审核报告的发放范围：</w:t>
      </w:r>
    </w:p>
    <w:p>
      <w:r>
        <w:rPr>
          <w:rFonts w:hint="eastAsia"/>
        </w:rPr>
        <w:t>受审核方(含附件)：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质量第一、降本增效、精益求精、持续改进 </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经营部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一次交验合格率≥95%</w:t>
                  </w:r>
                  <w:r>
                    <w:rPr>
                      <w:rFonts w:hint="eastAsia" w:ascii="宋体" w:hAnsi="宋体" w:eastAsia="宋体"/>
                      <w:lang w:val="en-US" w:eastAsia="zh-CN"/>
                    </w:rPr>
                    <w:tab/>
                  </w:r>
                </w:p>
              </w:tc>
              <w:tc>
                <w:tcPr>
                  <w:tcW w:w="3136" w:type="dxa"/>
                  <w:shd w:val="clear" w:color="auto" w:fill="auto"/>
                  <w:vAlign w:val="top"/>
                </w:tcPr>
                <w:p>
                  <w:pPr>
                    <w:shd w:val="clear" w:color="auto" w:fill="C7DAF1" w:themeFill="text2" w:themeFillTint="32"/>
                    <w:rPr>
                      <w:rFonts w:hint="eastAsia" w:ascii="宋体" w:hAnsi="宋体" w:eastAsia="宋体"/>
                      <w:lang w:val="en-GB" w:eastAsia="zh-CN"/>
                    </w:rPr>
                  </w:pPr>
                  <w:r>
                    <w:rPr>
                      <w:rFonts w:hint="eastAsia" w:ascii="宋体" w:hAnsi="宋体" w:eastAsia="宋体"/>
                      <w:lang w:val="en-US" w:eastAsia="zh-CN"/>
                    </w:rPr>
                    <w:t>产品一次报检合格数/一次报检总数×100%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产品出厂合格率达100%</w:t>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产品出厂合格数/产品出厂总数×100%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质检部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顾客满意度≥95%</w:t>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（得分×质量加权+得分×价格加权+得分×交付加权+得分×服务加权）/加权总数×100%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销售部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1000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cs="Times New Roman"/>
                <w:szCs w:val="21"/>
                <w:highlight w:val="none"/>
                <w:lang w:val="en-US" w:eastAsia="zh-CN"/>
              </w:rPr>
            </w:pPr>
            <w:r>
              <w:rPr>
                <w:rFonts w:hint="eastAsia"/>
                <w:highlight w:val="none"/>
              </w:rPr>
              <w:t>主要生产设备有：</w:t>
            </w:r>
            <w:r>
              <w:rPr>
                <w:rFonts w:hint="eastAsia"/>
                <w:highlight w:val="none"/>
                <w:u w:val="single"/>
              </w:rPr>
              <w:t xml:space="preserve"> </w:t>
            </w:r>
            <w:r>
              <w:rPr>
                <w:rFonts w:hint="eastAsia" w:ascii="宋体" w:hAnsi="宋体" w:cs="宋体"/>
                <w:sz w:val="21"/>
                <w:szCs w:val="21"/>
                <w:lang w:val="en-US" w:eastAsia="zh-CN"/>
              </w:rPr>
              <w:t>CNC</w:t>
            </w:r>
            <w:r>
              <w:rPr>
                <w:rFonts w:hint="eastAsia" w:ascii="宋体" w:hAnsi="宋体" w:cs="宋体"/>
                <w:sz w:val="21"/>
                <w:szCs w:val="21"/>
              </w:rPr>
              <w:t>、</w:t>
            </w:r>
            <w:r>
              <w:rPr>
                <w:rFonts w:hint="eastAsia" w:ascii="宋体" w:hAnsi="宋体" w:cs="宋体"/>
                <w:sz w:val="21"/>
                <w:szCs w:val="21"/>
                <w:lang w:eastAsia="zh-CN"/>
              </w:rPr>
              <w:t>车床</w:t>
            </w:r>
            <w:r>
              <w:rPr>
                <w:rFonts w:hint="eastAsia" w:ascii="宋体" w:hAnsi="宋体" w:cs="宋体"/>
                <w:sz w:val="21"/>
                <w:szCs w:val="21"/>
              </w:rPr>
              <w:t>、</w:t>
            </w:r>
            <w:r>
              <w:rPr>
                <w:rFonts w:hint="eastAsia" w:ascii="宋体" w:hAnsi="宋体" w:cs="宋体"/>
                <w:sz w:val="21"/>
                <w:szCs w:val="21"/>
                <w:lang w:eastAsia="zh-CN"/>
              </w:rPr>
              <w:t>铣床</w:t>
            </w:r>
            <w:r>
              <w:rPr>
                <w:rFonts w:hint="eastAsia" w:ascii="宋体" w:hAnsi="宋体" w:cs="宋体"/>
                <w:sz w:val="21"/>
                <w:szCs w:val="21"/>
              </w:rPr>
              <w:t>、</w:t>
            </w:r>
            <w:r>
              <w:rPr>
                <w:rFonts w:hint="eastAsia" w:ascii="宋体" w:hAnsi="宋体" w:cs="宋体"/>
                <w:sz w:val="21"/>
                <w:szCs w:val="21"/>
                <w:lang w:val="en-US" w:eastAsia="zh-CN"/>
              </w:rPr>
              <w:t>钻床</w:t>
            </w:r>
            <w:r>
              <w:rPr>
                <w:rFonts w:hint="eastAsia" w:ascii="宋体" w:hAnsi="宋体" w:cs="宋体"/>
                <w:sz w:val="21"/>
                <w:szCs w:val="21"/>
                <w:lang w:eastAsia="zh-CN"/>
              </w:rPr>
              <w:t>、</w:t>
            </w:r>
            <w:r>
              <w:rPr>
                <w:rFonts w:hint="eastAsia" w:ascii="宋体" w:hAnsi="宋体" w:cs="宋体"/>
                <w:sz w:val="21"/>
                <w:szCs w:val="21"/>
                <w:lang w:val="en-US" w:eastAsia="zh-CN"/>
              </w:rPr>
              <w:t>磨床</w:t>
            </w:r>
            <w:r>
              <w:rPr>
                <w:rFonts w:hint="eastAsia" w:ascii="宋体" w:hAnsi="宋体"/>
                <w:sz w:val="21"/>
                <w:szCs w:val="21"/>
              </w:rPr>
              <w:t>等</w:t>
            </w:r>
            <w:r>
              <w:rPr>
                <w:rFonts w:hint="eastAsia" w:ascii="宋体" w:hAnsi="宋体"/>
                <w:sz w:val="21"/>
                <w:szCs w:val="21"/>
                <w:lang w:val="en-US" w:eastAsia="zh-CN"/>
              </w:rPr>
              <w:t>32套</w:t>
            </w:r>
            <w:r>
              <w:rPr>
                <w:rFonts w:hint="eastAsia" w:ascii="宋体" w:hAnsi="宋体"/>
                <w:sz w:val="21"/>
                <w:szCs w:val="21"/>
              </w:rPr>
              <w:t>设备</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52"/>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A3"/>
            </w:r>
            <w:r>
              <w:rPr>
                <w:rFonts w:hint="eastAsia"/>
                <w:highlight w:val="none"/>
              </w:rPr>
              <w:t xml:space="preserve">进行了定期检验  </w:t>
            </w:r>
            <w:r>
              <w:rPr>
                <w:rFonts w:hint="eastAsia"/>
                <w:highlight w:val="none"/>
              </w:rPr>
              <w:sym w:font="Wingdings 2" w:char="0052"/>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u w:val="single"/>
                <w:lang w:val="en-US" w:eastAsia="zh-CN"/>
              </w:rPr>
              <w:t>安全阀压力表未检定，已开具不符合</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ascii="Times New Roman" w:hAnsi="Times New Roman" w:eastAsia="宋体" w:cs="Times New Roman"/>
                <w:color w:val="auto"/>
                <w:highlight w:val="none"/>
                <w:lang w:val="en-US" w:eastAsia="zh-CN"/>
              </w:rPr>
              <w:t>外径千分尺、游标卡尺</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sz w:val="20"/>
                    </w:rPr>
                    <w:t>照明装置配件、机械零件的加工</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宋体" w:hAnsi="宋体" w:cs="宋体"/>
                      <w:color w:val="000000"/>
                      <w:sz w:val="21"/>
                      <w:szCs w:val="21"/>
                      <w:highlight w:val="none"/>
                      <w:lang w:val="en-US" w:eastAsia="zh-CN"/>
                    </w:rPr>
                    <w:t>表面处理（镀镍）</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客户图纸要求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s="宋体"/>
                <w:color w:val="000000"/>
                <w:sz w:val="21"/>
                <w:szCs w:val="21"/>
                <w:highlight w:val="none"/>
                <w:u w:val="single"/>
                <w:lang w:val="en-US" w:eastAsia="zh-CN"/>
              </w:rPr>
              <w:t>表面处理（镀镍）</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宋体" w:hAnsi="宋体" w:cs="宋体"/>
                <w:color w:val="000000"/>
                <w:sz w:val="21"/>
                <w:szCs w:val="21"/>
                <w:highlight w:val="none"/>
                <w:lang w:val="en-US" w:eastAsia="zh-CN"/>
              </w:rPr>
              <w:t>2021年11月09日</w:t>
            </w:r>
            <w:r>
              <w:rPr>
                <w:rFonts w:hint="eastAsia" w:ascii="宋体" w:hAnsi="宋体" w:cs="宋体"/>
                <w:color w:val="auto"/>
                <w:szCs w:val="21"/>
                <w:highlight w:val="none"/>
                <w:lang w:val="en-US" w:eastAsia="zh-CN"/>
              </w:rPr>
              <w:t xml:space="preserve">  </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eastAsia="宋体" w:cs="宋体"/>
                <w:color w:val="000000"/>
                <w:sz w:val="21"/>
                <w:szCs w:val="21"/>
                <w:highlight w:val="none"/>
              </w:rPr>
              <w:t>20</w:t>
            </w:r>
            <w:r>
              <w:rPr>
                <w:rFonts w:hint="eastAsia" w:ascii="宋体" w:hAnsi="宋体" w:eastAsia="宋体" w:cs="宋体"/>
                <w:color w:val="000000"/>
                <w:sz w:val="21"/>
                <w:szCs w:val="21"/>
                <w:highlight w:val="none"/>
                <w:lang w:val="en-US" w:eastAsia="zh-CN"/>
              </w:rPr>
              <w:t>21</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3</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2714395"/>
    <w:rsid w:val="07CA4C73"/>
    <w:rsid w:val="09646104"/>
    <w:rsid w:val="0C711B61"/>
    <w:rsid w:val="11F03528"/>
    <w:rsid w:val="128B4FFF"/>
    <w:rsid w:val="1BC05D1A"/>
    <w:rsid w:val="1C077DEC"/>
    <w:rsid w:val="22BD2FB3"/>
    <w:rsid w:val="2C31056E"/>
    <w:rsid w:val="2C385DA0"/>
    <w:rsid w:val="31295CB7"/>
    <w:rsid w:val="315F5C65"/>
    <w:rsid w:val="3460797A"/>
    <w:rsid w:val="391D1E5E"/>
    <w:rsid w:val="3D9077EA"/>
    <w:rsid w:val="43FF1225"/>
    <w:rsid w:val="44004F9E"/>
    <w:rsid w:val="4B464BC2"/>
    <w:rsid w:val="4F132029"/>
    <w:rsid w:val="4FB41AAB"/>
    <w:rsid w:val="52354064"/>
    <w:rsid w:val="557650C0"/>
    <w:rsid w:val="58873140"/>
    <w:rsid w:val="5CE45005"/>
    <w:rsid w:val="5F1305D2"/>
    <w:rsid w:val="60455A5A"/>
    <w:rsid w:val="65912590"/>
    <w:rsid w:val="6646288C"/>
    <w:rsid w:val="69180510"/>
    <w:rsid w:val="69DA3A17"/>
    <w:rsid w:val="6EC46A44"/>
    <w:rsid w:val="6ECF087C"/>
    <w:rsid w:val="6F63625D"/>
    <w:rsid w:val="781F6DFC"/>
    <w:rsid w:val="7D5A0C9F"/>
    <w:rsid w:val="7E820E56"/>
    <w:rsid w:val="7EF742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18606</Words>
  <Characters>19300</Characters>
  <Lines>150</Lines>
  <Paragraphs>42</Paragraphs>
  <TotalTime>0</TotalTime>
  <ScaleCrop>false</ScaleCrop>
  <LinksUpToDate>false</LinksUpToDate>
  <CharactersWithSpaces>19421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2022-05-06T00:53:59Z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