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成都迅航机电有限公司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bookmarkStart w:id="0" w:name="审核范围"/>
      <w:r>
        <w:rPr>
          <w:rFonts w:hint="eastAsia"/>
          <w:b/>
          <w:bCs w:val="0"/>
          <w:sz w:val="36"/>
          <w:szCs w:val="36"/>
          <w:u w:val="single"/>
          <w:lang w:eastAsia="zh-CN"/>
        </w:rPr>
        <w:t>照明装置配件、机械零件的加工</w:t>
      </w:r>
      <w:bookmarkEnd w:id="0"/>
      <w:r>
        <w:rPr>
          <w:rFonts w:hint="eastAsia"/>
          <w:b/>
          <w:bCs w:val="0"/>
          <w:sz w:val="36"/>
          <w:szCs w:val="36"/>
          <w:u w:val="single"/>
          <w:lang w:eastAsia="zh-CN"/>
        </w:rPr>
        <w:t xml:space="preserve">  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/>
          <w:b/>
          <w:bCs w:val="0"/>
          <w:sz w:val="36"/>
          <w:szCs w:val="36"/>
          <w:u w:val="none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成都迅航机电有限公司</w:t>
      </w:r>
      <w:r>
        <w:rPr>
          <w:rFonts w:hint="eastAsia"/>
          <w:b/>
          <w:bCs w:val="0"/>
          <w:sz w:val="36"/>
          <w:szCs w:val="36"/>
          <w:u w:val="none"/>
          <w:lang w:val="en-US" w:eastAsia="zh-CN"/>
        </w:rPr>
        <w:t xml:space="preserve">   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  <w:bookmarkStart w:id="1" w:name="_GoBack"/>
      <w:bookmarkEnd w:id="1"/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2022年05月06日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4FF182B"/>
    <w:rsid w:val="064D1757"/>
    <w:rsid w:val="069E795D"/>
    <w:rsid w:val="1A733E97"/>
    <w:rsid w:val="21BF393F"/>
    <w:rsid w:val="22CC44B0"/>
    <w:rsid w:val="2BE7163F"/>
    <w:rsid w:val="2DF067B5"/>
    <w:rsid w:val="46127555"/>
    <w:rsid w:val="47F62F01"/>
    <w:rsid w:val="4B121207"/>
    <w:rsid w:val="4F792B39"/>
    <w:rsid w:val="533C0A5A"/>
    <w:rsid w:val="57923DDA"/>
    <w:rsid w:val="5CA45FFC"/>
    <w:rsid w:val="796765B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2022-05-06T00:55:54Z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B953448D62AD40A484A52A8A611ECB4D</vt:lpwstr>
  </property>
</Properties>
</file>