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0267-2022-QEO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河北筑源商品混凝土有限公司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2022年04月18日 上午至2022年04月18日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0"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p>
          <w:p>
            <w:pPr>
              <w:rPr>
                <w:rFonts w:ascii="宋体"/>
                <w:b/>
                <w:color w:val="000000"/>
                <w:szCs w:val="21"/>
              </w:rPr>
            </w:pPr>
            <w:r>
              <w:rPr>
                <w:rFonts w:ascii="宋体" w:hAnsi="宋体"/>
                <w:b/>
                <w:color w:val="000000"/>
                <w:szCs w:val="21"/>
              </w:rPr>
              <w:t>/</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67"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GB/T</w:t>
            </w:r>
            <w:r>
              <w:rPr>
                <w:rFonts w:hint="eastAsia" w:ascii="宋体" w:hAnsi="宋体"/>
                <w:b/>
                <w:color w:val="000000"/>
                <w:szCs w:val="21"/>
                <w:lang w:val="en-US" w:eastAsia="zh-CN"/>
              </w:rPr>
              <w:t xml:space="preserve"> </w:t>
            </w:r>
            <w:r>
              <w:rPr>
                <w:rFonts w:hint="eastAsia" w:ascii="宋体" w:hAnsi="宋体"/>
                <w:b/>
                <w:color w:val="000000"/>
                <w:szCs w:val="21"/>
                <w:lang w:val="de-DE"/>
              </w:rPr>
              <w:t>45001</w:t>
            </w:r>
            <w:r>
              <w:rPr>
                <w:rFonts w:hint="eastAsia" w:ascii="宋体" w:hAnsi="宋体"/>
                <w:b/>
                <w:color w:val="000000"/>
                <w:szCs w:val="21"/>
                <w:lang w:val="en-US" w:eastAsia="zh-CN"/>
              </w:rPr>
              <w:t>-2020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河北省保定市徐水区安肃镇南张丰村</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648"/>
        <w:gridCol w:w="1362"/>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648" w:type="dxa"/>
            <w:vAlign w:val="center"/>
          </w:tcPr>
          <w:p>
            <w:pPr>
              <w:spacing w:line="240" w:lineRule="exact"/>
              <w:jc w:val="center"/>
              <w:rPr>
                <w:b/>
                <w:color w:val="000000"/>
                <w:szCs w:val="21"/>
              </w:rPr>
            </w:pPr>
            <w:r>
              <w:rPr>
                <w:rFonts w:hint="eastAsia"/>
                <w:szCs w:val="21"/>
              </w:rPr>
              <w:t>审核员注册证书号</w:t>
            </w:r>
          </w:p>
        </w:tc>
        <w:tc>
          <w:tcPr>
            <w:tcW w:w="1362"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648" w:type="dxa"/>
            <w:vAlign w:val="center"/>
          </w:tcPr>
          <w:p>
            <w:pPr>
              <w:spacing w:line="240" w:lineRule="exact"/>
              <w:jc w:val="center"/>
              <w:rPr>
                <w:b/>
                <w:color w:val="000000"/>
                <w:szCs w:val="21"/>
              </w:rPr>
            </w:pPr>
            <w:r>
              <w:rPr>
                <w:b/>
                <w:color w:val="000000"/>
                <w:szCs w:val="21"/>
              </w:rPr>
              <w:t>2019-N1QMS-3022240</w:t>
            </w:r>
          </w:p>
          <w:p>
            <w:pPr>
              <w:spacing w:line="240" w:lineRule="exact"/>
              <w:jc w:val="center"/>
              <w:rPr>
                <w:b/>
                <w:color w:val="000000"/>
                <w:szCs w:val="21"/>
              </w:rPr>
            </w:pPr>
            <w:r>
              <w:rPr>
                <w:b/>
                <w:color w:val="000000"/>
                <w:szCs w:val="21"/>
              </w:rPr>
              <w:t>2020-N1EMS-3022240</w:t>
            </w:r>
          </w:p>
          <w:p>
            <w:pPr>
              <w:spacing w:line="240" w:lineRule="exact"/>
              <w:jc w:val="center"/>
              <w:rPr>
                <w:b/>
                <w:color w:val="000000"/>
                <w:szCs w:val="21"/>
              </w:rPr>
            </w:pPr>
            <w:r>
              <w:rPr>
                <w:b/>
                <w:color w:val="000000"/>
                <w:szCs w:val="21"/>
              </w:rPr>
              <w:t>2020-N1OHSMS-3022240</w:t>
            </w:r>
          </w:p>
        </w:tc>
        <w:tc>
          <w:tcPr>
            <w:tcW w:w="1362" w:type="dxa"/>
            <w:vAlign w:val="center"/>
          </w:tcPr>
          <w:p>
            <w:pPr>
              <w:spacing w:line="240" w:lineRule="exact"/>
              <w:jc w:val="center"/>
              <w:rPr>
                <w:b/>
                <w:color w:val="000000"/>
                <w:szCs w:val="21"/>
              </w:rPr>
            </w:pPr>
            <w:r>
              <w:rPr>
                <w:b/>
                <w:color w:val="000000"/>
                <w:szCs w:val="21"/>
              </w:rPr>
              <w:t>Q:16.02.03</w:t>
            </w:r>
          </w:p>
          <w:p>
            <w:pPr>
              <w:spacing w:line="240" w:lineRule="exact"/>
              <w:jc w:val="center"/>
              <w:rPr>
                <w:b/>
                <w:color w:val="000000"/>
                <w:szCs w:val="21"/>
              </w:rPr>
            </w:pPr>
            <w:r>
              <w:rPr>
                <w:b/>
                <w:color w:val="000000"/>
                <w:szCs w:val="21"/>
              </w:rPr>
              <w:t>E:16.02.03</w:t>
            </w:r>
          </w:p>
          <w:p>
            <w:pPr>
              <w:spacing w:line="240" w:lineRule="exact"/>
              <w:jc w:val="center"/>
              <w:rPr>
                <w:b/>
                <w:color w:val="000000"/>
                <w:szCs w:val="21"/>
              </w:rPr>
            </w:pPr>
            <w:r>
              <w:rPr>
                <w:b/>
                <w:color w:val="000000"/>
                <w:szCs w:val="21"/>
              </w:rPr>
              <w:t>O:16.02.03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648" w:type="dxa"/>
            <w:vAlign w:val="center"/>
          </w:tcPr>
          <w:p>
            <w:pPr>
              <w:spacing w:line="240" w:lineRule="exact"/>
              <w:jc w:val="center"/>
              <w:rPr>
                <w:b/>
                <w:color w:val="000000"/>
                <w:szCs w:val="21"/>
              </w:rPr>
            </w:pPr>
            <w:r>
              <w:rPr>
                <w:b/>
                <w:color w:val="000000"/>
                <w:szCs w:val="21"/>
              </w:rPr>
              <w:t>2019-N1QMS-1244880</w:t>
            </w:r>
          </w:p>
          <w:p>
            <w:pPr>
              <w:spacing w:line="240" w:lineRule="exact"/>
              <w:jc w:val="center"/>
              <w:rPr>
                <w:b/>
                <w:color w:val="000000"/>
                <w:szCs w:val="21"/>
              </w:rPr>
            </w:pPr>
            <w:r>
              <w:rPr>
                <w:b/>
                <w:color w:val="000000"/>
                <w:szCs w:val="21"/>
              </w:rPr>
              <w:t>2021-N1EMS-1244880</w:t>
            </w:r>
          </w:p>
        </w:tc>
        <w:tc>
          <w:tcPr>
            <w:tcW w:w="1362" w:type="dxa"/>
            <w:vAlign w:val="center"/>
          </w:tcPr>
          <w:p>
            <w:pPr>
              <w:spacing w:line="240" w:lineRule="exact"/>
              <w:jc w:val="center"/>
              <w:rPr>
                <w:b/>
                <w:color w:val="000000"/>
                <w:szCs w:val="21"/>
              </w:rPr>
            </w:pPr>
            <w:r>
              <w:rPr>
                <w:b/>
                <w:color w:val="000000"/>
                <w:szCs w:val="21"/>
              </w:rPr>
              <w:t>Q:16.02.03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杨园</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648" w:type="dxa"/>
            <w:vAlign w:val="center"/>
          </w:tcPr>
          <w:p>
            <w:pPr>
              <w:spacing w:line="240" w:lineRule="exact"/>
              <w:jc w:val="center"/>
              <w:rPr>
                <w:b/>
                <w:color w:val="000000"/>
                <w:szCs w:val="21"/>
              </w:rPr>
            </w:pPr>
            <w:r>
              <w:rPr>
                <w:b/>
                <w:color w:val="000000"/>
                <w:szCs w:val="21"/>
              </w:rPr>
              <w:t>2021-N1QMS-1215052</w:t>
            </w:r>
          </w:p>
          <w:p>
            <w:pPr>
              <w:spacing w:line="240" w:lineRule="exact"/>
              <w:jc w:val="center"/>
              <w:rPr>
                <w:b/>
                <w:color w:val="000000"/>
                <w:szCs w:val="21"/>
              </w:rPr>
            </w:pPr>
            <w:r>
              <w:rPr>
                <w:b/>
                <w:color w:val="000000"/>
                <w:szCs w:val="21"/>
              </w:rPr>
              <w:t>2022-N1EMS-1215052</w:t>
            </w:r>
          </w:p>
          <w:p>
            <w:pPr>
              <w:spacing w:line="240" w:lineRule="exact"/>
              <w:jc w:val="center"/>
              <w:rPr>
                <w:b/>
                <w:color w:val="000000"/>
                <w:szCs w:val="21"/>
              </w:rPr>
            </w:pPr>
            <w:r>
              <w:rPr>
                <w:b/>
                <w:color w:val="000000"/>
                <w:szCs w:val="21"/>
              </w:rPr>
              <w:t>2022-N1OHSMS-1215052</w:t>
            </w:r>
          </w:p>
        </w:tc>
        <w:tc>
          <w:tcPr>
            <w:tcW w:w="1362"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648" w:type="dxa"/>
            <w:vAlign w:val="center"/>
          </w:tcPr>
          <w:p>
            <w:pPr>
              <w:rPr>
                <w:b/>
                <w:color w:val="000000"/>
                <w:szCs w:val="21"/>
              </w:rPr>
            </w:pPr>
            <w:r>
              <w:rPr>
                <w:rFonts w:hint="eastAsia"/>
                <w:b/>
                <w:color w:val="000000"/>
                <w:szCs w:val="21"/>
              </w:rPr>
              <w:t>工作单位</w:t>
            </w:r>
          </w:p>
        </w:tc>
        <w:tc>
          <w:tcPr>
            <w:tcW w:w="2450"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648" w:type="dxa"/>
            <w:vAlign w:val="center"/>
          </w:tcPr>
          <w:p>
            <w:pPr>
              <w:rPr>
                <w:b/>
                <w:color w:val="000000"/>
                <w:szCs w:val="21"/>
              </w:rPr>
            </w:pPr>
          </w:p>
        </w:tc>
        <w:tc>
          <w:tcPr>
            <w:tcW w:w="2450"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河北筑源商品混凝土有限公司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河北省保定市徐水区安肃镇南张丰村</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072550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办公地址"/>
            <w:bookmarkStart w:id="25" w:name="生产地址"/>
            <w:r>
              <w:rPr>
                <w:rFonts w:ascii="宋体"/>
                <w:b/>
                <w:color w:val="000000"/>
                <w:szCs w:val="21"/>
              </w:rPr>
              <w:t>河北省保定市徐水区安肃镇南张丰村</w:t>
            </w:r>
            <w:bookmarkEnd w:id="24"/>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072550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宋占国</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18833221178</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杨博文</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1" w:name="管理者代表"/>
            <w:r>
              <w:rPr>
                <w:rFonts w:ascii="宋体"/>
                <w:b/>
                <w:color w:val="000000"/>
                <w:szCs w:val="21"/>
              </w:rPr>
              <w:t>宋占国</w:t>
            </w:r>
            <w:bookmarkEnd w:id="31"/>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sz w:val="21"/>
                <w:szCs w:val="21"/>
              </w:rPr>
              <w:t>商品混凝土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tabs>
                <w:tab w:val="left" w:pos="360"/>
              </w:tabs>
              <w:rPr>
                <w:rFonts w:ascii="宋体"/>
                <w:color w:val="000000"/>
                <w:szCs w:val="21"/>
              </w:rPr>
            </w:pPr>
            <w:r>
              <w:rPr>
                <w:rFonts w:ascii="楷体" w:hAnsi="楷体" w:eastAsia="楷体"/>
              </w:rPr>
              <w:t>原材料检验、储备--根据配合比配料--电脑控制自动计量--自动控制投料--强制搅拌机搅拌--出料、检验合格混凝土出厂--混凝土搅拌运输（外包）--混凝土泵车泵送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bookmarkStart w:id="32" w:name="审核范围"/>
            <w:r>
              <w:rPr>
                <w:sz w:val="21"/>
                <w:szCs w:val="21"/>
              </w:rPr>
              <w:t>商品混凝土的生产</w:t>
            </w:r>
            <w:bookmarkEnd w:id="32"/>
          </w:p>
        </w:tc>
        <w:tc>
          <w:tcPr>
            <w:tcW w:w="2006" w:type="dxa"/>
            <w:gridSpan w:val="3"/>
            <w:vAlign w:val="center"/>
          </w:tcPr>
          <w:p>
            <w:pPr>
              <w:spacing w:line="400" w:lineRule="exact"/>
              <w:rPr>
                <w:rFonts w:ascii="宋体" w:hAnsi="宋体"/>
                <w:b/>
                <w:color w:val="000000"/>
                <w:szCs w:val="21"/>
              </w:rPr>
            </w:pPr>
            <w:r>
              <w:rPr>
                <w:sz w:val="21"/>
                <w:szCs w:val="21"/>
              </w:rPr>
              <w:t>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sz w:val="21"/>
                <w:szCs w:val="21"/>
              </w:rPr>
              <w:t>商品混凝土的生产所涉及场所的相关环境管理活动</w:t>
            </w:r>
          </w:p>
        </w:tc>
        <w:tc>
          <w:tcPr>
            <w:tcW w:w="2006" w:type="dxa"/>
            <w:gridSpan w:val="3"/>
            <w:vAlign w:val="center"/>
          </w:tcPr>
          <w:p>
            <w:pPr>
              <w:spacing w:line="400" w:lineRule="exact"/>
              <w:rPr>
                <w:rFonts w:ascii="宋体" w:hAnsi="宋体"/>
                <w:b/>
                <w:color w:val="000000"/>
                <w:szCs w:val="21"/>
              </w:rPr>
            </w:pPr>
            <w:r>
              <w:rPr>
                <w:sz w:val="21"/>
                <w:szCs w:val="21"/>
              </w:rPr>
              <w:t>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sz w:val="21"/>
                <w:szCs w:val="21"/>
              </w:rPr>
              <w:t>商品混凝土的生产所涉及场所的相关职业健康安全管理活动</w:t>
            </w:r>
          </w:p>
        </w:tc>
        <w:tc>
          <w:tcPr>
            <w:tcW w:w="2006" w:type="dxa"/>
            <w:gridSpan w:val="3"/>
            <w:vAlign w:val="center"/>
          </w:tcPr>
          <w:p>
            <w:pPr>
              <w:spacing w:line="400" w:lineRule="exact"/>
              <w:rPr>
                <w:rFonts w:ascii="宋体" w:hAnsi="宋体"/>
                <w:b/>
                <w:color w:val="000000"/>
                <w:szCs w:val="21"/>
              </w:rPr>
            </w:pPr>
            <w:r>
              <w:rPr>
                <w:sz w:val="21"/>
                <w:szCs w:val="21"/>
              </w:rPr>
              <w:t>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lang w:eastAsia="zh-CN"/>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498"/>
        <w:gridCol w:w="1719"/>
        <w:gridCol w:w="618"/>
        <w:gridCol w:w="1918"/>
        <w:gridCol w:w="182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noWrap w:val="0"/>
            <w:tcMar>
              <w:left w:w="57" w:type="dxa"/>
              <w:right w:w="57" w:type="dxa"/>
            </w:tcMar>
            <w:vAlign w:val="top"/>
          </w:tcPr>
          <w:p>
            <w:pPr>
              <w:pStyle w:val="22"/>
              <w:spacing w:before="0" w:after="0"/>
              <w:rPr>
                <w:rFonts w:eastAsia="黑体" w:cs="Arial"/>
                <w:bCs/>
                <w:sz w:val="21"/>
                <w:szCs w:val="21"/>
                <w:lang w:val="en-US" w:eastAsia="zh-CN"/>
              </w:rPr>
            </w:pPr>
            <w:bookmarkStart w:id="34" w:name="_GoBack"/>
            <w:r>
              <w:rPr>
                <w:rFonts w:eastAsia="黑体" w:cs="Arial"/>
                <w:sz w:val="21"/>
                <w:szCs w:val="21"/>
                <w:lang w:eastAsia="zh-CN"/>
              </w:rPr>
              <w:t>场所编号</w:t>
            </w:r>
          </w:p>
        </w:tc>
        <w:tc>
          <w:tcPr>
            <w:tcW w:w="2498" w:type="dxa"/>
            <w:shd w:val="clear" w:color="auto" w:fill="F3F3F3"/>
            <w:noWrap w:val="0"/>
            <w:tcMar>
              <w:left w:w="57" w:type="dxa"/>
              <w:right w:w="57" w:type="dxa"/>
            </w:tcMar>
            <w:vAlign w:val="top"/>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719" w:type="dxa"/>
            <w:shd w:val="clear" w:color="auto" w:fill="F3F3F3"/>
            <w:noWrap w:val="0"/>
            <w:tcMar>
              <w:left w:w="57" w:type="dxa"/>
              <w:right w:w="57" w:type="dxa"/>
            </w:tcMar>
            <w:vAlign w:val="top"/>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618" w:type="dxa"/>
            <w:shd w:val="clear" w:color="auto" w:fill="F3F3F3"/>
            <w:noWrap w:val="0"/>
            <w:tcMar>
              <w:left w:w="57" w:type="dxa"/>
              <w:right w:w="57" w:type="dxa"/>
            </w:tcMar>
            <w:vAlign w:val="top"/>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1918" w:type="dxa"/>
            <w:shd w:val="clear" w:color="auto" w:fill="F3F3F3"/>
            <w:noWrap w:val="0"/>
            <w:tcMar>
              <w:left w:w="57" w:type="dxa"/>
              <w:right w:w="57" w:type="dxa"/>
            </w:tcMar>
            <w:vAlign w:val="top"/>
          </w:tcPr>
          <w:p>
            <w:pPr>
              <w:pStyle w:val="22"/>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p>
        </w:tc>
        <w:tc>
          <w:tcPr>
            <w:tcW w:w="1824" w:type="dxa"/>
            <w:shd w:val="clear" w:color="auto" w:fill="F3F3F3"/>
            <w:noWrap w:val="0"/>
            <w:tcMar>
              <w:left w:w="57" w:type="dxa"/>
              <w:right w:w="57" w:type="dxa"/>
            </w:tcMar>
            <w:vAlign w:val="top"/>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noWrap w:val="0"/>
            <w:tcMar>
              <w:left w:w="57" w:type="dxa"/>
              <w:right w:w="57" w:type="dxa"/>
            </w:tcMar>
            <w:vAlign w:val="top"/>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shd w:val="clear" w:color="auto" w:fill="auto"/>
            <w:noWrap w:val="0"/>
            <w:vAlign w:val="center"/>
          </w:tcPr>
          <w:p>
            <w:pPr>
              <w:spacing w:before="40" w:after="40"/>
              <w:rPr>
                <w:rFonts w:eastAsia="黑体"/>
                <w:szCs w:val="21"/>
                <w:lang w:eastAsia="ja-JP"/>
              </w:rPr>
            </w:pPr>
            <w:r>
              <w:rPr>
                <w:rFonts w:eastAsia="黑体"/>
                <w:szCs w:val="21"/>
                <w:lang w:eastAsia="ja-JP"/>
              </w:rPr>
              <w:t>01</w:t>
            </w:r>
          </w:p>
        </w:tc>
        <w:tc>
          <w:tcPr>
            <w:tcW w:w="2498" w:type="dxa"/>
            <w:shd w:val="clear" w:color="auto" w:fill="auto"/>
            <w:noWrap w:val="0"/>
            <w:vAlign w:val="top"/>
          </w:tcPr>
          <w:p>
            <w:pPr>
              <w:spacing w:before="40" w:after="40"/>
              <w:rPr>
                <w:rFonts w:eastAsia="黑体"/>
                <w:szCs w:val="21"/>
                <w:lang w:val="de-DE" w:eastAsia="ja-JP"/>
              </w:rPr>
            </w:pPr>
            <w:r>
              <w:rPr>
                <w:rFonts w:hint="eastAsia" w:eastAsia="黑体"/>
                <w:szCs w:val="21"/>
                <w:lang w:val="de-DE" w:eastAsia="ja-JP"/>
              </w:rPr>
              <w:t>河北筑源商品混凝土有限公司</w:t>
            </w:r>
            <w:r>
              <w:rPr>
                <w:rFonts w:hint="eastAsia" w:eastAsia="黑体"/>
                <w:szCs w:val="21"/>
                <w:lang w:val="en-US" w:eastAsia="zh-CN"/>
              </w:rPr>
              <w:t>/</w:t>
            </w:r>
            <w:r>
              <w:rPr>
                <w:rFonts w:hint="eastAsia" w:eastAsia="黑体"/>
                <w:szCs w:val="21"/>
                <w:lang w:val="de-DE" w:eastAsia="ja-JP"/>
              </w:rPr>
              <w:t>河北省保定市徐水区安肃镇南张丰村</w:t>
            </w:r>
          </w:p>
        </w:tc>
        <w:tc>
          <w:tcPr>
            <w:tcW w:w="1719" w:type="dxa"/>
            <w:shd w:val="clear" w:color="auto" w:fill="auto"/>
            <w:noWrap w:val="0"/>
            <w:vAlign w:val="top"/>
          </w:tcPr>
          <w:p>
            <w:pPr>
              <w:spacing w:before="40" w:after="40"/>
              <w:rPr>
                <w:rFonts w:eastAsia="黑体"/>
                <w:szCs w:val="21"/>
                <w:lang w:val="de-DE" w:eastAsia="ja-JP"/>
              </w:rPr>
            </w:pPr>
            <w:r>
              <w:rPr>
                <w:rFonts w:hint="eastAsia" w:eastAsia="黑体"/>
                <w:szCs w:val="21"/>
                <w:lang w:val="de-DE" w:eastAsia="ja-JP"/>
              </w:rPr>
              <w:t>河北省保定市徐水区安肃镇南张丰村</w:t>
            </w:r>
          </w:p>
        </w:tc>
        <w:tc>
          <w:tcPr>
            <w:tcW w:w="618" w:type="dxa"/>
            <w:shd w:val="clear" w:color="auto" w:fill="auto"/>
            <w:noWrap w:val="0"/>
            <w:vAlign w:val="center"/>
          </w:tcPr>
          <w:p>
            <w:pPr>
              <w:spacing w:before="40" w:after="40"/>
              <w:rPr>
                <w:rFonts w:hint="default" w:eastAsia="黑体"/>
                <w:szCs w:val="21"/>
                <w:lang w:val="en-US" w:eastAsia="zh-CN"/>
              </w:rPr>
            </w:pPr>
            <w:r>
              <w:rPr>
                <w:rFonts w:hint="eastAsia" w:eastAsia="黑体"/>
                <w:szCs w:val="21"/>
                <w:lang w:val="en-US" w:eastAsia="zh-CN"/>
              </w:rPr>
              <w:t>25</w:t>
            </w:r>
          </w:p>
        </w:tc>
        <w:tc>
          <w:tcPr>
            <w:tcW w:w="1918" w:type="dxa"/>
            <w:shd w:val="clear" w:color="auto" w:fill="auto"/>
            <w:noWrap w:val="0"/>
            <w:vAlign w:val="center"/>
          </w:tcPr>
          <w:p>
            <w:pPr>
              <w:pStyle w:val="20"/>
              <w:rPr>
                <w:rFonts w:hint="eastAsia" w:eastAsia="黑体" w:cs="Arial"/>
                <w:sz w:val="21"/>
                <w:szCs w:val="21"/>
                <w:lang w:val="en-US" w:eastAsia="zh-CN"/>
              </w:rPr>
            </w:pPr>
            <w:r>
              <w:rPr>
                <w:sz w:val="21"/>
                <w:szCs w:val="21"/>
              </w:rPr>
              <w:t>商品混凝土的生产</w:t>
            </w:r>
          </w:p>
        </w:tc>
        <w:tc>
          <w:tcPr>
            <w:tcW w:w="1824" w:type="dxa"/>
            <w:shd w:val="clear" w:color="auto" w:fill="auto"/>
            <w:noWrap w:val="0"/>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ascii="宋体" w:hAnsi="宋体"/>
                <w:b/>
                <w:color w:val="000000"/>
                <w:szCs w:val="21"/>
                <w:lang w:val="de-DE"/>
              </w:rPr>
            </w:pPr>
            <w:r>
              <w:rPr>
                <w:rFonts w:hint="eastAsia" w:ascii="宋体" w:hAnsi="宋体"/>
                <w:b/>
                <w:color w:val="000000"/>
                <w:szCs w:val="21"/>
                <w:lang w:val="de-DE"/>
              </w:rPr>
              <w:t>GB/T24001-2016</w:t>
            </w:r>
          </w:p>
          <w:p>
            <w:pPr>
              <w:rPr>
                <w:rFonts w:eastAsia="黑体"/>
                <w:szCs w:val="21"/>
                <w:lang w:eastAsia="ja-JP"/>
              </w:rPr>
            </w:pPr>
            <w:r>
              <w:rPr>
                <w:rFonts w:hint="eastAsia" w:ascii="宋体" w:hAnsi="宋体"/>
                <w:b/>
                <w:color w:val="000000"/>
                <w:szCs w:val="21"/>
                <w:lang w:val="de-DE"/>
              </w:rPr>
              <w:t>GB/T45001</w:t>
            </w:r>
            <w:r>
              <w:rPr>
                <w:rFonts w:hint="eastAsia" w:ascii="宋体" w:hAnsi="宋体"/>
                <w:b/>
                <w:color w:val="000000"/>
                <w:szCs w:val="21"/>
                <w:lang w:val="en-US" w:eastAsia="zh-CN"/>
              </w:rPr>
              <w:t>-2020</w:t>
            </w:r>
          </w:p>
        </w:tc>
        <w:tc>
          <w:tcPr>
            <w:tcW w:w="668" w:type="dxa"/>
            <w:shd w:val="clear" w:color="auto" w:fill="FFFFFF"/>
            <w:noWrap w:val="0"/>
            <w:vAlign w:val="top"/>
          </w:tcPr>
          <w:p>
            <w:pPr>
              <w:rPr>
                <w:rFonts w:eastAsia="黑体"/>
                <w:szCs w:val="21"/>
              </w:rPr>
            </w:pPr>
            <w:r>
              <w:rPr>
                <w:rFonts w:hint="default" w:ascii="Arial" w:hAnsi="Arial" w:eastAsia="黑体" w:cs="Arial"/>
                <w:szCs w:val="21"/>
              </w:rPr>
              <w:t>×</w:t>
            </w:r>
          </w:p>
        </w:tc>
      </w:tr>
      <w:bookmarkEnd w:id="34"/>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10</w:t>
            </w:r>
            <w:r>
              <w:rPr>
                <w:rFonts w:hint="eastAsia" w:ascii="宋体" w:hAnsi="宋体"/>
                <w:b/>
                <w:color w:val="000000"/>
                <w:szCs w:val="21"/>
                <w:u w:val="single"/>
              </w:rPr>
              <w:t>月</w:t>
            </w:r>
            <w:r>
              <w:rPr>
                <w:rFonts w:hint="eastAsia" w:ascii="宋体" w:hAnsi="宋体"/>
                <w:b/>
                <w:color w:val="000000"/>
                <w:szCs w:val="21"/>
                <w:u w:val="single"/>
                <w:lang w:val="en-US" w:eastAsia="zh-CN"/>
              </w:rPr>
              <w:t>8</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1</w:t>
            </w:r>
            <w:r>
              <w:rPr>
                <w:rFonts w:hint="eastAsia"/>
                <w:color w:val="000000"/>
                <w:szCs w:val="18"/>
              </w:rPr>
              <w:t>月</w:t>
            </w:r>
            <w:r>
              <w:rPr>
                <w:rFonts w:hint="eastAsia"/>
                <w:color w:val="000000"/>
                <w:szCs w:val="18"/>
                <w:lang w:val="en-US" w:eastAsia="zh-CN"/>
              </w:rPr>
              <w:t>15</w:t>
            </w:r>
            <w:r>
              <w:rPr>
                <w:rFonts w:hint="eastAsia"/>
                <w:color w:val="000000"/>
                <w:szCs w:val="18"/>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1</w:t>
            </w:r>
            <w:r>
              <w:rPr>
                <w:rFonts w:hint="eastAsia"/>
                <w:color w:val="000000"/>
                <w:szCs w:val="18"/>
              </w:rPr>
              <w:t>月</w:t>
            </w:r>
            <w:r>
              <w:rPr>
                <w:rFonts w:hint="eastAsia"/>
                <w:color w:val="000000"/>
                <w:szCs w:val="18"/>
                <w:lang w:val="en-US" w:eastAsia="zh-CN"/>
              </w:rPr>
              <w:t>26</w:t>
            </w:r>
            <w:r>
              <w:rPr>
                <w:rFonts w:hint="eastAsia"/>
                <w:color w:val="000000"/>
                <w:szCs w:val="18"/>
              </w:rPr>
              <w:t>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配料</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配料、搅拌</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产品运输</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b/>
                <w:color w:val="000000"/>
                <w:sz w:val="20"/>
                <w:szCs w:val="20"/>
                <w:lang w:eastAsia="zh-CN"/>
              </w:rPr>
              <w:t>、</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hint="default" w:ascii="宋体" w:eastAsia="宋体"/>
                <w:color w:val="000000"/>
                <w:szCs w:val="21"/>
                <w:lang w:val="en-US" w:eastAsia="zh-CN"/>
              </w:rPr>
            </w:pPr>
            <w:r>
              <w:rPr>
                <w:rFonts w:hint="eastAsia" w:ascii="宋体"/>
                <w:color w:val="000000"/>
                <w:szCs w:val="21"/>
              </w:rPr>
              <w:t>是否按法规办理了</w:t>
            </w:r>
            <w:r>
              <w:rPr>
                <w:rFonts w:hint="eastAsia" w:ascii="宋体"/>
                <w:color w:val="000000"/>
                <w:szCs w:val="21"/>
                <w:lang w:val="en-US" w:eastAsia="zh-CN"/>
              </w:rPr>
              <w:t>固定污染源登记</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r>
              <w:rPr>
                <w:rFonts w:hint="eastAsia"/>
              </w:rPr>
              <w:t>环境管理体系重点关注</w:t>
            </w: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w:t>
            </w:r>
            <w:r>
              <w:rPr>
                <w:rFonts w:hint="eastAsia" w:ascii="宋体"/>
                <w:color w:val="000000"/>
                <w:spacing w:val="-10"/>
                <w:szCs w:val="21"/>
                <w:lang w:eastAsia="zh-CN"/>
              </w:rPr>
              <w:t>☑</w:t>
            </w:r>
            <w:r>
              <w:rPr>
                <w:rFonts w:hint="eastAsia" w:ascii="宋体"/>
                <w:color w:val="000000"/>
                <w:spacing w:val="-10"/>
                <w:szCs w:val="21"/>
              </w:rPr>
              <w:t>动力装置场所、□危险化学品仓库、</w:t>
            </w:r>
            <w:r>
              <w:rPr>
                <w:rFonts w:hint="eastAsia" w:ascii="宋体"/>
                <w:color w:val="000000"/>
                <w:spacing w:val="-10"/>
                <w:szCs w:val="21"/>
                <w:lang w:eastAsia="zh-CN"/>
              </w:rPr>
              <w:t>☑</w:t>
            </w:r>
            <w:r>
              <w:rPr>
                <w:rFonts w:hint="eastAsia" w:ascii="宋体"/>
                <w:color w:val="000000"/>
                <w:spacing w:val="-10"/>
                <w:szCs w:val="21"/>
              </w:rPr>
              <w:t>污染物治</w:t>
            </w:r>
            <w:r>
              <w:rPr>
                <w:rFonts w:hint="eastAsia" w:ascii="宋体"/>
                <w:color w:val="000000"/>
                <w:spacing w:val="-10"/>
                <w:szCs w:val="21"/>
                <w:lang w:val="en-US" w:eastAsia="zh-CN"/>
              </w:rPr>
              <w:t>理</w:t>
            </w:r>
            <w:r>
              <w:rPr>
                <w:rFonts w:hint="eastAsia" w:ascii="宋体"/>
                <w:color w:val="000000"/>
                <w:spacing w:val="-10"/>
                <w:szCs w:val="21"/>
              </w:rPr>
              <w:t>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w:t>
            </w:r>
            <w:r>
              <w:rPr>
                <w:rFonts w:hint="eastAsia" w:ascii="宋体"/>
                <w:color w:val="000000"/>
                <w:spacing w:val="-10"/>
                <w:szCs w:val="21"/>
                <w:lang w:eastAsia="zh-CN"/>
              </w:rPr>
              <w:t>☑</w:t>
            </w:r>
            <w:r>
              <w:rPr>
                <w:rFonts w:hint="eastAsia" w:ascii="宋体"/>
                <w:color w:val="000000"/>
                <w:spacing w:val="-10"/>
                <w:szCs w:val="21"/>
              </w:rPr>
              <w:t>职业危害场所、□高风险作业场所，□危险化学品仓库，</w:t>
            </w:r>
            <w:r>
              <w:rPr>
                <w:rFonts w:hint="eastAsia" w:ascii="宋体"/>
                <w:color w:val="000000"/>
                <w:spacing w:val="-10"/>
                <w:szCs w:val="21"/>
                <w:lang w:eastAsia="zh-CN"/>
              </w:rPr>
              <w:t>☑</w:t>
            </w:r>
            <w:r>
              <w:rPr>
                <w:rFonts w:hint="eastAsia" w:ascii="宋体"/>
                <w:color w:val="000000"/>
                <w:spacing w:val="-10"/>
                <w:szCs w:val="21"/>
              </w:rPr>
              <w:t>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3" w:name="二阶段审核日期"/>
            <w:r>
              <w:rPr>
                <w:rFonts w:hint="eastAsia" w:ascii="宋体"/>
                <w:b/>
                <w:color w:val="000000"/>
                <w:szCs w:val="21"/>
              </w:rPr>
              <w:t>2022</w:t>
            </w:r>
            <w:r>
              <w:rPr>
                <w:rFonts w:hint="eastAsia" w:ascii="宋体"/>
                <w:b/>
                <w:color w:val="000000"/>
                <w:szCs w:val="21"/>
                <w:lang w:val="en-US" w:eastAsia="zh-CN"/>
              </w:rPr>
              <w:t>年</w:t>
            </w:r>
            <w:r>
              <w:rPr>
                <w:rFonts w:hint="eastAsia" w:ascii="宋体"/>
                <w:b/>
                <w:color w:val="000000"/>
                <w:szCs w:val="21"/>
              </w:rPr>
              <w:t>04</w:t>
            </w:r>
            <w:r>
              <w:rPr>
                <w:rFonts w:hint="eastAsia" w:ascii="宋体"/>
                <w:b/>
                <w:color w:val="000000"/>
                <w:szCs w:val="21"/>
                <w:lang w:val="en-US" w:eastAsia="zh-CN"/>
              </w:rPr>
              <w:t>月6-</w:t>
            </w:r>
            <w:r>
              <w:rPr>
                <w:rFonts w:hint="eastAsia" w:ascii="宋体"/>
                <w:b/>
                <w:color w:val="000000"/>
                <w:szCs w:val="21"/>
              </w:rPr>
              <w:t>18</w:t>
            </w:r>
            <w:bookmarkEnd w:id="33"/>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hint="eastAsia" w:ascii="宋体" w:hAnsi="宋体"/>
          <w:b/>
          <w:color w:val="000000"/>
          <w:szCs w:val="21"/>
        </w:rPr>
      </w:pPr>
    </w:p>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rPr>
                <w:rFonts w:ascii="宋体" w:hAnsi="宋体"/>
                <w:b/>
                <w:color w:val="000000"/>
                <w:szCs w:val="21"/>
              </w:rPr>
            </w:pPr>
            <w:r>
              <w:rPr>
                <w:b w:val="0"/>
                <w:bCs w:val="0"/>
                <w:sz w:val="20"/>
              </w:rPr>
              <w:t>资质范围内预拌混凝土的生产</w:t>
            </w:r>
          </w:p>
        </w:tc>
        <w:tc>
          <w:tcPr>
            <w:tcW w:w="1541" w:type="dxa"/>
            <w:vAlign w:val="center"/>
          </w:tcPr>
          <w:p>
            <w:pPr>
              <w:spacing w:line="400" w:lineRule="exact"/>
              <w:rPr>
                <w:rFonts w:ascii="宋体" w:hAnsi="宋体"/>
                <w:b/>
                <w:color w:val="000000"/>
                <w:szCs w:val="21"/>
              </w:rPr>
            </w:pPr>
            <w:r>
              <w:rPr>
                <w:sz w:val="20"/>
              </w:rPr>
              <w:t>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r>
              <w:rPr>
                <w:b w:val="0"/>
                <w:bCs w:val="0"/>
                <w:sz w:val="20"/>
              </w:rPr>
              <w:t>资质范围内预拌混凝土的生产所涉及场所的相关环境管理活动</w:t>
            </w:r>
          </w:p>
        </w:tc>
        <w:tc>
          <w:tcPr>
            <w:tcW w:w="1541" w:type="dxa"/>
            <w:vAlign w:val="center"/>
          </w:tcPr>
          <w:p>
            <w:pPr>
              <w:spacing w:line="400" w:lineRule="exact"/>
              <w:rPr>
                <w:rFonts w:ascii="宋体" w:hAnsi="宋体"/>
                <w:b/>
                <w:color w:val="000000"/>
                <w:szCs w:val="21"/>
              </w:rPr>
            </w:pPr>
            <w:r>
              <w:rPr>
                <w:sz w:val="20"/>
              </w:rPr>
              <w:t>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rPr>
                <w:b w:val="0"/>
                <w:bCs w:val="0"/>
                <w:sz w:val="20"/>
              </w:rPr>
              <w:t>资质范围内预拌混凝土的生产所涉及场所的相关职业健康安全管理活动</w:t>
            </w:r>
          </w:p>
        </w:tc>
        <w:tc>
          <w:tcPr>
            <w:tcW w:w="1541" w:type="dxa"/>
            <w:vAlign w:val="center"/>
          </w:tcPr>
          <w:p>
            <w:pPr>
              <w:spacing w:line="400" w:lineRule="exact"/>
              <w:rPr>
                <w:rFonts w:ascii="宋体" w:hAnsi="宋体"/>
                <w:b/>
                <w:color w:val="000000"/>
                <w:szCs w:val="21"/>
              </w:rPr>
            </w:pPr>
            <w:r>
              <w:rPr>
                <w:sz w:val="20"/>
              </w:rPr>
              <w:t>16.02.03</w:t>
            </w: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ascii="宋体" w:hAnsi="宋体"/>
          <w:b/>
          <w:color w:val="000000"/>
          <w:szCs w:val="21"/>
        </w:rPr>
        <w:drawing>
          <wp:anchor distT="0" distB="0" distL="114300" distR="114300" simplePos="0" relativeHeight="251661312" behindDoc="0" locked="0" layoutInCell="1" allowOverlap="1">
            <wp:simplePos x="0" y="0"/>
            <wp:positionH relativeFrom="column">
              <wp:posOffset>1733550</wp:posOffset>
            </wp:positionH>
            <wp:positionV relativeFrom="paragraph">
              <wp:posOffset>252095</wp:posOffset>
            </wp:positionV>
            <wp:extent cx="778510" cy="37465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778510" cy="37465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4849" w:firstLineChars="23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2022年4月15日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664"/>
        <w:gridCol w:w="2291"/>
        <w:gridCol w:w="1300"/>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4452"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291"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300"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1137" w:type="dxa"/>
            <w:vAlign w:val="center"/>
          </w:tcPr>
          <w:p>
            <w:pPr>
              <w:snapToGrid w:val="0"/>
              <w:spacing w:line="280" w:lineRule="exact"/>
              <w:jc w:val="center"/>
              <w:rPr>
                <w:b/>
                <w:bCs/>
                <w:color w:val="000000"/>
                <w:szCs w:val="21"/>
              </w:rPr>
            </w:pPr>
            <w:r>
              <w:rPr>
                <w:rFonts w:hint="eastAsia"/>
                <w:b/>
                <w:bCs/>
                <w:color w:val="000000"/>
                <w:szCs w:val="21"/>
              </w:rPr>
              <w:t>问题等级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4452" w:type="dxa"/>
            <w:gridSpan w:val="2"/>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eastAsia="zh-CN"/>
              </w:rPr>
              <w:t>《</w:t>
            </w:r>
            <w:r>
              <w:rPr>
                <w:rFonts w:hint="eastAsia"/>
                <w:color w:val="000000"/>
                <w:sz w:val="21"/>
                <w:szCs w:val="21"/>
                <w:lang w:val="en-US" w:eastAsia="zh-CN"/>
              </w:rPr>
              <w:t>管理手册</w:t>
            </w:r>
            <w:r>
              <w:rPr>
                <w:rFonts w:hint="eastAsia"/>
                <w:color w:val="000000"/>
                <w:sz w:val="21"/>
                <w:szCs w:val="21"/>
                <w:lang w:eastAsia="zh-CN"/>
              </w:rPr>
              <w:t>》</w:t>
            </w:r>
            <w:r>
              <w:rPr>
                <w:rFonts w:hint="eastAsia"/>
                <w:color w:val="000000"/>
                <w:sz w:val="21"/>
                <w:szCs w:val="21"/>
                <w:lang w:val="en-US" w:eastAsia="zh-CN"/>
              </w:rPr>
              <w:t>识别的需确认过程与实际不符。</w:t>
            </w:r>
          </w:p>
        </w:tc>
        <w:tc>
          <w:tcPr>
            <w:tcW w:w="2291" w:type="dxa"/>
            <w:vAlign w:val="center"/>
          </w:tcPr>
          <w:p>
            <w:pPr>
              <w:pStyle w:val="7"/>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GB/T19001-2016</w:t>
            </w:r>
          </w:p>
        </w:tc>
        <w:tc>
          <w:tcPr>
            <w:tcW w:w="1300" w:type="dxa"/>
            <w:vAlign w:val="center"/>
          </w:tcPr>
          <w:p>
            <w:pPr>
              <w:pStyle w:val="7"/>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8.5.1</w:t>
            </w:r>
          </w:p>
        </w:tc>
        <w:tc>
          <w:tcPr>
            <w:tcW w:w="1137" w:type="dxa"/>
            <w:vAlign w:val="center"/>
          </w:tcPr>
          <w:p>
            <w:pPr>
              <w:pStyle w:val="7"/>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7" w:firstLineChars="800"/>
              <w:jc w:val="left"/>
              <w:rPr>
                <w:rFonts w:ascii="宋体" w:hAnsi="宋体"/>
                <w:b/>
                <w:bCs/>
                <w:color w:val="000000"/>
                <w:spacing w:val="-8"/>
                <w:szCs w:val="21"/>
              </w:rPr>
            </w:pPr>
            <w:r>
              <w:rPr>
                <w:rFonts w:ascii="宋体" w:hAnsi="宋体"/>
                <w:b/>
                <w:color w:val="000000"/>
                <w:szCs w:val="21"/>
              </w:rPr>
              <w:drawing>
                <wp:anchor distT="0" distB="0" distL="114300" distR="114300" simplePos="0" relativeHeight="251662336" behindDoc="0" locked="0" layoutInCell="1" allowOverlap="1">
                  <wp:simplePos x="0" y="0"/>
                  <wp:positionH relativeFrom="column">
                    <wp:posOffset>914400</wp:posOffset>
                  </wp:positionH>
                  <wp:positionV relativeFrom="paragraph">
                    <wp:posOffset>186055</wp:posOffset>
                  </wp:positionV>
                  <wp:extent cx="778510" cy="374650"/>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778510" cy="374650"/>
                          </a:xfrm>
                          <a:prstGeom prst="rect">
                            <a:avLst/>
                          </a:prstGeom>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4</w:t>
            </w:r>
            <w:r>
              <w:rPr>
                <w:rFonts w:hint="eastAsia"/>
                <w:b/>
                <w:color w:val="000000"/>
                <w:szCs w:val="21"/>
              </w:rPr>
              <w:t>月</w:t>
            </w:r>
            <w:r>
              <w:rPr>
                <w:rFonts w:hint="eastAsia"/>
                <w:b/>
                <w:color w:val="000000"/>
                <w:szCs w:val="21"/>
                <w:lang w:val="en-US" w:eastAsia="zh-CN"/>
              </w:rPr>
              <w:t>15</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4</w:t>
            </w:r>
            <w:r>
              <w:rPr>
                <w:rFonts w:hint="eastAsia"/>
                <w:b/>
                <w:color w:val="000000"/>
                <w:szCs w:val="21"/>
              </w:rPr>
              <w:t>月</w:t>
            </w:r>
            <w:r>
              <w:rPr>
                <w:rFonts w:hint="eastAsia"/>
                <w:b/>
                <w:color w:val="000000"/>
                <w:szCs w:val="21"/>
                <w:lang w:val="en-US" w:eastAsia="zh-CN"/>
              </w:rPr>
              <w:t>15</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ascii="宋体" w:hAnsi="宋体"/>
                <w:b/>
                <w:color w:val="000000"/>
                <w:szCs w:val="21"/>
              </w:rPr>
              <w:drawing>
                <wp:anchor distT="0" distB="0" distL="114300" distR="114300" simplePos="0" relativeHeight="251663360" behindDoc="0" locked="0" layoutInCell="1" allowOverlap="1">
                  <wp:simplePos x="0" y="0"/>
                  <wp:positionH relativeFrom="column">
                    <wp:posOffset>440055</wp:posOffset>
                  </wp:positionH>
                  <wp:positionV relativeFrom="paragraph">
                    <wp:posOffset>131445</wp:posOffset>
                  </wp:positionV>
                  <wp:extent cx="778510" cy="374650"/>
                  <wp:effectExtent l="0" t="0" r="0" b="0"/>
                  <wp:wrapNone/>
                  <wp:docPr id="5" name="图片 5"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90904151347"/>
                          <pic:cNvPicPr>
                            <a:picLocks noChangeAspect="1"/>
                          </pic:cNvPicPr>
                        </pic:nvPicPr>
                        <pic:blipFill>
                          <a:blip r:embed="rId6"/>
                          <a:stretch>
                            <a:fillRect/>
                          </a:stretch>
                        </pic:blipFill>
                        <pic:spPr>
                          <a:xfrm>
                            <a:off x="0" y="0"/>
                            <a:ext cx="778510" cy="374650"/>
                          </a:xfrm>
                          <a:prstGeom prst="rect">
                            <a:avLst/>
                          </a:prstGeom>
                        </pic:spPr>
                      </pic:pic>
                    </a:graphicData>
                  </a:graphic>
                </wp:anchor>
              </w:drawing>
            </w: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4</w:t>
            </w:r>
            <w:r>
              <w:rPr>
                <w:rFonts w:hint="eastAsia"/>
                <w:b/>
                <w:color w:val="000000"/>
                <w:szCs w:val="21"/>
              </w:rPr>
              <w:t>月</w:t>
            </w:r>
            <w:r>
              <w:rPr>
                <w:rFonts w:hint="eastAsia"/>
                <w:b/>
                <w:color w:val="000000"/>
                <w:szCs w:val="21"/>
                <w:lang w:val="en-US" w:eastAsia="zh-CN"/>
              </w:rPr>
              <w:t>15</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47B47B8"/>
    <w:rsid w:val="103A52FE"/>
    <w:rsid w:val="5B5013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2022-04-19T12:45:10Z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2052-11.1.0.11636</vt:lpwstr>
  </property>
  <property fmtid="{D5CDD505-2E9C-101B-9397-08002B2CF9AE}" pid="4" name="commondata">
    <vt:lpwstr>eyJoZGlkIjoiM2Y3MmNiNTA4Y2RiYTNkMzhmODU1Yjg5OTYxMzY5NzMifQ==</vt:lpwstr>
  </property>
</Properties>
</file>