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洋宇物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11日 上午至2022年04月11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